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B83CD" w14:textId="77777777" w:rsidR="005A4786" w:rsidRPr="00640A29" w:rsidRDefault="005A4786" w:rsidP="005A4786">
      <w:pPr>
        <w:suppressAutoHyphens w:val="0"/>
        <w:autoSpaceDE w:val="0"/>
        <w:autoSpaceDN/>
        <w:ind w:left="1041" w:firstLine="3495"/>
        <w:textAlignment w:val="auto"/>
        <w:rPr>
          <w:rFonts w:ascii="Times New Roman" w:eastAsia="Times New Roman" w:hAnsi="Times New Roman" w:cs="Times New Roman"/>
          <w:b/>
          <w:sz w:val="20"/>
          <w:szCs w:val="20"/>
          <w:lang w:eastAsia="ru-RU"/>
        </w:rPr>
      </w:pPr>
      <w:r w:rsidRPr="00640A29">
        <w:rPr>
          <w:rFonts w:ascii="Times New Roman" w:eastAsia="Times New Roman" w:hAnsi="Times New Roman" w:cs="Times New Roman"/>
          <w:b/>
          <w:sz w:val="20"/>
          <w:szCs w:val="20"/>
          <w:lang w:eastAsia="ru-RU"/>
        </w:rPr>
        <w:t>УТВЕРЖДЕНО</w:t>
      </w:r>
    </w:p>
    <w:p w14:paraId="43E72890" w14:textId="48B5A803" w:rsidR="005A4786" w:rsidRPr="00640A29" w:rsidRDefault="005A4786" w:rsidP="008D3096">
      <w:pPr>
        <w:widowControl/>
        <w:suppressAutoHyphens w:val="0"/>
        <w:autoSpaceDE w:val="0"/>
        <w:adjustRightInd w:val="0"/>
        <w:ind w:left="4536"/>
        <w:textAlignment w:val="auto"/>
        <w:rPr>
          <w:rFonts w:ascii="Times New Roman" w:hAnsi="Times New Roman" w:cs="Times New Roman"/>
          <w:sz w:val="20"/>
          <w:szCs w:val="20"/>
        </w:rPr>
      </w:pPr>
      <w:r w:rsidRPr="0033045A">
        <w:rPr>
          <w:rFonts w:ascii="Times New Roman" w:hAnsi="Times New Roman" w:cs="Times New Roman"/>
          <w:sz w:val="20"/>
          <w:szCs w:val="20"/>
        </w:rPr>
        <w:t xml:space="preserve">Наблюдательным советом </w:t>
      </w:r>
      <w:r w:rsidR="0033045A" w:rsidRPr="0033045A">
        <w:rPr>
          <w:rFonts w:ascii="Times New Roman" w:hAnsi="Times New Roman" w:cs="Times New Roman"/>
          <w:sz w:val="20"/>
          <w:szCs w:val="20"/>
        </w:rPr>
        <w:t>МАОУ СОШ № 41 города Тюмени</w:t>
      </w:r>
      <w:r w:rsidR="008D61D9" w:rsidRPr="0033045A">
        <w:rPr>
          <w:rFonts w:ascii="Times New Roman" w:hAnsi="Times New Roman" w:cs="Times New Roman"/>
          <w:bCs/>
          <w:sz w:val="20"/>
          <w:szCs w:val="20"/>
        </w:rPr>
        <w:t xml:space="preserve"> Протокол</w:t>
      </w:r>
      <w:r w:rsidRPr="0033045A">
        <w:rPr>
          <w:rFonts w:ascii="Times New Roman" w:hAnsi="Times New Roman" w:cs="Times New Roman"/>
          <w:sz w:val="20"/>
          <w:szCs w:val="20"/>
        </w:rPr>
        <w:t xml:space="preserve"> №</w:t>
      </w:r>
      <w:r w:rsidR="0033045A" w:rsidRPr="0033045A">
        <w:rPr>
          <w:rFonts w:ascii="Times New Roman" w:hAnsi="Times New Roman" w:cs="Times New Roman"/>
          <w:sz w:val="20"/>
          <w:szCs w:val="20"/>
        </w:rPr>
        <w:t>17</w:t>
      </w:r>
      <w:r w:rsidR="008D3096" w:rsidRPr="0033045A">
        <w:rPr>
          <w:rFonts w:ascii="Times New Roman" w:hAnsi="Times New Roman" w:cs="Times New Roman"/>
          <w:sz w:val="20"/>
          <w:szCs w:val="20"/>
        </w:rPr>
        <w:t xml:space="preserve"> от</w:t>
      </w:r>
      <w:r w:rsidR="0033045A" w:rsidRPr="0033045A">
        <w:rPr>
          <w:rFonts w:ascii="Times New Roman" w:hAnsi="Times New Roman" w:cs="Times New Roman"/>
          <w:sz w:val="20"/>
          <w:szCs w:val="20"/>
        </w:rPr>
        <w:t xml:space="preserve"> 2</w:t>
      </w:r>
      <w:r w:rsidR="008017C5">
        <w:rPr>
          <w:rFonts w:ascii="Times New Roman" w:hAnsi="Times New Roman" w:cs="Times New Roman"/>
          <w:sz w:val="20"/>
          <w:szCs w:val="20"/>
        </w:rPr>
        <w:t>7</w:t>
      </w:r>
      <w:bookmarkStart w:id="0" w:name="_GoBack"/>
      <w:bookmarkEnd w:id="0"/>
      <w:r w:rsidR="008D3096" w:rsidRPr="0033045A">
        <w:rPr>
          <w:rFonts w:ascii="Times New Roman" w:hAnsi="Times New Roman" w:cs="Times New Roman"/>
          <w:sz w:val="20"/>
          <w:szCs w:val="20"/>
        </w:rPr>
        <w:t>.</w:t>
      </w:r>
      <w:r w:rsidR="00674956" w:rsidRPr="0033045A">
        <w:rPr>
          <w:rFonts w:ascii="Times New Roman" w:hAnsi="Times New Roman" w:cs="Times New Roman"/>
          <w:sz w:val="20"/>
          <w:szCs w:val="20"/>
        </w:rPr>
        <w:t>10</w:t>
      </w:r>
      <w:r w:rsidR="008D3096" w:rsidRPr="0033045A">
        <w:rPr>
          <w:rFonts w:ascii="Times New Roman" w:hAnsi="Times New Roman" w:cs="Times New Roman"/>
          <w:sz w:val="20"/>
          <w:szCs w:val="20"/>
        </w:rPr>
        <w:t>.2023 г.</w:t>
      </w:r>
    </w:p>
    <w:p w14:paraId="160BE2BF" w14:textId="77777777" w:rsidR="005A4786" w:rsidRPr="00640A29" w:rsidRDefault="005A4786" w:rsidP="005A4786">
      <w:pPr>
        <w:pStyle w:val="Standard"/>
        <w:jc w:val="right"/>
        <w:rPr>
          <w:rFonts w:ascii="Times New Roman" w:hAnsi="Times New Roman" w:cs="Times New Roman"/>
          <w:color w:val="auto"/>
        </w:rPr>
      </w:pPr>
    </w:p>
    <w:p w14:paraId="61068955" w14:textId="77777777" w:rsidR="005A4786" w:rsidRPr="00640A29" w:rsidRDefault="005A4786" w:rsidP="005A4786">
      <w:pPr>
        <w:pStyle w:val="Standard"/>
        <w:jc w:val="right"/>
        <w:rPr>
          <w:rFonts w:ascii="Times New Roman" w:hAnsi="Times New Roman" w:cs="Times New Roman"/>
          <w:color w:val="auto"/>
        </w:rPr>
      </w:pPr>
    </w:p>
    <w:p w14:paraId="52CF7AD0" w14:textId="77777777" w:rsidR="005A4786" w:rsidRPr="00640A29" w:rsidRDefault="005A4786" w:rsidP="005A4786">
      <w:pPr>
        <w:pStyle w:val="Standard"/>
        <w:jc w:val="right"/>
        <w:rPr>
          <w:rFonts w:ascii="Times New Roman" w:hAnsi="Times New Roman" w:cs="Times New Roman"/>
          <w:color w:val="auto"/>
        </w:rPr>
      </w:pPr>
    </w:p>
    <w:p w14:paraId="7CA75DD8" w14:textId="77777777" w:rsidR="005A4786" w:rsidRPr="00640A29" w:rsidRDefault="005A4786" w:rsidP="005A4786">
      <w:pPr>
        <w:pStyle w:val="Standard"/>
        <w:jc w:val="right"/>
        <w:rPr>
          <w:rFonts w:ascii="Times New Roman" w:hAnsi="Times New Roman" w:cs="Times New Roman"/>
          <w:color w:val="auto"/>
        </w:rPr>
      </w:pPr>
    </w:p>
    <w:p w14:paraId="3BC810F8" w14:textId="77777777" w:rsidR="005A4786" w:rsidRPr="00640A29" w:rsidRDefault="005A4786" w:rsidP="005A4786">
      <w:pPr>
        <w:pStyle w:val="Standard"/>
        <w:jc w:val="right"/>
        <w:rPr>
          <w:rFonts w:ascii="Times New Roman" w:hAnsi="Times New Roman" w:cs="Times New Roman"/>
          <w:color w:val="auto"/>
        </w:rPr>
      </w:pPr>
    </w:p>
    <w:p w14:paraId="053FCA59" w14:textId="77777777" w:rsidR="005A4786" w:rsidRPr="00640A29" w:rsidRDefault="005A4786" w:rsidP="005A4786">
      <w:pPr>
        <w:pStyle w:val="Standard"/>
        <w:jc w:val="right"/>
        <w:rPr>
          <w:rFonts w:ascii="Times New Roman" w:hAnsi="Times New Roman" w:cs="Times New Roman"/>
          <w:color w:val="auto"/>
        </w:rPr>
      </w:pPr>
    </w:p>
    <w:p w14:paraId="7B425A0C" w14:textId="77777777" w:rsidR="005A4786" w:rsidRPr="00640A29" w:rsidRDefault="005A4786" w:rsidP="005A4786">
      <w:pPr>
        <w:pStyle w:val="Standard"/>
        <w:jc w:val="right"/>
        <w:rPr>
          <w:rFonts w:ascii="Times New Roman" w:hAnsi="Times New Roman" w:cs="Times New Roman"/>
          <w:color w:val="auto"/>
        </w:rPr>
      </w:pPr>
    </w:p>
    <w:p w14:paraId="3B857486" w14:textId="77777777" w:rsidR="005A4786" w:rsidRPr="00640A29" w:rsidRDefault="005A4786" w:rsidP="005A4786">
      <w:pPr>
        <w:pStyle w:val="Standard"/>
        <w:jc w:val="right"/>
        <w:rPr>
          <w:rFonts w:ascii="Times New Roman" w:hAnsi="Times New Roman" w:cs="Times New Roman"/>
          <w:color w:val="auto"/>
        </w:rPr>
      </w:pPr>
    </w:p>
    <w:p w14:paraId="09D3FD64" w14:textId="77777777" w:rsidR="005A4786" w:rsidRPr="00640A29" w:rsidRDefault="005A4786" w:rsidP="005A4786">
      <w:pPr>
        <w:pStyle w:val="Standard"/>
        <w:jc w:val="right"/>
        <w:rPr>
          <w:rFonts w:ascii="Times New Roman" w:hAnsi="Times New Roman" w:cs="Times New Roman"/>
          <w:color w:val="auto"/>
        </w:rPr>
      </w:pPr>
    </w:p>
    <w:p w14:paraId="24ACAE76" w14:textId="77777777" w:rsidR="00FF6B0C" w:rsidRPr="00640A29" w:rsidRDefault="00FF6B0C" w:rsidP="005A4786">
      <w:pPr>
        <w:pStyle w:val="Standard"/>
        <w:tabs>
          <w:tab w:val="center" w:pos="4677"/>
          <w:tab w:val="right" w:pos="9355"/>
        </w:tabs>
        <w:jc w:val="center"/>
        <w:rPr>
          <w:rFonts w:ascii="Times New Roman" w:hAnsi="Times New Roman" w:cs="Times New Roman"/>
          <w:b/>
          <w:bCs/>
          <w:color w:val="auto"/>
        </w:rPr>
      </w:pPr>
    </w:p>
    <w:p w14:paraId="0FADA323" w14:textId="77777777" w:rsidR="00FF6B0C" w:rsidRPr="00640A29" w:rsidRDefault="00FF6B0C" w:rsidP="005A4786">
      <w:pPr>
        <w:pStyle w:val="Standard"/>
        <w:tabs>
          <w:tab w:val="center" w:pos="4677"/>
          <w:tab w:val="right" w:pos="9355"/>
        </w:tabs>
        <w:jc w:val="center"/>
        <w:rPr>
          <w:rFonts w:ascii="Times New Roman" w:hAnsi="Times New Roman" w:cs="Times New Roman"/>
          <w:b/>
          <w:bCs/>
          <w:color w:val="auto"/>
        </w:rPr>
      </w:pPr>
    </w:p>
    <w:p w14:paraId="13582705" w14:textId="77777777" w:rsidR="005A4786" w:rsidRPr="00640A29" w:rsidRDefault="005A4786" w:rsidP="005A4786">
      <w:pPr>
        <w:pStyle w:val="Standard"/>
        <w:tabs>
          <w:tab w:val="center" w:pos="4677"/>
          <w:tab w:val="right" w:pos="9355"/>
        </w:tabs>
        <w:jc w:val="center"/>
        <w:rPr>
          <w:rFonts w:ascii="Times New Roman" w:hAnsi="Times New Roman" w:cs="Times New Roman"/>
          <w:b/>
          <w:bCs/>
          <w:color w:val="auto"/>
        </w:rPr>
      </w:pPr>
      <w:r w:rsidRPr="00640A29">
        <w:rPr>
          <w:rFonts w:ascii="Times New Roman" w:hAnsi="Times New Roman" w:cs="Times New Roman"/>
          <w:b/>
          <w:bCs/>
          <w:color w:val="auto"/>
        </w:rPr>
        <w:t>ПОЛОЖЕНИЕ</w:t>
      </w:r>
    </w:p>
    <w:p w14:paraId="37DDB239" w14:textId="77777777" w:rsidR="005A4786" w:rsidRPr="00640A29" w:rsidRDefault="005A4786" w:rsidP="005A4786">
      <w:pPr>
        <w:pStyle w:val="Default"/>
        <w:jc w:val="center"/>
        <w:rPr>
          <w:b/>
          <w:color w:val="auto"/>
        </w:rPr>
      </w:pPr>
      <w:r w:rsidRPr="00640A29">
        <w:rPr>
          <w:b/>
          <w:color w:val="auto"/>
        </w:rPr>
        <w:t>О ЗАКУПКЕ ТОВАРОВ, РАБОТ, УСЛУГ ДЛЯ СОБСТВЕННЫХ НУЖД</w:t>
      </w:r>
    </w:p>
    <w:p w14:paraId="638F32E2" w14:textId="006C828A" w:rsidR="008D61D9" w:rsidRDefault="002A5252" w:rsidP="005A4786">
      <w:pPr>
        <w:pStyle w:val="Standard"/>
        <w:jc w:val="center"/>
        <w:rPr>
          <w:rFonts w:ascii="Times New Roman" w:hAnsi="Times New Roman" w:cs="Times New Roman"/>
          <w:b/>
          <w:color w:val="000000"/>
        </w:rPr>
      </w:pPr>
      <w:r>
        <w:rPr>
          <w:rFonts w:ascii="Times New Roman" w:hAnsi="Times New Roman" w:cs="Times New Roman"/>
          <w:b/>
          <w:color w:val="000000"/>
        </w:rPr>
        <w:t>Муниципального общеобразовательного учреждения средней общеобразовательной школы № 41 города Тюмени</w:t>
      </w:r>
      <w:r w:rsidR="008D61D9">
        <w:rPr>
          <w:rFonts w:ascii="Times New Roman" w:hAnsi="Times New Roman" w:cs="Times New Roman"/>
          <w:b/>
          <w:color w:val="000000"/>
        </w:rPr>
        <w:t xml:space="preserve"> </w:t>
      </w:r>
    </w:p>
    <w:p w14:paraId="7A4840FF" w14:textId="608B858C" w:rsidR="005A4786" w:rsidRPr="00640A29" w:rsidRDefault="005A4786" w:rsidP="005A4786">
      <w:pPr>
        <w:pStyle w:val="Standard"/>
        <w:jc w:val="center"/>
        <w:rPr>
          <w:rFonts w:ascii="Times New Roman" w:hAnsi="Times New Roman" w:cs="Times New Roman"/>
          <w:b/>
          <w:color w:val="auto"/>
        </w:rPr>
      </w:pPr>
      <w:r w:rsidRPr="00640A29">
        <w:rPr>
          <w:rFonts w:ascii="Times New Roman" w:hAnsi="Times New Roman" w:cs="Times New Roman"/>
          <w:b/>
          <w:color w:val="auto"/>
        </w:rPr>
        <w:t>(новая редакция)</w:t>
      </w:r>
    </w:p>
    <w:p w14:paraId="40F27F3B" w14:textId="77777777" w:rsidR="005A4786" w:rsidRPr="00640A29" w:rsidRDefault="005A4786" w:rsidP="005A4786">
      <w:pPr>
        <w:pStyle w:val="Standard"/>
        <w:rPr>
          <w:rFonts w:ascii="Times New Roman" w:hAnsi="Times New Roman" w:cs="Times New Roman"/>
          <w:b/>
          <w:bCs/>
          <w:color w:val="auto"/>
        </w:rPr>
      </w:pPr>
    </w:p>
    <w:p w14:paraId="3207D95E" w14:textId="77777777" w:rsidR="005A4786" w:rsidRPr="00640A29" w:rsidRDefault="005A4786" w:rsidP="005A4786">
      <w:pPr>
        <w:pStyle w:val="Standard"/>
        <w:rPr>
          <w:rFonts w:ascii="Times New Roman" w:hAnsi="Times New Roman" w:cs="Times New Roman"/>
          <w:b/>
          <w:bCs/>
          <w:color w:val="auto"/>
        </w:rPr>
      </w:pPr>
    </w:p>
    <w:p w14:paraId="722ACA4E" w14:textId="77777777" w:rsidR="005A4786" w:rsidRPr="00640A29" w:rsidRDefault="005A4786" w:rsidP="005A4786">
      <w:pPr>
        <w:pStyle w:val="Standard"/>
        <w:rPr>
          <w:rFonts w:ascii="Times New Roman" w:hAnsi="Times New Roman" w:cs="Times New Roman"/>
          <w:b/>
          <w:bCs/>
          <w:color w:val="auto"/>
        </w:rPr>
      </w:pPr>
    </w:p>
    <w:p w14:paraId="6EA00666" w14:textId="77777777" w:rsidR="005A4786" w:rsidRPr="00640A29" w:rsidRDefault="005A4786" w:rsidP="005A4786">
      <w:pPr>
        <w:pStyle w:val="Standard"/>
        <w:rPr>
          <w:rFonts w:ascii="Times New Roman" w:hAnsi="Times New Roman" w:cs="Times New Roman"/>
          <w:b/>
          <w:bCs/>
          <w:color w:val="auto"/>
        </w:rPr>
      </w:pPr>
    </w:p>
    <w:p w14:paraId="0C225ED5" w14:textId="77777777" w:rsidR="005A4786" w:rsidRPr="00640A29" w:rsidRDefault="005A4786" w:rsidP="005A4786">
      <w:pPr>
        <w:pStyle w:val="Standard"/>
        <w:rPr>
          <w:rFonts w:ascii="Times New Roman" w:hAnsi="Times New Roman" w:cs="Times New Roman"/>
          <w:b/>
          <w:bCs/>
          <w:color w:val="auto"/>
        </w:rPr>
      </w:pPr>
    </w:p>
    <w:p w14:paraId="1D9CDAE3" w14:textId="77777777" w:rsidR="005A4786" w:rsidRPr="00640A29" w:rsidRDefault="005A4786" w:rsidP="005A4786">
      <w:pPr>
        <w:pStyle w:val="Standard"/>
        <w:rPr>
          <w:rFonts w:ascii="Times New Roman" w:hAnsi="Times New Roman" w:cs="Times New Roman"/>
          <w:b/>
          <w:bCs/>
          <w:color w:val="auto"/>
        </w:rPr>
      </w:pPr>
    </w:p>
    <w:p w14:paraId="2585F136" w14:textId="77777777" w:rsidR="005A4786" w:rsidRPr="00640A29" w:rsidRDefault="005A4786" w:rsidP="005A4786">
      <w:pPr>
        <w:pStyle w:val="Standard"/>
        <w:rPr>
          <w:rFonts w:ascii="Times New Roman" w:hAnsi="Times New Roman" w:cs="Times New Roman"/>
          <w:b/>
          <w:bCs/>
          <w:color w:val="auto"/>
        </w:rPr>
      </w:pPr>
    </w:p>
    <w:p w14:paraId="1E8367AE" w14:textId="77777777" w:rsidR="005A4786" w:rsidRPr="00640A29" w:rsidRDefault="005A4786" w:rsidP="005A4786">
      <w:pPr>
        <w:pStyle w:val="Standard"/>
        <w:rPr>
          <w:rFonts w:ascii="Times New Roman" w:hAnsi="Times New Roman" w:cs="Times New Roman"/>
          <w:b/>
          <w:bCs/>
          <w:color w:val="auto"/>
        </w:rPr>
      </w:pPr>
    </w:p>
    <w:p w14:paraId="322D477E" w14:textId="77777777" w:rsidR="005A4786" w:rsidRPr="00640A29" w:rsidRDefault="005A4786" w:rsidP="005A4786">
      <w:pPr>
        <w:pStyle w:val="Standard"/>
        <w:rPr>
          <w:rFonts w:ascii="Times New Roman" w:hAnsi="Times New Roman" w:cs="Times New Roman"/>
          <w:b/>
          <w:bCs/>
          <w:color w:val="auto"/>
        </w:rPr>
      </w:pPr>
    </w:p>
    <w:p w14:paraId="0E1C78FB" w14:textId="77777777" w:rsidR="005A4786" w:rsidRPr="00640A29" w:rsidRDefault="005A4786" w:rsidP="005A4786">
      <w:pPr>
        <w:pStyle w:val="Standard"/>
        <w:rPr>
          <w:rFonts w:ascii="Times New Roman" w:hAnsi="Times New Roman" w:cs="Times New Roman"/>
          <w:b/>
          <w:bCs/>
          <w:color w:val="auto"/>
        </w:rPr>
      </w:pPr>
    </w:p>
    <w:p w14:paraId="7559DE3E" w14:textId="77777777" w:rsidR="005A4786" w:rsidRPr="00640A29" w:rsidRDefault="005A4786" w:rsidP="005A4786">
      <w:pPr>
        <w:pStyle w:val="Standard"/>
        <w:rPr>
          <w:rFonts w:ascii="Times New Roman" w:hAnsi="Times New Roman" w:cs="Times New Roman"/>
          <w:b/>
          <w:bCs/>
          <w:color w:val="auto"/>
        </w:rPr>
      </w:pPr>
    </w:p>
    <w:p w14:paraId="13AFDF0C" w14:textId="77777777" w:rsidR="005A4786" w:rsidRPr="00640A29" w:rsidRDefault="005A4786" w:rsidP="005A4786">
      <w:pPr>
        <w:pStyle w:val="Standard"/>
        <w:rPr>
          <w:rFonts w:ascii="Times New Roman" w:hAnsi="Times New Roman" w:cs="Times New Roman"/>
          <w:b/>
          <w:bCs/>
          <w:color w:val="auto"/>
        </w:rPr>
      </w:pPr>
    </w:p>
    <w:p w14:paraId="5D0C7FD6" w14:textId="77777777" w:rsidR="005A4786" w:rsidRPr="00640A29" w:rsidRDefault="005A4786" w:rsidP="005A4786">
      <w:pPr>
        <w:pStyle w:val="Standard"/>
        <w:rPr>
          <w:rFonts w:ascii="Times New Roman" w:hAnsi="Times New Roman" w:cs="Times New Roman"/>
          <w:b/>
          <w:bCs/>
          <w:color w:val="auto"/>
        </w:rPr>
      </w:pPr>
    </w:p>
    <w:p w14:paraId="43912296" w14:textId="77777777" w:rsidR="005A4786" w:rsidRPr="00640A29" w:rsidRDefault="005A4786" w:rsidP="005A4786">
      <w:pPr>
        <w:pStyle w:val="Standard"/>
        <w:rPr>
          <w:rFonts w:ascii="Times New Roman" w:hAnsi="Times New Roman" w:cs="Times New Roman"/>
          <w:b/>
          <w:bCs/>
          <w:color w:val="auto"/>
        </w:rPr>
      </w:pPr>
    </w:p>
    <w:p w14:paraId="31E8B946" w14:textId="77777777" w:rsidR="005A4786" w:rsidRPr="00640A29" w:rsidRDefault="005A4786" w:rsidP="005A4786">
      <w:pPr>
        <w:pStyle w:val="Standard"/>
        <w:rPr>
          <w:rFonts w:ascii="Times New Roman" w:hAnsi="Times New Roman" w:cs="Times New Roman"/>
          <w:b/>
          <w:bCs/>
          <w:color w:val="auto"/>
        </w:rPr>
      </w:pPr>
    </w:p>
    <w:p w14:paraId="481871AB" w14:textId="77777777" w:rsidR="005A4786" w:rsidRPr="00640A29" w:rsidRDefault="005A4786" w:rsidP="005A4786">
      <w:pPr>
        <w:pStyle w:val="Standard"/>
        <w:rPr>
          <w:rFonts w:ascii="Times New Roman" w:hAnsi="Times New Roman" w:cs="Times New Roman"/>
          <w:b/>
          <w:bCs/>
          <w:color w:val="auto"/>
        </w:rPr>
      </w:pPr>
    </w:p>
    <w:p w14:paraId="6CCD92A6" w14:textId="77777777" w:rsidR="005A4786" w:rsidRPr="00640A29" w:rsidRDefault="005A4786" w:rsidP="005A4786">
      <w:pPr>
        <w:pStyle w:val="Standard"/>
        <w:rPr>
          <w:rFonts w:ascii="Times New Roman" w:hAnsi="Times New Roman" w:cs="Times New Roman"/>
          <w:b/>
          <w:bCs/>
          <w:color w:val="auto"/>
        </w:rPr>
      </w:pPr>
    </w:p>
    <w:p w14:paraId="257FC8DE" w14:textId="77777777" w:rsidR="005A4786" w:rsidRPr="00640A29" w:rsidRDefault="005A4786" w:rsidP="005A4786">
      <w:pPr>
        <w:pStyle w:val="Standard"/>
        <w:rPr>
          <w:rFonts w:ascii="Times New Roman" w:hAnsi="Times New Roman" w:cs="Times New Roman"/>
          <w:b/>
          <w:bCs/>
          <w:color w:val="auto"/>
        </w:rPr>
      </w:pPr>
    </w:p>
    <w:p w14:paraId="3249A91E" w14:textId="77777777" w:rsidR="005A4786" w:rsidRPr="00640A29" w:rsidRDefault="005A4786" w:rsidP="005A4786">
      <w:pPr>
        <w:pStyle w:val="Standard"/>
        <w:rPr>
          <w:rFonts w:ascii="Times New Roman" w:hAnsi="Times New Roman" w:cs="Times New Roman"/>
          <w:b/>
          <w:bCs/>
          <w:color w:val="auto"/>
        </w:rPr>
      </w:pPr>
    </w:p>
    <w:p w14:paraId="4EE9ADC7" w14:textId="77777777" w:rsidR="005A4786" w:rsidRPr="00640A29" w:rsidRDefault="005A4786" w:rsidP="005A4786">
      <w:pPr>
        <w:pStyle w:val="Standard"/>
        <w:rPr>
          <w:rFonts w:ascii="Times New Roman" w:hAnsi="Times New Roman" w:cs="Times New Roman"/>
          <w:b/>
          <w:bCs/>
          <w:color w:val="auto"/>
        </w:rPr>
      </w:pPr>
    </w:p>
    <w:p w14:paraId="75BC88E0" w14:textId="77777777" w:rsidR="005A4786" w:rsidRPr="00640A29" w:rsidRDefault="005A4786" w:rsidP="005A4786">
      <w:pPr>
        <w:pStyle w:val="Standard"/>
        <w:rPr>
          <w:rFonts w:ascii="Times New Roman" w:hAnsi="Times New Roman" w:cs="Times New Roman"/>
          <w:b/>
          <w:bCs/>
          <w:color w:val="auto"/>
        </w:rPr>
      </w:pPr>
    </w:p>
    <w:p w14:paraId="5CDBF48E" w14:textId="77777777" w:rsidR="005A4786" w:rsidRPr="00640A29" w:rsidRDefault="005A4786" w:rsidP="005A4786">
      <w:pPr>
        <w:pStyle w:val="Standard"/>
        <w:rPr>
          <w:rFonts w:ascii="Times New Roman" w:hAnsi="Times New Roman" w:cs="Times New Roman"/>
          <w:b/>
          <w:bCs/>
          <w:color w:val="auto"/>
        </w:rPr>
      </w:pPr>
    </w:p>
    <w:p w14:paraId="7D41DD19" w14:textId="77777777" w:rsidR="005A4786" w:rsidRPr="00640A29" w:rsidRDefault="005A4786" w:rsidP="005A4786">
      <w:pPr>
        <w:pStyle w:val="Standard"/>
        <w:rPr>
          <w:rFonts w:ascii="Times New Roman" w:hAnsi="Times New Roman" w:cs="Times New Roman"/>
          <w:b/>
          <w:bCs/>
          <w:color w:val="auto"/>
        </w:rPr>
      </w:pPr>
    </w:p>
    <w:p w14:paraId="62CC0F67" w14:textId="77777777" w:rsidR="005A4786" w:rsidRPr="00640A29" w:rsidRDefault="005A4786" w:rsidP="005A4786">
      <w:pPr>
        <w:pStyle w:val="Standard"/>
        <w:rPr>
          <w:rFonts w:ascii="Times New Roman" w:hAnsi="Times New Roman" w:cs="Times New Roman"/>
          <w:b/>
          <w:bCs/>
          <w:color w:val="auto"/>
        </w:rPr>
      </w:pPr>
    </w:p>
    <w:p w14:paraId="4977BE0E" w14:textId="77777777" w:rsidR="005A4786" w:rsidRPr="00640A29" w:rsidRDefault="005A4786" w:rsidP="005A4786">
      <w:pPr>
        <w:pStyle w:val="Standard"/>
        <w:rPr>
          <w:rFonts w:ascii="Times New Roman" w:hAnsi="Times New Roman" w:cs="Times New Roman"/>
          <w:b/>
          <w:bCs/>
          <w:color w:val="auto"/>
        </w:rPr>
      </w:pPr>
    </w:p>
    <w:p w14:paraId="11C2FE8C" w14:textId="77777777" w:rsidR="005A4786" w:rsidRPr="00640A29" w:rsidRDefault="005A4786" w:rsidP="005A4786">
      <w:pPr>
        <w:pStyle w:val="Standard"/>
        <w:rPr>
          <w:rFonts w:ascii="Times New Roman" w:hAnsi="Times New Roman" w:cs="Times New Roman"/>
          <w:b/>
          <w:bCs/>
          <w:color w:val="auto"/>
        </w:rPr>
      </w:pPr>
    </w:p>
    <w:p w14:paraId="00AC0413" w14:textId="77777777" w:rsidR="005A4786" w:rsidRPr="00640A29" w:rsidRDefault="005A4786" w:rsidP="005A4786">
      <w:pPr>
        <w:pStyle w:val="Standard"/>
        <w:rPr>
          <w:rFonts w:ascii="Times New Roman" w:hAnsi="Times New Roman" w:cs="Times New Roman"/>
          <w:b/>
          <w:bCs/>
          <w:color w:val="auto"/>
        </w:rPr>
      </w:pPr>
    </w:p>
    <w:p w14:paraId="6224FDC1" w14:textId="77777777" w:rsidR="005A4786" w:rsidRPr="00640A29" w:rsidRDefault="005A4786" w:rsidP="005A4786">
      <w:pPr>
        <w:pStyle w:val="Standard"/>
        <w:jc w:val="center"/>
        <w:rPr>
          <w:rFonts w:ascii="Times New Roman" w:hAnsi="Times New Roman" w:cs="Times New Roman"/>
          <w:color w:val="auto"/>
          <w:sz w:val="20"/>
          <w:szCs w:val="20"/>
        </w:rPr>
      </w:pPr>
    </w:p>
    <w:p w14:paraId="4027BF70" w14:textId="77777777" w:rsidR="005A4786" w:rsidRPr="00640A29" w:rsidRDefault="005A4786" w:rsidP="005A4786">
      <w:pPr>
        <w:pStyle w:val="Standard"/>
        <w:jc w:val="center"/>
        <w:rPr>
          <w:rFonts w:ascii="Times New Roman" w:hAnsi="Times New Roman" w:cs="Times New Roman"/>
          <w:color w:val="auto"/>
          <w:sz w:val="20"/>
          <w:szCs w:val="20"/>
        </w:rPr>
      </w:pPr>
    </w:p>
    <w:p w14:paraId="4FE80753" w14:textId="77777777" w:rsidR="00FF6B0C" w:rsidRPr="00640A29" w:rsidRDefault="005B17DE" w:rsidP="005B17DE">
      <w:pPr>
        <w:pStyle w:val="Standard"/>
        <w:tabs>
          <w:tab w:val="left" w:pos="8447"/>
        </w:tabs>
        <w:rPr>
          <w:rFonts w:ascii="Times New Roman" w:hAnsi="Times New Roman" w:cs="Times New Roman"/>
          <w:color w:val="auto"/>
          <w:sz w:val="20"/>
          <w:szCs w:val="20"/>
        </w:rPr>
      </w:pPr>
      <w:r w:rsidRPr="00640A29">
        <w:rPr>
          <w:rFonts w:ascii="Times New Roman" w:hAnsi="Times New Roman" w:cs="Times New Roman"/>
          <w:color w:val="auto"/>
          <w:sz w:val="20"/>
          <w:szCs w:val="20"/>
        </w:rPr>
        <w:tab/>
      </w:r>
    </w:p>
    <w:p w14:paraId="136DDA9D" w14:textId="52ECADB9" w:rsidR="005A4786" w:rsidRPr="00640A29" w:rsidRDefault="005A4786" w:rsidP="005A4786">
      <w:pPr>
        <w:pStyle w:val="Standard"/>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г. Тюмень, 202</w:t>
      </w:r>
      <w:r w:rsidR="002D469E">
        <w:rPr>
          <w:rFonts w:ascii="Times New Roman" w:hAnsi="Times New Roman" w:cs="Times New Roman"/>
          <w:color w:val="auto"/>
          <w:sz w:val="20"/>
          <w:szCs w:val="20"/>
        </w:rPr>
        <w:t>3</w:t>
      </w:r>
    </w:p>
    <w:p w14:paraId="78687C3E" w14:textId="77777777" w:rsidR="005A4786" w:rsidRPr="00640A29" w:rsidRDefault="005A4786" w:rsidP="005A4786">
      <w:pPr>
        <w:suppressAutoHyphens w:val="0"/>
        <w:rPr>
          <w:rFonts w:ascii="Times New Roman" w:hAnsi="Times New Roman" w:cs="Times New Roman"/>
          <w:b/>
          <w:bCs/>
          <w:szCs w:val="24"/>
        </w:rPr>
      </w:pPr>
    </w:p>
    <w:p w14:paraId="5B73541A" w14:textId="77777777" w:rsidR="00956360" w:rsidRPr="00640A29" w:rsidRDefault="00956360" w:rsidP="006167DB">
      <w:pPr>
        <w:pStyle w:val="Standard"/>
        <w:jc w:val="center"/>
        <w:rPr>
          <w:rFonts w:ascii="Times New Roman" w:hAnsi="Times New Roman" w:cs="Times New Roman"/>
          <w:b/>
          <w:color w:val="auto"/>
          <w:sz w:val="20"/>
          <w:szCs w:val="20"/>
        </w:rPr>
      </w:pPr>
    </w:p>
    <w:p w14:paraId="726E53C4" w14:textId="34B4A709" w:rsidR="00177348" w:rsidRPr="00640A29" w:rsidRDefault="00177348">
      <w:pPr>
        <w:widowControl/>
        <w:suppressAutoHyphens w:val="0"/>
        <w:autoSpaceDN/>
        <w:textAlignment w:val="auto"/>
        <w:rPr>
          <w:rFonts w:ascii="Times New Roman" w:hAnsi="Times New Roman" w:cs="Times New Roman"/>
          <w:b/>
          <w:sz w:val="20"/>
          <w:szCs w:val="20"/>
        </w:rPr>
      </w:pPr>
      <w:r w:rsidRPr="00640A29">
        <w:rPr>
          <w:rFonts w:ascii="Times New Roman" w:hAnsi="Times New Roman" w:cs="Times New Roman"/>
          <w:b/>
          <w:sz w:val="20"/>
          <w:szCs w:val="20"/>
        </w:rPr>
        <w:br w:type="page"/>
      </w:r>
    </w:p>
    <w:p w14:paraId="1178CA08" w14:textId="77777777" w:rsidR="00956360" w:rsidRPr="00640A29" w:rsidRDefault="00956360" w:rsidP="006167DB">
      <w:pPr>
        <w:pStyle w:val="Standard"/>
        <w:jc w:val="center"/>
        <w:rPr>
          <w:rFonts w:ascii="Times New Roman" w:hAnsi="Times New Roman" w:cs="Times New Roman"/>
          <w:b/>
          <w:color w:val="auto"/>
          <w:sz w:val="20"/>
          <w:szCs w:val="20"/>
        </w:rPr>
      </w:pPr>
    </w:p>
    <w:p w14:paraId="0D907CBE" w14:textId="77777777" w:rsidR="006167DB" w:rsidRPr="00640A29" w:rsidRDefault="005A4786" w:rsidP="006167DB">
      <w:pPr>
        <w:pStyle w:val="Standard"/>
        <w:jc w:val="center"/>
        <w:rPr>
          <w:rFonts w:ascii="Times New Roman" w:hAnsi="Times New Roman" w:cs="Times New Roman"/>
          <w:b/>
          <w:color w:val="auto"/>
          <w:sz w:val="20"/>
          <w:szCs w:val="20"/>
        </w:rPr>
      </w:pPr>
      <w:r w:rsidRPr="00640A29">
        <w:rPr>
          <w:rFonts w:ascii="Times New Roman" w:hAnsi="Times New Roman" w:cs="Times New Roman"/>
          <w:b/>
          <w:color w:val="auto"/>
          <w:sz w:val="20"/>
          <w:szCs w:val="20"/>
        </w:rPr>
        <w:t>СОДЕРЖАНИЕ</w:t>
      </w:r>
    </w:p>
    <w:p w14:paraId="7B0E4648" w14:textId="77777777" w:rsidR="003B30B2" w:rsidRPr="00640A29" w:rsidRDefault="003B30B2" w:rsidP="006167DB">
      <w:pPr>
        <w:pStyle w:val="Standard"/>
        <w:jc w:val="center"/>
        <w:rPr>
          <w:rFonts w:ascii="Times New Roman" w:hAnsi="Times New Roman" w:cs="Times New Roman"/>
          <w:b/>
          <w:color w:val="auto"/>
          <w:sz w:val="20"/>
          <w:szCs w:val="20"/>
        </w:rPr>
      </w:pPr>
    </w:p>
    <w:p w14:paraId="6DAB4060" w14:textId="77777777" w:rsidR="003B30B2" w:rsidRPr="00640A29" w:rsidRDefault="003B30B2" w:rsidP="006167DB">
      <w:pPr>
        <w:pStyle w:val="Standard"/>
        <w:jc w:val="center"/>
        <w:rPr>
          <w:rFonts w:ascii="Times New Roman" w:hAnsi="Times New Roman" w:cs="Times New Roman"/>
          <w:b/>
          <w:color w:val="auto"/>
          <w:sz w:val="20"/>
          <w:szCs w:val="20"/>
        </w:rPr>
      </w:pPr>
    </w:p>
    <w:p w14:paraId="3E4B6484" w14:textId="1A8D7BE1" w:rsidR="00B532C5" w:rsidRDefault="00194DC3">
      <w:pPr>
        <w:pStyle w:val="12"/>
        <w:rPr>
          <w:rFonts w:asciiTheme="minorHAnsi" w:eastAsiaTheme="minorEastAsia" w:hAnsiTheme="minorHAnsi" w:cstheme="minorBidi"/>
          <w:sz w:val="22"/>
          <w:szCs w:val="22"/>
          <w:lang w:eastAsia="ru-RU"/>
        </w:rPr>
      </w:pPr>
      <w:r w:rsidRPr="00640A29">
        <w:fldChar w:fldCharType="begin"/>
      </w:r>
      <w:r w:rsidR="006167DB" w:rsidRPr="00640A29">
        <w:instrText xml:space="preserve"> TOC \o "1-1" \h \z \u </w:instrText>
      </w:r>
      <w:r w:rsidRPr="00640A29">
        <w:fldChar w:fldCharType="separate"/>
      </w:r>
      <w:hyperlink w:anchor="_Toc141263743" w:history="1">
        <w:r w:rsidR="00B532C5" w:rsidRPr="00740B72">
          <w:rPr>
            <w:rStyle w:val="afa"/>
            <w:b/>
            <w:bCs/>
          </w:rPr>
          <w:t>1.</w:t>
        </w:r>
        <w:r w:rsidR="00B532C5">
          <w:rPr>
            <w:rFonts w:asciiTheme="minorHAnsi" w:eastAsiaTheme="minorEastAsia" w:hAnsiTheme="minorHAnsi" w:cstheme="minorBidi"/>
            <w:sz w:val="22"/>
            <w:szCs w:val="22"/>
            <w:lang w:eastAsia="ru-RU"/>
          </w:rPr>
          <w:tab/>
        </w:r>
        <w:r w:rsidR="00B532C5" w:rsidRPr="00740B72">
          <w:rPr>
            <w:rStyle w:val="afa"/>
            <w:b/>
            <w:bCs/>
          </w:rPr>
          <w:t>ТЕРМИНЫ И ОПРЕДЕЛЕНИЯ</w:t>
        </w:r>
        <w:r w:rsidR="00B532C5">
          <w:rPr>
            <w:webHidden/>
          </w:rPr>
          <w:tab/>
        </w:r>
        <w:r w:rsidR="00B532C5">
          <w:rPr>
            <w:webHidden/>
          </w:rPr>
          <w:fldChar w:fldCharType="begin"/>
        </w:r>
        <w:r w:rsidR="00B532C5">
          <w:rPr>
            <w:webHidden/>
          </w:rPr>
          <w:instrText xml:space="preserve"> PAGEREF _Toc141263743 \h </w:instrText>
        </w:r>
        <w:r w:rsidR="00B532C5">
          <w:rPr>
            <w:webHidden/>
          </w:rPr>
        </w:r>
        <w:r w:rsidR="00B532C5">
          <w:rPr>
            <w:webHidden/>
          </w:rPr>
          <w:fldChar w:fldCharType="separate"/>
        </w:r>
        <w:r w:rsidR="00B532C5">
          <w:rPr>
            <w:webHidden/>
          </w:rPr>
          <w:t>5</w:t>
        </w:r>
        <w:r w:rsidR="00B532C5">
          <w:rPr>
            <w:webHidden/>
          </w:rPr>
          <w:fldChar w:fldCharType="end"/>
        </w:r>
      </w:hyperlink>
    </w:p>
    <w:p w14:paraId="6D5BF604" w14:textId="5264E7D9" w:rsidR="00B532C5" w:rsidRDefault="00D354DF">
      <w:pPr>
        <w:pStyle w:val="12"/>
        <w:rPr>
          <w:rFonts w:asciiTheme="minorHAnsi" w:eastAsiaTheme="minorEastAsia" w:hAnsiTheme="minorHAnsi" w:cstheme="minorBidi"/>
          <w:sz w:val="22"/>
          <w:szCs w:val="22"/>
          <w:lang w:eastAsia="ru-RU"/>
        </w:rPr>
      </w:pPr>
      <w:hyperlink w:anchor="_Toc141263744" w:history="1">
        <w:r w:rsidR="00B532C5" w:rsidRPr="00740B72">
          <w:rPr>
            <w:rStyle w:val="afa"/>
            <w:b/>
            <w:bCs/>
          </w:rPr>
          <w:t>2.</w:t>
        </w:r>
        <w:r w:rsidR="00B532C5">
          <w:rPr>
            <w:rFonts w:asciiTheme="minorHAnsi" w:eastAsiaTheme="minorEastAsia" w:hAnsiTheme="minorHAnsi" w:cstheme="minorBidi"/>
            <w:sz w:val="22"/>
            <w:szCs w:val="22"/>
            <w:lang w:eastAsia="ru-RU"/>
          </w:rPr>
          <w:tab/>
        </w:r>
        <w:r w:rsidR="00B532C5" w:rsidRPr="00740B72">
          <w:rPr>
            <w:rStyle w:val="afa"/>
            <w:b/>
            <w:bCs/>
          </w:rPr>
          <w:t>ПРЕДМЕТ И ЦЕЛИ РЕГУЛИРОВАНИЯ</w:t>
        </w:r>
        <w:r w:rsidR="00B532C5">
          <w:rPr>
            <w:webHidden/>
          </w:rPr>
          <w:tab/>
        </w:r>
        <w:r w:rsidR="00B532C5">
          <w:rPr>
            <w:webHidden/>
          </w:rPr>
          <w:fldChar w:fldCharType="begin"/>
        </w:r>
        <w:r w:rsidR="00B532C5">
          <w:rPr>
            <w:webHidden/>
          </w:rPr>
          <w:instrText xml:space="preserve"> PAGEREF _Toc141263744 \h </w:instrText>
        </w:r>
        <w:r w:rsidR="00B532C5">
          <w:rPr>
            <w:webHidden/>
          </w:rPr>
        </w:r>
        <w:r w:rsidR="00B532C5">
          <w:rPr>
            <w:webHidden/>
          </w:rPr>
          <w:fldChar w:fldCharType="separate"/>
        </w:r>
        <w:r w:rsidR="00B532C5">
          <w:rPr>
            <w:webHidden/>
          </w:rPr>
          <w:t>7</w:t>
        </w:r>
        <w:r w:rsidR="00B532C5">
          <w:rPr>
            <w:webHidden/>
          </w:rPr>
          <w:fldChar w:fldCharType="end"/>
        </w:r>
      </w:hyperlink>
    </w:p>
    <w:p w14:paraId="7BF9DE07" w14:textId="006002D8" w:rsidR="00B532C5" w:rsidRDefault="00D354DF">
      <w:pPr>
        <w:pStyle w:val="12"/>
        <w:rPr>
          <w:rFonts w:asciiTheme="minorHAnsi" w:eastAsiaTheme="minorEastAsia" w:hAnsiTheme="minorHAnsi" w:cstheme="minorBidi"/>
          <w:sz w:val="22"/>
          <w:szCs w:val="22"/>
          <w:lang w:eastAsia="ru-RU"/>
        </w:rPr>
      </w:pPr>
      <w:hyperlink w:anchor="_Toc141263745" w:history="1">
        <w:r w:rsidR="00B532C5" w:rsidRPr="00740B72">
          <w:rPr>
            <w:rStyle w:val="afa"/>
            <w:b/>
            <w:bCs/>
            <w:lang w:bidi="hi-IN"/>
          </w:rPr>
          <w:t>3.</w:t>
        </w:r>
        <w:r w:rsidR="00B532C5">
          <w:rPr>
            <w:rFonts w:asciiTheme="minorHAnsi" w:eastAsiaTheme="minorEastAsia" w:hAnsiTheme="minorHAnsi" w:cstheme="minorBidi"/>
            <w:sz w:val="22"/>
            <w:szCs w:val="22"/>
            <w:lang w:eastAsia="ru-RU"/>
          </w:rPr>
          <w:tab/>
        </w:r>
        <w:r w:rsidR="00B532C5" w:rsidRPr="00740B72">
          <w:rPr>
            <w:rStyle w:val="afa"/>
            <w:b/>
            <w:bCs/>
            <w:lang w:bidi="hi-IN"/>
          </w:rPr>
          <w:t>ПРИОРИТЕТ И МИНИМАЛЬНАЯ ДОЛЯ ТОВАРОВ РОССИЙСКОГО ПРОИСХОЖДЕНИЯ, РАБОТ, УСЛУГ, ВЫПОЛНЯЕМЫХ, ОКАЗЫВАЕМЫХ РОССИЙСКИМИ ЛИЦАМИ</w:t>
        </w:r>
        <w:r w:rsidR="00B532C5">
          <w:rPr>
            <w:webHidden/>
          </w:rPr>
          <w:tab/>
        </w:r>
        <w:r w:rsidR="00B532C5">
          <w:rPr>
            <w:webHidden/>
          </w:rPr>
          <w:fldChar w:fldCharType="begin"/>
        </w:r>
        <w:r w:rsidR="00B532C5">
          <w:rPr>
            <w:webHidden/>
          </w:rPr>
          <w:instrText xml:space="preserve"> PAGEREF _Toc141263745 \h </w:instrText>
        </w:r>
        <w:r w:rsidR="00B532C5">
          <w:rPr>
            <w:webHidden/>
          </w:rPr>
        </w:r>
        <w:r w:rsidR="00B532C5">
          <w:rPr>
            <w:webHidden/>
          </w:rPr>
          <w:fldChar w:fldCharType="separate"/>
        </w:r>
        <w:r w:rsidR="00B532C5">
          <w:rPr>
            <w:webHidden/>
          </w:rPr>
          <w:t>7</w:t>
        </w:r>
        <w:r w:rsidR="00B532C5">
          <w:rPr>
            <w:webHidden/>
          </w:rPr>
          <w:fldChar w:fldCharType="end"/>
        </w:r>
      </w:hyperlink>
    </w:p>
    <w:p w14:paraId="3BC7A602" w14:textId="102BA8BA" w:rsidR="00B532C5" w:rsidRDefault="00D354DF">
      <w:pPr>
        <w:pStyle w:val="12"/>
        <w:rPr>
          <w:rFonts w:asciiTheme="minorHAnsi" w:eastAsiaTheme="minorEastAsia" w:hAnsiTheme="minorHAnsi" w:cstheme="minorBidi"/>
          <w:sz w:val="22"/>
          <w:szCs w:val="22"/>
          <w:lang w:eastAsia="ru-RU"/>
        </w:rPr>
      </w:pPr>
      <w:hyperlink w:anchor="_Toc141263746" w:history="1">
        <w:r w:rsidR="00B532C5" w:rsidRPr="00740B72">
          <w:rPr>
            <w:rStyle w:val="afa"/>
          </w:rPr>
          <w:t>4.</w:t>
        </w:r>
        <w:r w:rsidR="00B532C5">
          <w:rPr>
            <w:rFonts w:asciiTheme="minorHAnsi" w:eastAsiaTheme="minorEastAsia" w:hAnsiTheme="minorHAnsi" w:cstheme="minorBidi"/>
            <w:sz w:val="22"/>
            <w:szCs w:val="22"/>
            <w:lang w:eastAsia="ru-RU"/>
          </w:rPr>
          <w:tab/>
        </w:r>
        <w:r w:rsidR="00B532C5" w:rsidRPr="00B532C5">
          <w:rPr>
            <w:rStyle w:val="afa"/>
            <w:b/>
          </w:rPr>
          <w:t>ИНФОРМАЦИОННОЕ ОБЕСПЕЧЕНИЕ ЗАКУПОК</w:t>
        </w:r>
        <w:r w:rsidR="00B532C5">
          <w:rPr>
            <w:webHidden/>
          </w:rPr>
          <w:tab/>
        </w:r>
        <w:r w:rsidR="00B532C5">
          <w:rPr>
            <w:webHidden/>
          </w:rPr>
          <w:fldChar w:fldCharType="begin"/>
        </w:r>
        <w:r w:rsidR="00B532C5">
          <w:rPr>
            <w:webHidden/>
          </w:rPr>
          <w:instrText xml:space="preserve"> PAGEREF _Toc141263746 \h </w:instrText>
        </w:r>
        <w:r w:rsidR="00B532C5">
          <w:rPr>
            <w:webHidden/>
          </w:rPr>
        </w:r>
        <w:r w:rsidR="00B532C5">
          <w:rPr>
            <w:webHidden/>
          </w:rPr>
          <w:fldChar w:fldCharType="separate"/>
        </w:r>
        <w:r w:rsidR="00B532C5">
          <w:rPr>
            <w:webHidden/>
          </w:rPr>
          <w:t>9</w:t>
        </w:r>
        <w:r w:rsidR="00B532C5">
          <w:rPr>
            <w:webHidden/>
          </w:rPr>
          <w:fldChar w:fldCharType="end"/>
        </w:r>
      </w:hyperlink>
    </w:p>
    <w:p w14:paraId="7538711E" w14:textId="06EAA4BE" w:rsidR="00B532C5" w:rsidRDefault="00D354DF">
      <w:pPr>
        <w:pStyle w:val="12"/>
        <w:rPr>
          <w:rFonts w:asciiTheme="minorHAnsi" w:eastAsiaTheme="minorEastAsia" w:hAnsiTheme="minorHAnsi" w:cstheme="minorBidi"/>
          <w:sz w:val="22"/>
          <w:szCs w:val="22"/>
          <w:lang w:eastAsia="ru-RU"/>
        </w:rPr>
      </w:pPr>
      <w:hyperlink w:anchor="_Toc141263747" w:history="1">
        <w:r w:rsidR="00B532C5" w:rsidRPr="00740B72">
          <w:rPr>
            <w:rStyle w:val="afa"/>
            <w:b/>
            <w:bCs/>
          </w:rPr>
          <w:t>5.</w:t>
        </w:r>
        <w:r w:rsidR="00B532C5">
          <w:rPr>
            <w:rFonts w:asciiTheme="minorHAnsi" w:eastAsiaTheme="minorEastAsia" w:hAnsiTheme="minorHAnsi" w:cstheme="minorBidi"/>
            <w:sz w:val="22"/>
            <w:szCs w:val="22"/>
            <w:lang w:eastAsia="ru-RU"/>
          </w:rPr>
          <w:tab/>
        </w:r>
        <w:r w:rsidR="00B532C5" w:rsidRPr="00740B72">
          <w:rPr>
            <w:rStyle w:val="afa"/>
            <w:b/>
          </w:rPr>
          <w:t>КОМИССИЯ ПО ОСУЩЕСТВЛЕНИЮ КОНКУРЕНТНОЙ ЗАКУПКИ</w:t>
        </w:r>
        <w:r w:rsidR="00B532C5">
          <w:rPr>
            <w:webHidden/>
          </w:rPr>
          <w:tab/>
        </w:r>
        <w:r w:rsidR="00B532C5">
          <w:rPr>
            <w:webHidden/>
          </w:rPr>
          <w:fldChar w:fldCharType="begin"/>
        </w:r>
        <w:r w:rsidR="00B532C5">
          <w:rPr>
            <w:webHidden/>
          </w:rPr>
          <w:instrText xml:space="preserve"> PAGEREF _Toc141263747 \h </w:instrText>
        </w:r>
        <w:r w:rsidR="00B532C5">
          <w:rPr>
            <w:webHidden/>
          </w:rPr>
        </w:r>
        <w:r w:rsidR="00B532C5">
          <w:rPr>
            <w:webHidden/>
          </w:rPr>
          <w:fldChar w:fldCharType="separate"/>
        </w:r>
        <w:r w:rsidR="00B532C5">
          <w:rPr>
            <w:webHidden/>
          </w:rPr>
          <w:t>11</w:t>
        </w:r>
        <w:r w:rsidR="00B532C5">
          <w:rPr>
            <w:webHidden/>
          </w:rPr>
          <w:fldChar w:fldCharType="end"/>
        </w:r>
      </w:hyperlink>
    </w:p>
    <w:p w14:paraId="1158764D" w14:textId="2729DA31" w:rsidR="00B532C5" w:rsidRDefault="00D354DF">
      <w:pPr>
        <w:pStyle w:val="12"/>
        <w:rPr>
          <w:rFonts w:asciiTheme="minorHAnsi" w:eastAsiaTheme="minorEastAsia" w:hAnsiTheme="minorHAnsi" w:cstheme="minorBidi"/>
          <w:sz w:val="22"/>
          <w:szCs w:val="22"/>
          <w:lang w:eastAsia="ru-RU"/>
        </w:rPr>
      </w:pPr>
      <w:hyperlink w:anchor="_Toc141263748" w:history="1">
        <w:r w:rsidR="00B532C5" w:rsidRPr="00740B72">
          <w:rPr>
            <w:rStyle w:val="afa"/>
            <w:b/>
            <w:bCs/>
          </w:rPr>
          <w:t>6.</w:t>
        </w:r>
        <w:r w:rsidR="00B532C5">
          <w:rPr>
            <w:rFonts w:asciiTheme="minorHAnsi" w:eastAsiaTheme="minorEastAsia" w:hAnsiTheme="minorHAnsi" w:cstheme="minorBidi"/>
            <w:sz w:val="22"/>
            <w:szCs w:val="22"/>
            <w:lang w:eastAsia="ru-RU"/>
          </w:rPr>
          <w:tab/>
        </w:r>
        <w:r w:rsidR="00B532C5" w:rsidRPr="00740B72">
          <w:rPr>
            <w:rStyle w:val="afa"/>
            <w:b/>
            <w:bCs/>
          </w:rPr>
          <w:t>УПОЛНОМОЧЕННЫЙ ОРГАН</w:t>
        </w:r>
        <w:r w:rsidR="00B532C5">
          <w:rPr>
            <w:webHidden/>
          </w:rPr>
          <w:tab/>
        </w:r>
        <w:r w:rsidR="00B532C5">
          <w:rPr>
            <w:webHidden/>
          </w:rPr>
          <w:fldChar w:fldCharType="begin"/>
        </w:r>
        <w:r w:rsidR="00B532C5">
          <w:rPr>
            <w:webHidden/>
          </w:rPr>
          <w:instrText xml:space="preserve"> PAGEREF _Toc141263748 \h </w:instrText>
        </w:r>
        <w:r w:rsidR="00B532C5">
          <w:rPr>
            <w:webHidden/>
          </w:rPr>
        </w:r>
        <w:r w:rsidR="00B532C5">
          <w:rPr>
            <w:webHidden/>
          </w:rPr>
          <w:fldChar w:fldCharType="separate"/>
        </w:r>
        <w:r w:rsidR="00B532C5">
          <w:rPr>
            <w:webHidden/>
          </w:rPr>
          <w:t>13</w:t>
        </w:r>
        <w:r w:rsidR="00B532C5">
          <w:rPr>
            <w:webHidden/>
          </w:rPr>
          <w:fldChar w:fldCharType="end"/>
        </w:r>
      </w:hyperlink>
    </w:p>
    <w:p w14:paraId="09BF18C1" w14:textId="363851D5" w:rsidR="00B532C5" w:rsidRDefault="00D354DF">
      <w:pPr>
        <w:pStyle w:val="12"/>
        <w:rPr>
          <w:rFonts w:asciiTheme="minorHAnsi" w:eastAsiaTheme="minorEastAsia" w:hAnsiTheme="minorHAnsi" w:cstheme="minorBidi"/>
          <w:sz w:val="22"/>
          <w:szCs w:val="22"/>
          <w:lang w:eastAsia="ru-RU"/>
        </w:rPr>
      </w:pPr>
      <w:hyperlink w:anchor="_Toc141263749" w:history="1">
        <w:r w:rsidR="00B532C5" w:rsidRPr="00740B72">
          <w:rPr>
            <w:rStyle w:val="afa"/>
            <w:b/>
            <w:bCs/>
          </w:rPr>
          <w:t>7.</w:t>
        </w:r>
        <w:r w:rsidR="00B532C5">
          <w:rPr>
            <w:rFonts w:asciiTheme="minorHAnsi" w:eastAsiaTheme="minorEastAsia" w:hAnsiTheme="minorHAnsi" w:cstheme="minorBidi"/>
            <w:sz w:val="22"/>
            <w:szCs w:val="22"/>
            <w:lang w:eastAsia="ru-RU"/>
          </w:rPr>
          <w:tab/>
        </w:r>
        <w:r w:rsidR="00B532C5" w:rsidRPr="00740B72">
          <w:rPr>
            <w:rStyle w:val="afa"/>
            <w:b/>
            <w:bCs/>
          </w:rPr>
          <w:t>СПЕЦИАЛИЗИРОВАННАЯ ОРГАНИЗАЦИЯ</w:t>
        </w:r>
        <w:r w:rsidR="00B532C5">
          <w:rPr>
            <w:webHidden/>
          </w:rPr>
          <w:tab/>
        </w:r>
        <w:r w:rsidR="00B532C5">
          <w:rPr>
            <w:webHidden/>
          </w:rPr>
          <w:fldChar w:fldCharType="begin"/>
        </w:r>
        <w:r w:rsidR="00B532C5">
          <w:rPr>
            <w:webHidden/>
          </w:rPr>
          <w:instrText xml:space="preserve"> PAGEREF _Toc141263749 \h </w:instrText>
        </w:r>
        <w:r w:rsidR="00B532C5">
          <w:rPr>
            <w:webHidden/>
          </w:rPr>
        </w:r>
        <w:r w:rsidR="00B532C5">
          <w:rPr>
            <w:webHidden/>
          </w:rPr>
          <w:fldChar w:fldCharType="separate"/>
        </w:r>
        <w:r w:rsidR="00B532C5">
          <w:rPr>
            <w:webHidden/>
          </w:rPr>
          <w:t>13</w:t>
        </w:r>
        <w:r w:rsidR="00B532C5">
          <w:rPr>
            <w:webHidden/>
          </w:rPr>
          <w:fldChar w:fldCharType="end"/>
        </w:r>
      </w:hyperlink>
    </w:p>
    <w:p w14:paraId="0325611C" w14:textId="212150CE" w:rsidR="00B532C5" w:rsidRDefault="00D354DF">
      <w:pPr>
        <w:pStyle w:val="12"/>
        <w:rPr>
          <w:rFonts w:asciiTheme="minorHAnsi" w:eastAsiaTheme="minorEastAsia" w:hAnsiTheme="minorHAnsi" w:cstheme="minorBidi"/>
          <w:sz w:val="22"/>
          <w:szCs w:val="22"/>
          <w:lang w:eastAsia="ru-RU"/>
        </w:rPr>
      </w:pPr>
      <w:hyperlink w:anchor="_Toc141263750" w:history="1">
        <w:r w:rsidR="00B532C5" w:rsidRPr="00740B72">
          <w:rPr>
            <w:rStyle w:val="afa"/>
            <w:b/>
            <w:bCs/>
          </w:rPr>
          <w:t>8.</w:t>
        </w:r>
        <w:r w:rsidR="00B532C5">
          <w:rPr>
            <w:rFonts w:asciiTheme="minorHAnsi" w:eastAsiaTheme="minorEastAsia" w:hAnsiTheme="minorHAnsi" w:cstheme="minorBidi"/>
            <w:sz w:val="22"/>
            <w:szCs w:val="22"/>
            <w:lang w:eastAsia="ru-RU"/>
          </w:rPr>
          <w:tab/>
        </w:r>
        <w:r w:rsidR="00B532C5" w:rsidRPr="00740B72">
          <w:rPr>
            <w:rStyle w:val="afa"/>
            <w:b/>
          </w:rPr>
          <w:t>ПЛАНИРОВАНИЕ ЗАКУПОК. ПОЛНОМОЧИЯ ЗАКАЗЧИКА</w:t>
        </w:r>
        <w:r w:rsidR="00B532C5">
          <w:rPr>
            <w:webHidden/>
          </w:rPr>
          <w:tab/>
        </w:r>
        <w:r w:rsidR="00B532C5">
          <w:rPr>
            <w:webHidden/>
          </w:rPr>
          <w:fldChar w:fldCharType="begin"/>
        </w:r>
        <w:r w:rsidR="00B532C5">
          <w:rPr>
            <w:webHidden/>
          </w:rPr>
          <w:instrText xml:space="preserve"> PAGEREF _Toc141263750 \h </w:instrText>
        </w:r>
        <w:r w:rsidR="00B532C5">
          <w:rPr>
            <w:webHidden/>
          </w:rPr>
        </w:r>
        <w:r w:rsidR="00B532C5">
          <w:rPr>
            <w:webHidden/>
          </w:rPr>
          <w:fldChar w:fldCharType="separate"/>
        </w:r>
        <w:r w:rsidR="00B532C5">
          <w:rPr>
            <w:webHidden/>
          </w:rPr>
          <w:t>13</w:t>
        </w:r>
        <w:r w:rsidR="00B532C5">
          <w:rPr>
            <w:webHidden/>
          </w:rPr>
          <w:fldChar w:fldCharType="end"/>
        </w:r>
      </w:hyperlink>
    </w:p>
    <w:p w14:paraId="4C0B1D1A" w14:textId="6813587E" w:rsidR="00B532C5" w:rsidRDefault="00D354DF">
      <w:pPr>
        <w:pStyle w:val="12"/>
        <w:rPr>
          <w:rFonts w:asciiTheme="minorHAnsi" w:eastAsiaTheme="minorEastAsia" w:hAnsiTheme="minorHAnsi" w:cstheme="minorBidi"/>
          <w:sz w:val="22"/>
          <w:szCs w:val="22"/>
          <w:lang w:eastAsia="ru-RU"/>
        </w:rPr>
      </w:pPr>
      <w:hyperlink w:anchor="_Toc141263751" w:history="1">
        <w:r w:rsidR="00B532C5" w:rsidRPr="00740B72">
          <w:rPr>
            <w:rStyle w:val="afa"/>
            <w:b/>
            <w:bCs/>
          </w:rPr>
          <w:t>9.</w:t>
        </w:r>
        <w:r w:rsidR="00B532C5">
          <w:rPr>
            <w:rFonts w:asciiTheme="minorHAnsi" w:eastAsiaTheme="minorEastAsia" w:hAnsiTheme="minorHAnsi" w:cstheme="minorBidi"/>
            <w:sz w:val="22"/>
            <w:szCs w:val="22"/>
            <w:lang w:eastAsia="ru-RU"/>
          </w:rPr>
          <w:tab/>
        </w:r>
        <w:r w:rsidR="00B532C5" w:rsidRPr="00740B72">
          <w:rPr>
            <w:rStyle w:val="afa"/>
            <w:b/>
          </w:rPr>
          <w:t>ПОРЯДОК ФОРМИРОВАНИЯ НАЧАЛЬНОЙ (МАКСИМАЛЬНОЙ) ЦЕНЫ ДОГОВОРА</w:t>
        </w:r>
        <w:r w:rsidR="00B532C5">
          <w:rPr>
            <w:webHidden/>
          </w:rPr>
          <w:tab/>
        </w:r>
        <w:r w:rsidR="00B532C5">
          <w:rPr>
            <w:webHidden/>
          </w:rPr>
          <w:fldChar w:fldCharType="begin"/>
        </w:r>
        <w:r w:rsidR="00B532C5">
          <w:rPr>
            <w:webHidden/>
          </w:rPr>
          <w:instrText xml:space="preserve"> PAGEREF _Toc141263751 \h </w:instrText>
        </w:r>
        <w:r w:rsidR="00B532C5">
          <w:rPr>
            <w:webHidden/>
          </w:rPr>
        </w:r>
        <w:r w:rsidR="00B532C5">
          <w:rPr>
            <w:webHidden/>
          </w:rPr>
          <w:fldChar w:fldCharType="separate"/>
        </w:r>
        <w:r w:rsidR="00B532C5">
          <w:rPr>
            <w:webHidden/>
          </w:rPr>
          <w:t>15</w:t>
        </w:r>
        <w:r w:rsidR="00B532C5">
          <w:rPr>
            <w:webHidden/>
          </w:rPr>
          <w:fldChar w:fldCharType="end"/>
        </w:r>
      </w:hyperlink>
    </w:p>
    <w:p w14:paraId="6168558C" w14:textId="115BC0E2" w:rsidR="00B532C5" w:rsidRDefault="00D354DF">
      <w:pPr>
        <w:pStyle w:val="12"/>
        <w:rPr>
          <w:rFonts w:asciiTheme="minorHAnsi" w:eastAsiaTheme="minorEastAsia" w:hAnsiTheme="minorHAnsi" w:cstheme="minorBidi"/>
          <w:sz w:val="22"/>
          <w:szCs w:val="22"/>
          <w:lang w:eastAsia="ru-RU"/>
        </w:rPr>
      </w:pPr>
      <w:hyperlink w:anchor="_Toc141263752" w:history="1">
        <w:r w:rsidR="00B532C5" w:rsidRPr="00740B72">
          <w:rPr>
            <w:rStyle w:val="afa"/>
            <w:b/>
            <w:bCs/>
          </w:rPr>
          <w:t>10.</w:t>
        </w:r>
        <w:r w:rsidR="00B532C5">
          <w:rPr>
            <w:rFonts w:asciiTheme="minorHAnsi" w:eastAsiaTheme="minorEastAsia" w:hAnsiTheme="minorHAnsi" w:cstheme="minorBidi"/>
            <w:sz w:val="22"/>
            <w:szCs w:val="22"/>
            <w:lang w:eastAsia="ru-RU"/>
          </w:rPr>
          <w:tab/>
        </w:r>
        <w:r w:rsidR="00B532C5" w:rsidRPr="00740B72">
          <w:rPr>
            <w:rStyle w:val="afa"/>
            <w:b/>
          </w:rPr>
          <w:t>ПРАВИЛА ОПИСАНИЯ ПРЕДМЕТА ЗАКУПКИ</w:t>
        </w:r>
        <w:r w:rsidR="00B532C5">
          <w:rPr>
            <w:webHidden/>
          </w:rPr>
          <w:tab/>
        </w:r>
        <w:r w:rsidR="00B532C5">
          <w:rPr>
            <w:webHidden/>
          </w:rPr>
          <w:fldChar w:fldCharType="begin"/>
        </w:r>
        <w:r w:rsidR="00B532C5">
          <w:rPr>
            <w:webHidden/>
          </w:rPr>
          <w:instrText xml:space="preserve"> PAGEREF _Toc141263752 \h </w:instrText>
        </w:r>
        <w:r w:rsidR="00B532C5">
          <w:rPr>
            <w:webHidden/>
          </w:rPr>
        </w:r>
        <w:r w:rsidR="00B532C5">
          <w:rPr>
            <w:webHidden/>
          </w:rPr>
          <w:fldChar w:fldCharType="separate"/>
        </w:r>
        <w:r w:rsidR="00B532C5">
          <w:rPr>
            <w:webHidden/>
          </w:rPr>
          <w:t>21</w:t>
        </w:r>
        <w:r w:rsidR="00B532C5">
          <w:rPr>
            <w:webHidden/>
          </w:rPr>
          <w:fldChar w:fldCharType="end"/>
        </w:r>
      </w:hyperlink>
    </w:p>
    <w:p w14:paraId="7AA6CA4D" w14:textId="2E15059B" w:rsidR="00B532C5" w:rsidRDefault="00D354DF">
      <w:pPr>
        <w:pStyle w:val="12"/>
        <w:rPr>
          <w:rFonts w:asciiTheme="minorHAnsi" w:eastAsiaTheme="minorEastAsia" w:hAnsiTheme="minorHAnsi" w:cstheme="minorBidi"/>
          <w:sz w:val="22"/>
          <w:szCs w:val="22"/>
          <w:lang w:eastAsia="ru-RU"/>
        </w:rPr>
      </w:pPr>
      <w:hyperlink w:anchor="_Toc141263753" w:history="1">
        <w:r w:rsidR="00B532C5" w:rsidRPr="00740B72">
          <w:rPr>
            <w:rStyle w:val="afa"/>
            <w:b/>
            <w:bCs/>
          </w:rPr>
          <w:t>11.</w:t>
        </w:r>
        <w:r w:rsidR="00B532C5">
          <w:rPr>
            <w:rFonts w:asciiTheme="minorHAnsi" w:eastAsiaTheme="minorEastAsia" w:hAnsiTheme="minorHAnsi" w:cstheme="minorBidi"/>
            <w:sz w:val="22"/>
            <w:szCs w:val="22"/>
            <w:lang w:eastAsia="ru-RU"/>
          </w:rPr>
          <w:tab/>
        </w:r>
        <w:r w:rsidR="00B532C5" w:rsidRPr="00740B72">
          <w:rPr>
            <w:rStyle w:val="afa"/>
            <w:b/>
            <w:bCs/>
          </w:rPr>
          <w:t>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r w:rsidR="00B532C5">
          <w:rPr>
            <w:webHidden/>
          </w:rPr>
          <w:tab/>
        </w:r>
        <w:r w:rsidR="00B532C5">
          <w:rPr>
            <w:webHidden/>
          </w:rPr>
          <w:fldChar w:fldCharType="begin"/>
        </w:r>
        <w:r w:rsidR="00B532C5">
          <w:rPr>
            <w:webHidden/>
          </w:rPr>
          <w:instrText xml:space="preserve"> PAGEREF _Toc141263753 \h </w:instrText>
        </w:r>
        <w:r w:rsidR="00B532C5">
          <w:rPr>
            <w:webHidden/>
          </w:rPr>
        </w:r>
        <w:r w:rsidR="00B532C5">
          <w:rPr>
            <w:webHidden/>
          </w:rPr>
          <w:fldChar w:fldCharType="separate"/>
        </w:r>
        <w:r w:rsidR="00B532C5">
          <w:rPr>
            <w:webHidden/>
          </w:rPr>
          <w:t>22</w:t>
        </w:r>
        <w:r w:rsidR="00B532C5">
          <w:rPr>
            <w:webHidden/>
          </w:rPr>
          <w:fldChar w:fldCharType="end"/>
        </w:r>
      </w:hyperlink>
    </w:p>
    <w:p w14:paraId="6BABE222" w14:textId="2D523232" w:rsidR="00B532C5" w:rsidRDefault="00D354DF">
      <w:pPr>
        <w:pStyle w:val="12"/>
        <w:rPr>
          <w:rFonts w:asciiTheme="minorHAnsi" w:eastAsiaTheme="minorEastAsia" w:hAnsiTheme="minorHAnsi" w:cstheme="minorBidi"/>
          <w:sz w:val="22"/>
          <w:szCs w:val="22"/>
          <w:lang w:eastAsia="ru-RU"/>
        </w:rPr>
      </w:pPr>
      <w:hyperlink w:anchor="_Toc141263754" w:history="1">
        <w:r w:rsidR="00B532C5" w:rsidRPr="00740B72">
          <w:rPr>
            <w:rStyle w:val="afa"/>
            <w:b/>
            <w:bCs/>
          </w:rPr>
          <w:t>12.</w:t>
        </w:r>
        <w:r w:rsidR="00B532C5">
          <w:rPr>
            <w:rFonts w:asciiTheme="minorHAnsi" w:eastAsiaTheme="minorEastAsia" w:hAnsiTheme="minorHAnsi" w:cstheme="minorBidi"/>
            <w:sz w:val="22"/>
            <w:szCs w:val="22"/>
            <w:lang w:eastAsia="ru-RU"/>
          </w:rPr>
          <w:tab/>
        </w:r>
        <w:r w:rsidR="00B532C5" w:rsidRPr="00740B72">
          <w:rPr>
            <w:rStyle w:val="afa"/>
            <w:b/>
            <w:bCs/>
          </w:rPr>
          <w:t>ЕДИНЫЕ ТРЕБОВАНИЯ, ПРЕДЬЯВЛЯЕМЫЕ К УЧАСТНИКАМ ЗАКУПКИ</w:t>
        </w:r>
        <w:r w:rsidR="00B532C5">
          <w:rPr>
            <w:webHidden/>
          </w:rPr>
          <w:tab/>
        </w:r>
        <w:r w:rsidR="00B532C5">
          <w:rPr>
            <w:webHidden/>
          </w:rPr>
          <w:fldChar w:fldCharType="begin"/>
        </w:r>
        <w:r w:rsidR="00B532C5">
          <w:rPr>
            <w:webHidden/>
          </w:rPr>
          <w:instrText xml:space="preserve"> PAGEREF _Toc141263754 \h </w:instrText>
        </w:r>
        <w:r w:rsidR="00B532C5">
          <w:rPr>
            <w:webHidden/>
          </w:rPr>
        </w:r>
        <w:r w:rsidR="00B532C5">
          <w:rPr>
            <w:webHidden/>
          </w:rPr>
          <w:fldChar w:fldCharType="separate"/>
        </w:r>
        <w:r w:rsidR="00B532C5">
          <w:rPr>
            <w:webHidden/>
          </w:rPr>
          <w:t>25</w:t>
        </w:r>
        <w:r w:rsidR="00B532C5">
          <w:rPr>
            <w:webHidden/>
          </w:rPr>
          <w:fldChar w:fldCharType="end"/>
        </w:r>
      </w:hyperlink>
    </w:p>
    <w:p w14:paraId="3C0F1D6D" w14:textId="31AF1BD6" w:rsidR="00B532C5" w:rsidRDefault="00D354DF">
      <w:pPr>
        <w:pStyle w:val="12"/>
        <w:rPr>
          <w:rFonts w:asciiTheme="minorHAnsi" w:eastAsiaTheme="minorEastAsia" w:hAnsiTheme="minorHAnsi" w:cstheme="minorBidi"/>
          <w:sz w:val="22"/>
          <w:szCs w:val="22"/>
          <w:lang w:eastAsia="ru-RU"/>
        </w:rPr>
      </w:pPr>
      <w:hyperlink w:anchor="_Toc141263755" w:history="1">
        <w:r w:rsidR="00B532C5" w:rsidRPr="00740B72">
          <w:rPr>
            <w:rStyle w:val="afa"/>
            <w:b/>
            <w:bCs/>
          </w:rPr>
          <w:t>13.</w:t>
        </w:r>
        <w:r w:rsidR="00B532C5">
          <w:rPr>
            <w:rFonts w:asciiTheme="minorHAnsi" w:eastAsiaTheme="minorEastAsia" w:hAnsiTheme="minorHAnsi" w:cstheme="minorBidi"/>
            <w:sz w:val="22"/>
            <w:szCs w:val="22"/>
            <w:lang w:eastAsia="ru-RU"/>
          </w:rPr>
          <w:tab/>
        </w:r>
        <w:r w:rsidR="00B532C5" w:rsidRPr="00740B72">
          <w:rPr>
            <w:rStyle w:val="afa"/>
            <w:b/>
            <w:bCs/>
          </w:rPr>
          <w:t>СПОСОБЫ ЗАКУПОК. ФОРМА ЗАКУПКИ</w:t>
        </w:r>
        <w:r w:rsidR="00B532C5">
          <w:rPr>
            <w:webHidden/>
          </w:rPr>
          <w:tab/>
        </w:r>
        <w:r w:rsidR="00B532C5">
          <w:rPr>
            <w:webHidden/>
          </w:rPr>
          <w:fldChar w:fldCharType="begin"/>
        </w:r>
        <w:r w:rsidR="00B532C5">
          <w:rPr>
            <w:webHidden/>
          </w:rPr>
          <w:instrText xml:space="preserve"> PAGEREF _Toc141263755 \h </w:instrText>
        </w:r>
        <w:r w:rsidR="00B532C5">
          <w:rPr>
            <w:webHidden/>
          </w:rPr>
        </w:r>
        <w:r w:rsidR="00B532C5">
          <w:rPr>
            <w:webHidden/>
          </w:rPr>
          <w:fldChar w:fldCharType="separate"/>
        </w:r>
        <w:r w:rsidR="00B532C5">
          <w:rPr>
            <w:webHidden/>
          </w:rPr>
          <w:t>26</w:t>
        </w:r>
        <w:r w:rsidR="00B532C5">
          <w:rPr>
            <w:webHidden/>
          </w:rPr>
          <w:fldChar w:fldCharType="end"/>
        </w:r>
      </w:hyperlink>
    </w:p>
    <w:p w14:paraId="2AE8A7CE" w14:textId="64C3C5B4" w:rsidR="00B532C5" w:rsidRDefault="00D354DF">
      <w:pPr>
        <w:pStyle w:val="12"/>
        <w:rPr>
          <w:rFonts w:asciiTheme="minorHAnsi" w:eastAsiaTheme="minorEastAsia" w:hAnsiTheme="minorHAnsi" w:cstheme="minorBidi"/>
          <w:sz w:val="22"/>
          <w:szCs w:val="22"/>
          <w:lang w:eastAsia="ru-RU"/>
        </w:rPr>
      </w:pPr>
      <w:hyperlink w:anchor="_Toc141263756" w:history="1">
        <w:r w:rsidR="00B532C5" w:rsidRPr="00740B72">
          <w:rPr>
            <w:rStyle w:val="afa"/>
            <w:b/>
            <w:bCs/>
          </w:rPr>
          <w:t>14.</w:t>
        </w:r>
        <w:r w:rsidR="00B532C5">
          <w:rPr>
            <w:rFonts w:asciiTheme="minorHAnsi" w:eastAsiaTheme="minorEastAsia" w:hAnsiTheme="minorHAnsi" w:cstheme="minorBidi"/>
            <w:sz w:val="22"/>
            <w:szCs w:val="22"/>
            <w:lang w:eastAsia="ru-RU"/>
          </w:rPr>
          <w:tab/>
        </w:r>
        <w:r w:rsidR="00B532C5" w:rsidRPr="00740B72">
          <w:rPr>
            <w:rStyle w:val="afa"/>
            <w:b/>
            <w:bCs/>
          </w:rPr>
          <w:t>ПОРЯДОК ОСУЩЕСТВЛЕНИЯ КОНКУРЕНТНОЙ И НЕ КОНКУРЕНТНОЙ ЗАКУПКИ</w:t>
        </w:r>
        <w:r w:rsidR="00B532C5">
          <w:rPr>
            <w:webHidden/>
          </w:rPr>
          <w:tab/>
        </w:r>
        <w:r w:rsidR="00B532C5">
          <w:rPr>
            <w:webHidden/>
          </w:rPr>
          <w:fldChar w:fldCharType="begin"/>
        </w:r>
        <w:r w:rsidR="00B532C5">
          <w:rPr>
            <w:webHidden/>
          </w:rPr>
          <w:instrText xml:space="preserve"> PAGEREF _Toc141263756 \h </w:instrText>
        </w:r>
        <w:r w:rsidR="00B532C5">
          <w:rPr>
            <w:webHidden/>
          </w:rPr>
        </w:r>
        <w:r w:rsidR="00B532C5">
          <w:rPr>
            <w:webHidden/>
          </w:rPr>
          <w:fldChar w:fldCharType="separate"/>
        </w:r>
        <w:r w:rsidR="00B532C5">
          <w:rPr>
            <w:webHidden/>
          </w:rPr>
          <w:t>27</w:t>
        </w:r>
        <w:r w:rsidR="00B532C5">
          <w:rPr>
            <w:webHidden/>
          </w:rPr>
          <w:fldChar w:fldCharType="end"/>
        </w:r>
      </w:hyperlink>
    </w:p>
    <w:p w14:paraId="3A7A4F12" w14:textId="70F46EEF" w:rsidR="00B532C5" w:rsidRDefault="00D354DF">
      <w:pPr>
        <w:pStyle w:val="12"/>
        <w:rPr>
          <w:rFonts w:asciiTheme="minorHAnsi" w:eastAsiaTheme="minorEastAsia" w:hAnsiTheme="minorHAnsi" w:cstheme="minorBidi"/>
          <w:sz w:val="22"/>
          <w:szCs w:val="22"/>
          <w:lang w:eastAsia="ru-RU"/>
        </w:rPr>
      </w:pPr>
      <w:hyperlink w:anchor="_Toc141263757" w:history="1">
        <w:r w:rsidR="00B532C5" w:rsidRPr="00740B72">
          <w:rPr>
            <w:rStyle w:val="afa"/>
            <w:b/>
            <w:bCs/>
          </w:rPr>
          <w:t>15.</w:t>
        </w:r>
        <w:r w:rsidR="00B532C5">
          <w:rPr>
            <w:rFonts w:asciiTheme="minorHAnsi" w:eastAsiaTheme="minorEastAsia" w:hAnsiTheme="minorHAnsi" w:cstheme="minorBidi"/>
            <w:sz w:val="22"/>
            <w:szCs w:val="22"/>
            <w:lang w:eastAsia="ru-RU"/>
          </w:rPr>
          <w:tab/>
        </w:r>
        <w:r w:rsidR="00B532C5" w:rsidRPr="00740B72">
          <w:rPr>
            <w:rStyle w:val="afa"/>
            <w:b/>
            <w:bCs/>
          </w:rPr>
          <w:t>ПОРЯДОК ПРОВЕДЕНИЯ АУКЦИОНА В ЭЛЕКТРОННОЙ ФОРМЕ</w:t>
        </w:r>
        <w:r w:rsidR="00B532C5">
          <w:rPr>
            <w:webHidden/>
          </w:rPr>
          <w:tab/>
        </w:r>
        <w:r w:rsidR="00B532C5">
          <w:rPr>
            <w:webHidden/>
          </w:rPr>
          <w:fldChar w:fldCharType="begin"/>
        </w:r>
        <w:r w:rsidR="00B532C5">
          <w:rPr>
            <w:webHidden/>
          </w:rPr>
          <w:instrText xml:space="preserve"> PAGEREF _Toc141263757 \h </w:instrText>
        </w:r>
        <w:r w:rsidR="00B532C5">
          <w:rPr>
            <w:webHidden/>
          </w:rPr>
        </w:r>
        <w:r w:rsidR="00B532C5">
          <w:rPr>
            <w:webHidden/>
          </w:rPr>
          <w:fldChar w:fldCharType="separate"/>
        </w:r>
        <w:r w:rsidR="00B532C5">
          <w:rPr>
            <w:webHidden/>
          </w:rPr>
          <w:t>30</w:t>
        </w:r>
        <w:r w:rsidR="00B532C5">
          <w:rPr>
            <w:webHidden/>
          </w:rPr>
          <w:fldChar w:fldCharType="end"/>
        </w:r>
      </w:hyperlink>
    </w:p>
    <w:p w14:paraId="01383917" w14:textId="2FF53A9D" w:rsidR="00B532C5" w:rsidRDefault="00D354DF">
      <w:pPr>
        <w:pStyle w:val="12"/>
        <w:rPr>
          <w:rFonts w:asciiTheme="minorHAnsi" w:eastAsiaTheme="minorEastAsia" w:hAnsiTheme="minorHAnsi" w:cstheme="minorBidi"/>
          <w:sz w:val="22"/>
          <w:szCs w:val="22"/>
          <w:lang w:eastAsia="ru-RU"/>
        </w:rPr>
      </w:pPr>
      <w:hyperlink w:anchor="_Toc141263758" w:history="1">
        <w:r w:rsidR="00B532C5" w:rsidRPr="00740B72">
          <w:rPr>
            <w:rStyle w:val="afa"/>
            <w:b/>
            <w:bCs/>
          </w:rPr>
          <w:t>16.</w:t>
        </w:r>
        <w:r w:rsidR="00B532C5">
          <w:rPr>
            <w:rFonts w:asciiTheme="minorHAnsi" w:eastAsiaTheme="minorEastAsia" w:hAnsiTheme="minorHAnsi" w:cstheme="minorBidi"/>
            <w:sz w:val="22"/>
            <w:szCs w:val="22"/>
            <w:lang w:eastAsia="ru-RU"/>
          </w:rPr>
          <w:tab/>
        </w:r>
        <w:r w:rsidR="00B532C5" w:rsidRPr="00740B72">
          <w:rPr>
            <w:rStyle w:val="afa"/>
            <w:b/>
          </w:rPr>
          <w:t>ОТКРЫТЫЙ КОНКУРС В ЭЛЕКТРОННОЙ ФОРМЕ</w:t>
        </w:r>
        <w:r w:rsidR="00B532C5">
          <w:rPr>
            <w:webHidden/>
          </w:rPr>
          <w:tab/>
        </w:r>
        <w:r w:rsidR="00B532C5">
          <w:rPr>
            <w:webHidden/>
          </w:rPr>
          <w:fldChar w:fldCharType="begin"/>
        </w:r>
        <w:r w:rsidR="00B532C5">
          <w:rPr>
            <w:webHidden/>
          </w:rPr>
          <w:instrText xml:space="preserve"> PAGEREF _Toc141263758 \h </w:instrText>
        </w:r>
        <w:r w:rsidR="00B532C5">
          <w:rPr>
            <w:webHidden/>
          </w:rPr>
        </w:r>
        <w:r w:rsidR="00B532C5">
          <w:rPr>
            <w:webHidden/>
          </w:rPr>
          <w:fldChar w:fldCharType="separate"/>
        </w:r>
        <w:r w:rsidR="00B532C5">
          <w:rPr>
            <w:webHidden/>
          </w:rPr>
          <w:t>36</w:t>
        </w:r>
        <w:r w:rsidR="00B532C5">
          <w:rPr>
            <w:webHidden/>
          </w:rPr>
          <w:fldChar w:fldCharType="end"/>
        </w:r>
      </w:hyperlink>
    </w:p>
    <w:p w14:paraId="64F2C8C6" w14:textId="5B5FA568" w:rsidR="00B532C5" w:rsidRDefault="00D354DF">
      <w:pPr>
        <w:pStyle w:val="12"/>
        <w:rPr>
          <w:rFonts w:asciiTheme="minorHAnsi" w:eastAsiaTheme="minorEastAsia" w:hAnsiTheme="minorHAnsi" w:cstheme="minorBidi"/>
          <w:sz w:val="22"/>
          <w:szCs w:val="22"/>
          <w:lang w:eastAsia="ru-RU"/>
        </w:rPr>
      </w:pPr>
      <w:hyperlink w:anchor="_Toc141263759" w:history="1">
        <w:r w:rsidR="00B532C5" w:rsidRPr="00740B72">
          <w:rPr>
            <w:rStyle w:val="afa"/>
            <w:b/>
            <w:bCs/>
            <w:iCs/>
            <w:lang w:bidi="hi-IN"/>
          </w:rPr>
          <w:t>17.</w:t>
        </w:r>
        <w:r w:rsidR="00B532C5">
          <w:rPr>
            <w:rFonts w:asciiTheme="minorHAnsi" w:eastAsiaTheme="minorEastAsia" w:hAnsiTheme="minorHAnsi" w:cstheme="minorBidi"/>
            <w:sz w:val="22"/>
            <w:szCs w:val="22"/>
            <w:lang w:eastAsia="ru-RU"/>
          </w:rPr>
          <w:tab/>
        </w:r>
        <w:r w:rsidR="00B532C5" w:rsidRPr="00740B72">
          <w:rPr>
            <w:rStyle w:val="afa"/>
            <w:b/>
            <w:bCs/>
            <w:iCs/>
            <w:lang w:bidi="hi-IN"/>
          </w:rPr>
          <w:t>ПОРЯДОК ПРОВЕДЕНИЯ ЗАПРОСА КОТИРОВОК В ЭЛЕКТРОННОЙ ФОРМЕ</w:t>
        </w:r>
        <w:r w:rsidR="00B532C5">
          <w:rPr>
            <w:webHidden/>
          </w:rPr>
          <w:tab/>
        </w:r>
        <w:r w:rsidR="00B532C5">
          <w:rPr>
            <w:webHidden/>
          </w:rPr>
          <w:fldChar w:fldCharType="begin"/>
        </w:r>
        <w:r w:rsidR="00B532C5">
          <w:rPr>
            <w:webHidden/>
          </w:rPr>
          <w:instrText xml:space="preserve"> PAGEREF _Toc141263759 \h </w:instrText>
        </w:r>
        <w:r w:rsidR="00B532C5">
          <w:rPr>
            <w:webHidden/>
          </w:rPr>
        </w:r>
        <w:r w:rsidR="00B532C5">
          <w:rPr>
            <w:webHidden/>
          </w:rPr>
          <w:fldChar w:fldCharType="separate"/>
        </w:r>
        <w:r w:rsidR="00B532C5">
          <w:rPr>
            <w:webHidden/>
          </w:rPr>
          <w:t>42</w:t>
        </w:r>
        <w:r w:rsidR="00B532C5">
          <w:rPr>
            <w:webHidden/>
          </w:rPr>
          <w:fldChar w:fldCharType="end"/>
        </w:r>
      </w:hyperlink>
    </w:p>
    <w:p w14:paraId="510D2E38" w14:textId="3D11B433" w:rsidR="00B532C5" w:rsidRDefault="00D354DF">
      <w:pPr>
        <w:pStyle w:val="12"/>
        <w:rPr>
          <w:rFonts w:asciiTheme="minorHAnsi" w:eastAsiaTheme="minorEastAsia" w:hAnsiTheme="minorHAnsi" w:cstheme="minorBidi"/>
          <w:sz w:val="22"/>
          <w:szCs w:val="22"/>
          <w:lang w:eastAsia="ru-RU"/>
        </w:rPr>
      </w:pPr>
      <w:hyperlink w:anchor="_Toc141263760" w:history="1">
        <w:r w:rsidR="00B532C5" w:rsidRPr="00740B72">
          <w:rPr>
            <w:rStyle w:val="afa"/>
            <w:b/>
            <w:bCs/>
          </w:rPr>
          <w:t>18.</w:t>
        </w:r>
        <w:r w:rsidR="00B532C5">
          <w:rPr>
            <w:rFonts w:asciiTheme="minorHAnsi" w:eastAsiaTheme="minorEastAsia" w:hAnsiTheme="minorHAnsi" w:cstheme="minorBidi"/>
            <w:sz w:val="22"/>
            <w:szCs w:val="22"/>
            <w:lang w:eastAsia="ru-RU"/>
          </w:rPr>
          <w:tab/>
        </w:r>
        <w:r w:rsidR="00B532C5" w:rsidRPr="00740B72">
          <w:rPr>
            <w:rStyle w:val="afa"/>
            <w:b/>
          </w:rPr>
          <w:t>ПОРЯДОК ПРОВЕДЕНИЯ ЗАПРОСА ПРЕДЛОЖЕНИЙ В ЭЛЕКТРОННОЙ ФОРМЕ</w:t>
        </w:r>
        <w:r w:rsidR="00B532C5">
          <w:rPr>
            <w:webHidden/>
          </w:rPr>
          <w:tab/>
        </w:r>
        <w:r w:rsidR="00B532C5">
          <w:rPr>
            <w:webHidden/>
          </w:rPr>
          <w:fldChar w:fldCharType="begin"/>
        </w:r>
        <w:r w:rsidR="00B532C5">
          <w:rPr>
            <w:webHidden/>
          </w:rPr>
          <w:instrText xml:space="preserve"> PAGEREF _Toc141263760 \h </w:instrText>
        </w:r>
        <w:r w:rsidR="00B532C5">
          <w:rPr>
            <w:webHidden/>
          </w:rPr>
        </w:r>
        <w:r w:rsidR="00B532C5">
          <w:rPr>
            <w:webHidden/>
          </w:rPr>
          <w:fldChar w:fldCharType="separate"/>
        </w:r>
        <w:r w:rsidR="00B532C5">
          <w:rPr>
            <w:webHidden/>
          </w:rPr>
          <w:t>46</w:t>
        </w:r>
        <w:r w:rsidR="00B532C5">
          <w:rPr>
            <w:webHidden/>
          </w:rPr>
          <w:fldChar w:fldCharType="end"/>
        </w:r>
      </w:hyperlink>
    </w:p>
    <w:p w14:paraId="01B2FAEE" w14:textId="6C1D1487" w:rsidR="00B532C5" w:rsidRDefault="00D354DF">
      <w:pPr>
        <w:pStyle w:val="12"/>
        <w:rPr>
          <w:rFonts w:asciiTheme="minorHAnsi" w:eastAsiaTheme="minorEastAsia" w:hAnsiTheme="minorHAnsi" w:cstheme="minorBidi"/>
          <w:sz w:val="22"/>
          <w:szCs w:val="22"/>
          <w:lang w:eastAsia="ru-RU"/>
        </w:rPr>
      </w:pPr>
      <w:hyperlink w:anchor="_Toc141263761" w:history="1">
        <w:r w:rsidR="00B532C5" w:rsidRPr="00740B72">
          <w:rPr>
            <w:rStyle w:val="afa"/>
            <w:b/>
            <w:bCs/>
          </w:rPr>
          <w:t>19.</w:t>
        </w:r>
        <w:r w:rsidR="00B532C5">
          <w:rPr>
            <w:rFonts w:asciiTheme="minorHAnsi" w:eastAsiaTheme="minorEastAsia" w:hAnsiTheme="minorHAnsi" w:cstheme="minorBidi"/>
            <w:sz w:val="22"/>
            <w:szCs w:val="22"/>
            <w:lang w:eastAsia="ru-RU"/>
          </w:rPr>
          <w:tab/>
        </w:r>
        <w:r w:rsidR="00B532C5" w:rsidRPr="00740B72">
          <w:rPr>
            <w:rStyle w:val="afa"/>
            <w:b/>
            <w:bCs/>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532C5">
          <w:rPr>
            <w:webHidden/>
          </w:rPr>
          <w:tab/>
        </w:r>
        <w:r w:rsidR="00B532C5">
          <w:rPr>
            <w:webHidden/>
          </w:rPr>
          <w:fldChar w:fldCharType="begin"/>
        </w:r>
        <w:r w:rsidR="00B532C5">
          <w:rPr>
            <w:webHidden/>
          </w:rPr>
          <w:instrText xml:space="preserve"> PAGEREF _Toc141263761 \h </w:instrText>
        </w:r>
        <w:r w:rsidR="00B532C5">
          <w:rPr>
            <w:webHidden/>
          </w:rPr>
        </w:r>
        <w:r w:rsidR="00B532C5">
          <w:rPr>
            <w:webHidden/>
          </w:rPr>
          <w:fldChar w:fldCharType="separate"/>
        </w:r>
        <w:r w:rsidR="00B532C5">
          <w:rPr>
            <w:webHidden/>
          </w:rPr>
          <w:t>53</w:t>
        </w:r>
        <w:r w:rsidR="00B532C5">
          <w:rPr>
            <w:webHidden/>
          </w:rPr>
          <w:fldChar w:fldCharType="end"/>
        </w:r>
      </w:hyperlink>
    </w:p>
    <w:p w14:paraId="4A51351B" w14:textId="326EAFA8" w:rsidR="00B532C5" w:rsidRDefault="00D354DF">
      <w:pPr>
        <w:pStyle w:val="12"/>
        <w:rPr>
          <w:rFonts w:asciiTheme="minorHAnsi" w:eastAsiaTheme="minorEastAsia" w:hAnsiTheme="minorHAnsi" w:cstheme="minorBidi"/>
          <w:sz w:val="22"/>
          <w:szCs w:val="22"/>
          <w:lang w:eastAsia="ru-RU"/>
        </w:rPr>
      </w:pPr>
      <w:hyperlink w:anchor="_Toc141263762" w:history="1">
        <w:r w:rsidR="00B532C5" w:rsidRPr="00740B72">
          <w:rPr>
            <w:rStyle w:val="afa"/>
            <w:b/>
            <w:bCs/>
          </w:rPr>
          <w:t>20.</w:t>
        </w:r>
        <w:r w:rsidR="00B532C5">
          <w:rPr>
            <w:rFonts w:asciiTheme="minorHAnsi" w:eastAsiaTheme="minorEastAsia" w:hAnsiTheme="minorHAnsi" w:cstheme="minorBidi"/>
            <w:sz w:val="22"/>
            <w:szCs w:val="22"/>
            <w:lang w:eastAsia="ru-RU"/>
          </w:rPr>
          <w:tab/>
        </w:r>
        <w:r w:rsidR="00B532C5" w:rsidRPr="00740B72">
          <w:rPr>
            <w:rStyle w:val="afa"/>
            <w:b/>
            <w:bCs/>
          </w:rPr>
          <w:t>ПОРЯДОК ПРОВЕДЕНИЯ СОВМЕСТНЫХ ЗАКУПОК</w:t>
        </w:r>
        <w:r w:rsidR="00B532C5">
          <w:rPr>
            <w:webHidden/>
          </w:rPr>
          <w:tab/>
        </w:r>
        <w:r w:rsidR="00B532C5">
          <w:rPr>
            <w:webHidden/>
          </w:rPr>
          <w:fldChar w:fldCharType="begin"/>
        </w:r>
        <w:r w:rsidR="00B532C5">
          <w:rPr>
            <w:webHidden/>
          </w:rPr>
          <w:instrText xml:space="preserve"> PAGEREF _Toc141263762 \h </w:instrText>
        </w:r>
        <w:r w:rsidR="00B532C5">
          <w:rPr>
            <w:webHidden/>
          </w:rPr>
        </w:r>
        <w:r w:rsidR="00B532C5">
          <w:rPr>
            <w:webHidden/>
          </w:rPr>
          <w:fldChar w:fldCharType="separate"/>
        </w:r>
        <w:r w:rsidR="00B532C5">
          <w:rPr>
            <w:webHidden/>
          </w:rPr>
          <w:t>61</w:t>
        </w:r>
        <w:r w:rsidR="00B532C5">
          <w:rPr>
            <w:webHidden/>
          </w:rPr>
          <w:fldChar w:fldCharType="end"/>
        </w:r>
      </w:hyperlink>
    </w:p>
    <w:p w14:paraId="286F32F1" w14:textId="4C56A79A" w:rsidR="00B532C5" w:rsidRDefault="00D354DF">
      <w:pPr>
        <w:pStyle w:val="12"/>
        <w:rPr>
          <w:rFonts w:asciiTheme="minorHAnsi" w:eastAsiaTheme="minorEastAsia" w:hAnsiTheme="minorHAnsi" w:cstheme="minorBidi"/>
          <w:sz w:val="22"/>
          <w:szCs w:val="22"/>
          <w:lang w:eastAsia="ru-RU"/>
        </w:rPr>
      </w:pPr>
      <w:hyperlink w:anchor="_Toc141263763" w:history="1">
        <w:r w:rsidR="00B532C5" w:rsidRPr="00740B72">
          <w:rPr>
            <w:rStyle w:val="afa"/>
            <w:b/>
            <w:bCs/>
          </w:rPr>
          <w:t>21.</w:t>
        </w:r>
        <w:r w:rsidR="00B532C5">
          <w:rPr>
            <w:rFonts w:asciiTheme="minorHAnsi" w:eastAsiaTheme="minorEastAsia" w:hAnsiTheme="minorHAnsi" w:cstheme="minorBidi"/>
            <w:sz w:val="22"/>
            <w:szCs w:val="22"/>
            <w:lang w:eastAsia="ru-RU"/>
          </w:rPr>
          <w:tab/>
        </w:r>
        <w:r w:rsidR="00B532C5" w:rsidRPr="00740B72">
          <w:rPr>
            <w:rStyle w:val="afa"/>
            <w:b/>
            <w:bCs/>
          </w:rPr>
          <w:t>ЗАКУПКИ У ЕДИНСТВЕННОГО ПОСТАВЩИКА</w:t>
        </w:r>
        <w:r w:rsidR="00B532C5">
          <w:rPr>
            <w:webHidden/>
          </w:rPr>
          <w:tab/>
        </w:r>
        <w:r w:rsidR="00B532C5">
          <w:rPr>
            <w:webHidden/>
          </w:rPr>
          <w:fldChar w:fldCharType="begin"/>
        </w:r>
        <w:r w:rsidR="00B532C5">
          <w:rPr>
            <w:webHidden/>
          </w:rPr>
          <w:instrText xml:space="preserve"> PAGEREF _Toc141263763 \h </w:instrText>
        </w:r>
        <w:r w:rsidR="00B532C5">
          <w:rPr>
            <w:webHidden/>
          </w:rPr>
        </w:r>
        <w:r w:rsidR="00B532C5">
          <w:rPr>
            <w:webHidden/>
          </w:rPr>
          <w:fldChar w:fldCharType="separate"/>
        </w:r>
        <w:r w:rsidR="00B532C5">
          <w:rPr>
            <w:webHidden/>
          </w:rPr>
          <w:t>61</w:t>
        </w:r>
        <w:r w:rsidR="00B532C5">
          <w:rPr>
            <w:webHidden/>
          </w:rPr>
          <w:fldChar w:fldCharType="end"/>
        </w:r>
      </w:hyperlink>
    </w:p>
    <w:p w14:paraId="4D0201C5" w14:textId="0A72C12B" w:rsidR="00B532C5" w:rsidRDefault="00D354DF">
      <w:pPr>
        <w:pStyle w:val="12"/>
        <w:rPr>
          <w:rFonts w:asciiTheme="minorHAnsi" w:eastAsiaTheme="minorEastAsia" w:hAnsiTheme="minorHAnsi" w:cstheme="minorBidi"/>
          <w:sz w:val="22"/>
          <w:szCs w:val="22"/>
          <w:lang w:eastAsia="ru-RU"/>
        </w:rPr>
      </w:pPr>
      <w:hyperlink w:anchor="_Toc141263764" w:history="1">
        <w:r w:rsidR="00B532C5" w:rsidRPr="00740B72">
          <w:rPr>
            <w:rStyle w:val="afa"/>
            <w:b/>
            <w:bCs/>
          </w:rPr>
          <w:t>22.</w:t>
        </w:r>
        <w:r w:rsidR="00B532C5">
          <w:rPr>
            <w:rFonts w:asciiTheme="minorHAnsi" w:eastAsiaTheme="minorEastAsia" w:hAnsiTheme="minorHAnsi" w:cstheme="minorBidi"/>
            <w:sz w:val="22"/>
            <w:szCs w:val="22"/>
            <w:lang w:eastAsia="ru-RU"/>
          </w:rPr>
          <w:tab/>
        </w:r>
        <w:r w:rsidR="00B532C5" w:rsidRPr="00740B72">
          <w:rPr>
            <w:rStyle w:val="afa"/>
            <w:b/>
            <w:bCs/>
          </w:rPr>
          <w:t>ЗАПРОС КОММЕРЧЕСКИХ ПРЕДЛОЖЕНИЙ ЧЕРЕЗ ЭЛЕКТРОННЫЙ МАГАЗИН “ЗАКУПКИ МАЛОГО ОБЬЕМА”</w:t>
        </w:r>
        <w:r w:rsidR="00B532C5">
          <w:rPr>
            <w:webHidden/>
          </w:rPr>
          <w:tab/>
        </w:r>
        <w:r w:rsidR="00B532C5">
          <w:rPr>
            <w:webHidden/>
          </w:rPr>
          <w:fldChar w:fldCharType="begin"/>
        </w:r>
        <w:r w:rsidR="00B532C5">
          <w:rPr>
            <w:webHidden/>
          </w:rPr>
          <w:instrText xml:space="preserve"> PAGEREF _Toc141263764 \h </w:instrText>
        </w:r>
        <w:r w:rsidR="00B532C5">
          <w:rPr>
            <w:webHidden/>
          </w:rPr>
        </w:r>
        <w:r w:rsidR="00B532C5">
          <w:rPr>
            <w:webHidden/>
          </w:rPr>
          <w:fldChar w:fldCharType="separate"/>
        </w:r>
        <w:r w:rsidR="00B532C5">
          <w:rPr>
            <w:webHidden/>
          </w:rPr>
          <w:t>64</w:t>
        </w:r>
        <w:r w:rsidR="00B532C5">
          <w:rPr>
            <w:webHidden/>
          </w:rPr>
          <w:fldChar w:fldCharType="end"/>
        </w:r>
      </w:hyperlink>
    </w:p>
    <w:p w14:paraId="2F94DF0B" w14:textId="442F3C07" w:rsidR="00B532C5" w:rsidRDefault="00D354DF">
      <w:pPr>
        <w:pStyle w:val="12"/>
        <w:rPr>
          <w:rFonts w:asciiTheme="minorHAnsi" w:eastAsiaTheme="minorEastAsia" w:hAnsiTheme="minorHAnsi" w:cstheme="minorBidi"/>
          <w:sz w:val="22"/>
          <w:szCs w:val="22"/>
          <w:lang w:eastAsia="ru-RU"/>
        </w:rPr>
      </w:pPr>
      <w:hyperlink w:anchor="_Toc141263787" w:history="1">
        <w:r w:rsidR="00B532C5" w:rsidRPr="00740B72">
          <w:rPr>
            <w:rStyle w:val="afa"/>
            <w:b/>
            <w:bCs/>
          </w:rPr>
          <w:t>23.</w:t>
        </w:r>
        <w:r w:rsidR="00B532C5">
          <w:rPr>
            <w:rFonts w:asciiTheme="minorHAnsi" w:eastAsiaTheme="minorEastAsia" w:hAnsiTheme="minorHAnsi" w:cstheme="minorBidi"/>
            <w:sz w:val="22"/>
            <w:szCs w:val="22"/>
            <w:lang w:eastAsia="ru-RU"/>
          </w:rPr>
          <w:tab/>
        </w:r>
        <w:r w:rsidR="00B532C5" w:rsidRPr="00740B72">
          <w:rPr>
            <w:rStyle w:val="afa"/>
            <w:b/>
            <w:bCs/>
          </w:rPr>
          <w:t>АНТИДЕМПИНГОВЫЕ МЕРЫ ПРИ ПРОВЕДЕНИИ КОНКУРЕНТНЫХ ЗАКУПОК</w:t>
        </w:r>
        <w:r w:rsidR="00B532C5">
          <w:rPr>
            <w:webHidden/>
          </w:rPr>
          <w:tab/>
        </w:r>
        <w:r w:rsidR="00B532C5">
          <w:rPr>
            <w:webHidden/>
          </w:rPr>
          <w:fldChar w:fldCharType="begin"/>
        </w:r>
        <w:r w:rsidR="00B532C5">
          <w:rPr>
            <w:webHidden/>
          </w:rPr>
          <w:instrText xml:space="preserve"> PAGEREF _Toc141263787 \h </w:instrText>
        </w:r>
        <w:r w:rsidR="00B532C5">
          <w:rPr>
            <w:webHidden/>
          </w:rPr>
        </w:r>
        <w:r w:rsidR="00B532C5">
          <w:rPr>
            <w:webHidden/>
          </w:rPr>
          <w:fldChar w:fldCharType="separate"/>
        </w:r>
        <w:r w:rsidR="00B532C5">
          <w:rPr>
            <w:webHidden/>
          </w:rPr>
          <w:t>65</w:t>
        </w:r>
        <w:r w:rsidR="00B532C5">
          <w:rPr>
            <w:webHidden/>
          </w:rPr>
          <w:fldChar w:fldCharType="end"/>
        </w:r>
      </w:hyperlink>
    </w:p>
    <w:p w14:paraId="7D3D7D70" w14:textId="74085777" w:rsidR="00B532C5" w:rsidRDefault="00D354DF">
      <w:pPr>
        <w:pStyle w:val="12"/>
        <w:rPr>
          <w:rFonts w:asciiTheme="minorHAnsi" w:eastAsiaTheme="minorEastAsia" w:hAnsiTheme="minorHAnsi" w:cstheme="minorBidi"/>
          <w:sz w:val="22"/>
          <w:szCs w:val="22"/>
          <w:lang w:eastAsia="ru-RU"/>
        </w:rPr>
      </w:pPr>
      <w:hyperlink w:anchor="_Toc141263788" w:history="1">
        <w:r w:rsidR="00B532C5" w:rsidRPr="00740B72">
          <w:rPr>
            <w:rStyle w:val="afa"/>
            <w:b/>
            <w:bCs/>
          </w:rPr>
          <w:t>24.</w:t>
        </w:r>
        <w:r w:rsidR="00B532C5">
          <w:rPr>
            <w:rFonts w:asciiTheme="minorHAnsi" w:eastAsiaTheme="minorEastAsia" w:hAnsiTheme="minorHAnsi" w:cstheme="minorBidi"/>
            <w:sz w:val="22"/>
            <w:szCs w:val="22"/>
            <w:lang w:eastAsia="ru-RU"/>
          </w:rPr>
          <w:tab/>
        </w:r>
        <w:r w:rsidR="00B532C5" w:rsidRPr="00740B72">
          <w:rPr>
            <w:rStyle w:val="afa"/>
            <w:b/>
            <w:bCs/>
          </w:rPr>
          <w:t>ЗАКЛЮЧЕНИЕ ДОГОВОРА ПО ИТОГАМ ПРОВЕДЕНИЯ КОНКУРЕНТНОЙ ЗАКУПКИ. ОТВЕТСТВЕННОСТЬ СТОРОН ПО ДОГОВОРУ. ОСОБЕННОСТИ ИСПОЛНЕНИЯ ДОГОВОРА</w:t>
        </w:r>
        <w:r w:rsidR="00B532C5">
          <w:rPr>
            <w:webHidden/>
          </w:rPr>
          <w:tab/>
        </w:r>
        <w:r w:rsidR="00B532C5">
          <w:rPr>
            <w:webHidden/>
          </w:rPr>
          <w:fldChar w:fldCharType="begin"/>
        </w:r>
        <w:r w:rsidR="00B532C5">
          <w:rPr>
            <w:webHidden/>
          </w:rPr>
          <w:instrText xml:space="preserve"> PAGEREF _Toc141263788 \h </w:instrText>
        </w:r>
        <w:r w:rsidR="00B532C5">
          <w:rPr>
            <w:webHidden/>
          </w:rPr>
        </w:r>
        <w:r w:rsidR="00B532C5">
          <w:rPr>
            <w:webHidden/>
          </w:rPr>
          <w:fldChar w:fldCharType="separate"/>
        </w:r>
        <w:r w:rsidR="00B532C5">
          <w:rPr>
            <w:webHidden/>
          </w:rPr>
          <w:t>65</w:t>
        </w:r>
        <w:r w:rsidR="00B532C5">
          <w:rPr>
            <w:webHidden/>
          </w:rPr>
          <w:fldChar w:fldCharType="end"/>
        </w:r>
      </w:hyperlink>
    </w:p>
    <w:p w14:paraId="3B0226BA" w14:textId="36B4FC13" w:rsidR="00B532C5" w:rsidRDefault="00D354DF">
      <w:pPr>
        <w:pStyle w:val="12"/>
        <w:rPr>
          <w:rFonts w:asciiTheme="minorHAnsi" w:eastAsiaTheme="minorEastAsia" w:hAnsiTheme="minorHAnsi" w:cstheme="minorBidi"/>
          <w:sz w:val="22"/>
          <w:szCs w:val="22"/>
          <w:lang w:eastAsia="ru-RU"/>
        </w:rPr>
      </w:pPr>
      <w:hyperlink w:anchor="_Toc141263789" w:history="1">
        <w:r w:rsidR="00B532C5" w:rsidRPr="00740B72">
          <w:rPr>
            <w:rStyle w:val="afa"/>
            <w:b/>
            <w:bCs/>
          </w:rPr>
          <w:t>25.</w:t>
        </w:r>
        <w:r w:rsidR="00B532C5">
          <w:rPr>
            <w:rFonts w:asciiTheme="minorHAnsi" w:eastAsiaTheme="minorEastAsia" w:hAnsiTheme="minorHAnsi" w:cstheme="minorBidi"/>
            <w:sz w:val="22"/>
            <w:szCs w:val="22"/>
            <w:lang w:eastAsia="ru-RU"/>
          </w:rPr>
          <w:tab/>
        </w:r>
        <w:r w:rsidR="00B532C5" w:rsidRPr="00740B72">
          <w:rPr>
            <w:rStyle w:val="afa"/>
            <w:b/>
            <w:bCs/>
          </w:rPr>
          <w:t>КОНТРОЛЬ ПРОЦЕДУР ЗАКУПКИ. ОБЖАЛОВАНИЕ</w:t>
        </w:r>
        <w:r w:rsidR="00B532C5">
          <w:rPr>
            <w:webHidden/>
          </w:rPr>
          <w:tab/>
        </w:r>
        <w:r w:rsidR="00B532C5">
          <w:rPr>
            <w:webHidden/>
          </w:rPr>
          <w:fldChar w:fldCharType="begin"/>
        </w:r>
        <w:r w:rsidR="00B532C5">
          <w:rPr>
            <w:webHidden/>
          </w:rPr>
          <w:instrText xml:space="preserve"> PAGEREF _Toc141263789 \h </w:instrText>
        </w:r>
        <w:r w:rsidR="00B532C5">
          <w:rPr>
            <w:webHidden/>
          </w:rPr>
        </w:r>
        <w:r w:rsidR="00B532C5">
          <w:rPr>
            <w:webHidden/>
          </w:rPr>
          <w:fldChar w:fldCharType="separate"/>
        </w:r>
        <w:r w:rsidR="00B532C5">
          <w:rPr>
            <w:webHidden/>
          </w:rPr>
          <w:t>67</w:t>
        </w:r>
        <w:r w:rsidR="00B532C5">
          <w:rPr>
            <w:webHidden/>
          </w:rPr>
          <w:fldChar w:fldCharType="end"/>
        </w:r>
      </w:hyperlink>
    </w:p>
    <w:p w14:paraId="5C947CEB" w14:textId="7DB3E398" w:rsidR="00B532C5" w:rsidRDefault="00D354DF">
      <w:pPr>
        <w:pStyle w:val="12"/>
        <w:rPr>
          <w:rFonts w:asciiTheme="minorHAnsi" w:eastAsiaTheme="minorEastAsia" w:hAnsiTheme="minorHAnsi" w:cstheme="minorBidi"/>
          <w:sz w:val="22"/>
          <w:szCs w:val="22"/>
          <w:lang w:eastAsia="ru-RU"/>
        </w:rPr>
      </w:pPr>
      <w:hyperlink w:anchor="_Toc141263790" w:history="1">
        <w:bookmarkStart w:id="1" w:name="_Hlk141263893"/>
        <w:r w:rsidR="00B532C5">
          <w:rPr>
            <w:rStyle w:val="afa"/>
          </w:rPr>
          <w:t>Приложение № 1</w:t>
        </w:r>
        <w:bookmarkEnd w:id="1"/>
        <w:r w:rsidR="00B532C5">
          <w:rPr>
            <w:webHidden/>
          </w:rPr>
          <w:tab/>
          <w:t>69</w:t>
        </w:r>
      </w:hyperlink>
    </w:p>
    <w:p w14:paraId="47892AEC" w14:textId="19E250EC" w:rsidR="00B532C5" w:rsidRDefault="00D354DF">
      <w:pPr>
        <w:pStyle w:val="12"/>
        <w:rPr>
          <w:rStyle w:val="afa"/>
        </w:rPr>
      </w:pPr>
      <w:hyperlink w:anchor="_Toc141263791" w:history="1">
        <w:r w:rsidR="00B532C5" w:rsidRPr="00B532C5">
          <w:rPr>
            <w:rStyle w:val="afa"/>
            <w:lang w:val="en-US"/>
          </w:rPr>
          <w:t xml:space="preserve">Приложение № </w:t>
        </w:r>
        <w:r w:rsidR="00B532C5">
          <w:rPr>
            <w:rStyle w:val="afa"/>
          </w:rPr>
          <w:t>2</w:t>
        </w:r>
        <w:r w:rsidR="00B532C5">
          <w:rPr>
            <w:webHidden/>
          </w:rPr>
          <w:tab/>
          <w:t>72</w:t>
        </w:r>
      </w:hyperlink>
    </w:p>
    <w:p w14:paraId="7090378F" w14:textId="26CFBD91" w:rsidR="00B532C5" w:rsidRDefault="00D354DF" w:rsidP="00B532C5">
      <w:pPr>
        <w:pStyle w:val="12"/>
        <w:rPr>
          <w:rFonts w:asciiTheme="minorHAnsi" w:eastAsiaTheme="minorEastAsia" w:hAnsiTheme="minorHAnsi" w:cstheme="minorBidi"/>
          <w:sz w:val="22"/>
          <w:szCs w:val="22"/>
          <w:lang w:eastAsia="ru-RU"/>
        </w:rPr>
      </w:pPr>
      <w:hyperlink w:anchor="_Toc141263791" w:history="1">
        <w:r w:rsidR="00B532C5" w:rsidRPr="00B532C5">
          <w:rPr>
            <w:rStyle w:val="afa"/>
            <w:lang w:val="en-US"/>
          </w:rPr>
          <w:t xml:space="preserve">Приложение № </w:t>
        </w:r>
        <w:r w:rsidR="00B532C5">
          <w:rPr>
            <w:rStyle w:val="afa"/>
          </w:rPr>
          <w:t>3</w:t>
        </w:r>
        <w:r w:rsidR="00B532C5">
          <w:rPr>
            <w:webHidden/>
          </w:rPr>
          <w:tab/>
        </w:r>
        <w:r w:rsidR="00B532C5">
          <w:rPr>
            <w:webHidden/>
          </w:rPr>
          <w:fldChar w:fldCharType="begin"/>
        </w:r>
        <w:r w:rsidR="00B532C5">
          <w:rPr>
            <w:webHidden/>
          </w:rPr>
          <w:instrText xml:space="preserve"> PAGEREF _Toc141263791 \h </w:instrText>
        </w:r>
        <w:r w:rsidR="00B532C5">
          <w:rPr>
            <w:webHidden/>
          </w:rPr>
        </w:r>
        <w:r w:rsidR="00B532C5">
          <w:rPr>
            <w:webHidden/>
          </w:rPr>
          <w:fldChar w:fldCharType="separate"/>
        </w:r>
        <w:r w:rsidR="00B532C5">
          <w:rPr>
            <w:webHidden/>
          </w:rPr>
          <w:t>73</w:t>
        </w:r>
        <w:r w:rsidR="00B532C5">
          <w:rPr>
            <w:webHidden/>
          </w:rPr>
          <w:fldChar w:fldCharType="end"/>
        </w:r>
      </w:hyperlink>
    </w:p>
    <w:p w14:paraId="6997687B" w14:textId="77777777" w:rsidR="00B532C5" w:rsidRPr="00B532C5" w:rsidRDefault="00B532C5" w:rsidP="00B532C5"/>
    <w:p w14:paraId="796C8314" w14:textId="13F8791F" w:rsidR="006167DB" w:rsidRPr="00640A29" w:rsidRDefault="00194DC3">
      <w:pPr>
        <w:rPr>
          <w:rFonts w:ascii="Times New Roman" w:hAnsi="Times New Roman" w:cs="Times New Roman"/>
          <w:b/>
          <w:sz w:val="20"/>
          <w:szCs w:val="20"/>
        </w:rPr>
      </w:pPr>
      <w:r w:rsidRPr="00640A29">
        <w:rPr>
          <w:rFonts w:ascii="Times New Roman" w:hAnsi="Times New Roman" w:cs="Times New Roman"/>
          <w:sz w:val="20"/>
          <w:szCs w:val="20"/>
        </w:rPr>
        <w:fldChar w:fldCharType="end"/>
      </w:r>
    </w:p>
    <w:p w14:paraId="52ED9545" w14:textId="77777777" w:rsidR="00956360" w:rsidRPr="00640A29" w:rsidRDefault="00956360">
      <w:pPr>
        <w:rPr>
          <w:rFonts w:ascii="Times New Roman" w:hAnsi="Times New Roman" w:cs="Times New Roman"/>
          <w:sz w:val="20"/>
          <w:szCs w:val="20"/>
        </w:rPr>
      </w:pPr>
    </w:p>
    <w:p w14:paraId="7F844D68" w14:textId="77777777" w:rsidR="00956360" w:rsidRPr="00640A29" w:rsidRDefault="00956360">
      <w:pPr>
        <w:rPr>
          <w:rFonts w:ascii="Times New Roman" w:hAnsi="Times New Roman" w:cs="Times New Roman"/>
          <w:sz w:val="20"/>
          <w:szCs w:val="20"/>
        </w:rPr>
      </w:pPr>
    </w:p>
    <w:p w14:paraId="119A8AB7" w14:textId="77777777" w:rsidR="00956360" w:rsidRPr="00640A29" w:rsidRDefault="00956360">
      <w:pPr>
        <w:rPr>
          <w:rFonts w:ascii="Times New Roman" w:hAnsi="Times New Roman" w:cs="Times New Roman"/>
          <w:sz w:val="20"/>
          <w:szCs w:val="20"/>
        </w:rPr>
      </w:pPr>
    </w:p>
    <w:p w14:paraId="20C50128" w14:textId="77777777" w:rsidR="00956360" w:rsidRPr="00640A29" w:rsidRDefault="00956360">
      <w:pPr>
        <w:rPr>
          <w:rFonts w:ascii="Times New Roman" w:hAnsi="Times New Roman" w:cs="Times New Roman"/>
          <w:sz w:val="20"/>
          <w:szCs w:val="20"/>
        </w:rPr>
      </w:pPr>
    </w:p>
    <w:p w14:paraId="40CA1C45" w14:textId="0D341263" w:rsidR="00CF52E4" w:rsidRPr="00640A29" w:rsidRDefault="00CF52E4">
      <w:pPr>
        <w:widowControl/>
        <w:suppressAutoHyphens w:val="0"/>
        <w:autoSpaceDN/>
        <w:textAlignment w:val="auto"/>
        <w:rPr>
          <w:rFonts w:ascii="Times New Roman" w:hAnsi="Times New Roman" w:cs="Times New Roman"/>
          <w:sz w:val="20"/>
          <w:szCs w:val="20"/>
        </w:rPr>
      </w:pPr>
      <w:r w:rsidRPr="00640A29">
        <w:rPr>
          <w:rFonts w:ascii="Times New Roman" w:hAnsi="Times New Roman" w:cs="Times New Roman"/>
          <w:sz w:val="20"/>
          <w:szCs w:val="20"/>
        </w:rPr>
        <w:br w:type="page"/>
      </w:r>
    </w:p>
    <w:p w14:paraId="21B220C8" w14:textId="77777777" w:rsidR="00956360" w:rsidRPr="00640A29" w:rsidRDefault="00956360">
      <w:pPr>
        <w:rPr>
          <w:rFonts w:ascii="Times New Roman" w:hAnsi="Times New Roman" w:cs="Times New Roman"/>
          <w:sz w:val="20"/>
          <w:szCs w:val="20"/>
        </w:rPr>
      </w:pPr>
    </w:p>
    <w:p w14:paraId="24AB5A82" w14:textId="77777777" w:rsidR="002660AD" w:rsidRPr="00640A29" w:rsidRDefault="006A3EB3" w:rsidP="00145FCA">
      <w:pPr>
        <w:pStyle w:val="a6"/>
        <w:numPr>
          <w:ilvl w:val="0"/>
          <w:numId w:val="12"/>
        </w:numPr>
        <w:suppressAutoHyphens w:val="0"/>
        <w:spacing w:after="0"/>
        <w:ind w:left="0" w:firstLine="709"/>
        <w:jc w:val="center"/>
        <w:outlineLvl w:val="0"/>
        <w:rPr>
          <w:rFonts w:ascii="Times New Roman" w:hAnsi="Times New Roman" w:cs="Times New Roman"/>
          <w:b/>
          <w:bCs/>
          <w:color w:val="auto"/>
          <w:sz w:val="20"/>
          <w:szCs w:val="20"/>
        </w:rPr>
      </w:pPr>
      <w:bookmarkStart w:id="2" w:name="_Toc141263743"/>
      <w:r w:rsidRPr="00640A29">
        <w:rPr>
          <w:rFonts w:ascii="Times New Roman" w:hAnsi="Times New Roman" w:cs="Times New Roman"/>
          <w:b/>
          <w:bCs/>
          <w:color w:val="auto"/>
          <w:sz w:val="20"/>
          <w:szCs w:val="20"/>
        </w:rPr>
        <w:t>ТЕРМИНЫ И ОПРЕДЕЛЕНИЯ</w:t>
      </w:r>
      <w:bookmarkEnd w:id="2"/>
    </w:p>
    <w:p w14:paraId="5CBC0617" w14:textId="77777777" w:rsidR="00145FCA" w:rsidRPr="00640A29" w:rsidRDefault="00145FCA" w:rsidP="00145FCA">
      <w:pPr>
        <w:pStyle w:val="a6"/>
        <w:suppressAutoHyphens w:val="0"/>
        <w:spacing w:after="0"/>
        <w:ind w:left="709"/>
        <w:outlineLvl w:val="0"/>
        <w:rPr>
          <w:rFonts w:ascii="Times New Roman" w:hAnsi="Times New Roman" w:cs="Times New Roman"/>
          <w:b/>
          <w:bCs/>
          <w:color w:val="auto"/>
          <w:sz w:val="20"/>
          <w:szCs w:val="20"/>
        </w:rPr>
      </w:pPr>
    </w:p>
    <w:p w14:paraId="34428A88" w14:textId="6A056148" w:rsidR="005A4786" w:rsidRPr="00640A29" w:rsidRDefault="005A4786" w:rsidP="00145FCA">
      <w:pPr>
        <w:pStyle w:val="Standard"/>
        <w:ind w:firstLine="709"/>
        <w:jc w:val="both"/>
        <w:rPr>
          <w:rFonts w:ascii="Times New Roman" w:hAnsi="Times New Roman" w:cs="Times New Roman"/>
          <w:bCs/>
          <w:color w:val="auto"/>
          <w:sz w:val="20"/>
          <w:szCs w:val="20"/>
        </w:rPr>
      </w:pPr>
      <w:r w:rsidRPr="00640A29">
        <w:rPr>
          <w:rFonts w:ascii="Times New Roman" w:hAnsi="Times New Roman" w:cs="Times New Roman"/>
          <w:bCs/>
          <w:color w:val="auto"/>
          <w:sz w:val="20"/>
          <w:szCs w:val="20"/>
        </w:rPr>
        <w:t xml:space="preserve">В настоящем Положении о закупке товаров, работ, услуг </w:t>
      </w:r>
      <w:r w:rsidR="00145FCA" w:rsidRPr="00640A29">
        <w:rPr>
          <w:rFonts w:ascii="Times New Roman" w:hAnsi="Times New Roman" w:cs="Times New Roman"/>
          <w:bCs/>
          <w:color w:val="auto"/>
          <w:sz w:val="20"/>
          <w:szCs w:val="20"/>
        </w:rPr>
        <w:t xml:space="preserve">для собственных нужд </w:t>
      </w:r>
      <w:r w:rsidR="002A5252">
        <w:rPr>
          <w:rFonts w:ascii="Times New Roman" w:hAnsi="Times New Roman" w:cs="Times New Roman"/>
          <w:bCs/>
          <w:color w:val="auto"/>
          <w:sz w:val="20"/>
          <w:szCs w:val="20"/>
        </w:rPr>
        <w:t xml:space="preserve">МАОУ СОШ № 41города Тюмени </w:t>
      </w:r>
      <w:r w:rsidR="008D61D9" w:rsidRPr="008D61D9">
        <w:rPr>
          <w:rFonts w:ascii="Times New Roman" w:hAnsi="Times New Roman" w:cs="Times New Roman"/>
          <w:bCs/>
          <w:i/>
          <w:color w:val="auto"/>
          <w:sz w:val="20"/>
          <w:szCs w:val="20"/>
        </w:rPr>
        <w:t xml:space="preserve"> </w:t>
      </w:r>
      <w:r w:rsidR="00177348" w:rsidRPr="00640A29">
        <w:rPr>
          <w:rFonts w:ascii="Times New Roman" w:hAnsi="Times New Roman" w:cs="Times New Roman"/>
          <w:bCs/>
          <w:color w:val="auto"/>
          <w:sz w:val="20"/>
          <w:szCs w:val="20"/>
        </w:rPr>
        <w:t>-</w:t>
      </w:r>
      <w:r w:rsidRPr="00640A29">
        <w:rPr>
          <w:rFonts w:ascii="Times New Roman" w:hAnsi="Times New Roman" w:cs="Times New Roman"/>
          <w:bCs/>
          <w:color w:val="auto"/>
          <w:sz w:val="20"/>
          <w:szCs w:val="20"/>
        </w:rPr>
        <w:t xml:space="preserve"> (далее </w:t>
      </w:r>
      <w:r w:rsidR="00145FCA" w:rsidRPr="00640A29">
        <w:rPr>
          <w:rFonts w:ascii="Times New Roman" w:hAnsi="Times New Roman" w:cs="Times New Roman"/>
          <w:bCs/>
          <w:color w:val="auto"/>
          <w:sz w:val="20"/>
          <w:szCs w:val="20"/>
        </w:rPr>
        <w:t>-</w:t>
      </w:r>
      <w:r w:rsidRPr="00640A29">
        <w:rPr>
          <w:rFonts w:ascii="Times New Roman" w:hAnsi="Times New Roman" w:cs="Times New Roman"/>
          <w:bCs/>
          <w:color w:val="auto"/>
          <w:sz w:val="20"/>
          <w:szCs w:val="20"/>
        </w:rPr>
        <w:t xml:space="preserve"> Положение, Положение о закупке) применены следующие термины:</w:t>
      </w:r>
    </w:p>
    <w:p w14:paraId="77C945A4" w14:textId="77777777" w:rsidR="00145FCA" w:rsidRPr="00640A29" w:rsidRDefault="00145FCA" w:rsidP="00145FCA">
      <w:pPr>
        <w:pStyle w:val="Standard"/>
        <w:ind w:firstLine="709"/>
        <w:jc w:val="both"/>
        <w:rPr>
          <w:rFonts w:ascii="Times New Roman" w:hAnsi="Times New Roman" w:cs="Times New Roman"/>
          <w:b/>
          <w:bCs/>
          <w:color w:val="auto"/>
          <w:sz w:val="16"/>
          <w:szCs w:val="16"/>
        </w:rPr>
      </w:pPr>
    </w:p>
    <w:p w14:paraId="7F81944B" w14:textId="5A745CF6"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Заказчик </w:t>
      </w:r>
      <w:r w:rsidR="002A5252">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w:t>
      </w:r>
      <w:r w:rsidR="002A5252">
        <w:rPr>
          <w:rFonts w:ascii="Times New Roman" w:hAnsi="Times New Roman" w:cs="Times New Roman"/>
          <w:color w:val="auto"/>
          <w:sz w:val="20"/>
          <w:szCs w:val="20"/>
        </w:rPr>
        <w:t>МАОУ СОШ № 41 города Тюмени</w:t>
      </w:r>
      <w:r w:rsidR="008D61D9">
        <w:rPr>
          <w:rFonts w:ascii="Times New Roman" w:hAnsi="Times New Roman" w:cs="Times New Roman"/>
          <w:b/>
          <w:color w:val="000000"/>
        </w:rPr>
        <w:t xml:space="preserve"> </w:t>
      </w:r>
      <w:r w:rsidR="00145FCA" w:rsidRPr="00640A29">
        <w:rPr>
          <w:rFonts w:ascii="Times New Roman" w:hAnsi="Times New Roman" w:cs="Times New Roman"/>
          <w:bCs/>
          <w:color w:val="auto"/>
          <w:sz w:val="20"/>
          <w:szCs w:val="20"/>
        </w:rPr>
        <w:t xml:space="preserve">(далее - Заказчик) </w:t>
      </w:r>
      <w:r w:rsidRPr="00640A29">
        <w:rPr>
          <w:rFonts w:ascii="Times New Roman" w:hAnsi="Times New Roman" w:cs="Times New Roman"/>
          <w:color w:val="auto"/>
          <w:sz w:val="20"/>
          <w:szCs w:val="20"/>
        </w:rPr>
        <w:t>в интересах и за счет средств которого осуществляются закупки.</w:t>
      </w:r>
    </w:p>
    <w:p w14:paraId="2922FADB" w14:textId="77777777" w:rsidR="002660AD" w:rsidRPr="00640A29" w:rsidRDefault="002660AD" w:rsidP="00145FCA">
      <w:pPr>
        <w:pStyle w:val="Standard"/>
        <w:ind w:firstLine="709"/>
        <w:jc w:val="center"/>
        <w:rPr>
          <w:rFonts w:ascii="Times New Roman" w:hAnsi="Times New Roman" w:cs="Times New Roman"/>
          <w:color w:val="auto"/>
          <w:sz w:val="16"/>
          <w:szCs w:val="16"/>
        </w:rPr>
      </w:pPr>
    </w:p>
    <w:p w14:paraId="3DFE75E8" w14:textId="77777777" w:rsidR="002660AD" w:rsidRPr="00640A29" w:rsidRDefault="006A3EB3" w:rsidP="00145FCA">
      <w:pPr>
        <w:pStyle w:val="Standarduser"/>
        <w:tabs>
          <w:tab w:val="left" w:pos="540"/>
        </w:tabs>
        <w:ind w:firstLine="709"/>
        <w:jc w:val="both"/>
        <w:rPr>
          <w:rFonts w:ascii="Times New Roman" w:eastAsia="Calibri" w:hAnsi="Times New Roman" w:cs="Times New Roman"/>
          <w:bCs/>
          <w:color w:val="auto"/>
          <w:sz w:val="20"/>
          <w:szCs w:val="20"/>
          <w:lang w:eastAsia="en-US" w:bidi="ar-SA"/>
        </w:rPr>
      </w:pPr>
      <w:r w:rsidRPr="00640A29">
        <w:rPr>
          <w:rFonts w:ascii="Times New Roman" w:hAnsi="Times New Roman" w:cs="Times New Roman"/>
          <w:b/>
          <w:color w:val="auto"/>
          <w:sz w:val="20"/>
          <w:szCs w:val="20"/>
        </w:rPr>
        <w:t>Уполномоченный заказчик (координатор закупки)</w:t>
      </w:r>
      <w:r w:rsidRPr="00640A29">
        <w:rPr>
          <w:rFonts w:ascii="Times New Roman" w:hAnsi="Times New Roman" w:cs="Times New Roman"/>
          <w:color w:val="auto"/>
          <w:sz w:val="20"/>
          <w:szCs w:val="20"/>
        </w:rPr>
        <w:t xml:space="preserve"> </w:t>
      </w:r>
      <w:r w:rsidR="00145FCA"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w:t>
      </w:r>
      <w:r w:rsidRPr="00640A29">
        <w:rPr>
          <w:rFonts w:ascii="Times New Roman" w:eastAsia="Calibri" w:hAnsi="Times New Roman" w:cs="Times New Roman"/>
          <w:bCs/>
          <w:color w:val="auto"/>
          <w:sz w:val="20"/>
          <w:szCs w:val="20"/>
          <w:lang w:eastAsia="en-US" w:bidi="ar-SA"/>
        </w:rPr>
        <w:t>автономное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14:paraId="65FE10A8" w14:textId="77777777" w:rsidR="002660AD" w:rsidRPr="00640A29" w:rsidRDefault="002660AD" w:rsidP="00145FCA">
      <w:pPr>
        <w:pStyle w:val="Standard"/>
        <w:ind w:firstLine="709"/>
        <w:jc w:val="both"/>
        <w:rPr>
          <w:rFonts w:ascii="Times New Roman" w:hAnsi="Times New Roman" w:cs="Times New Roman"/>
          <w:color w:val="auto"/>
          <w:sz w:val="16"/>
          <w:szCs w:val="16"/>
          <w:shd w:val="clear" w:color="auto" w:fill="0000FF"/>
        </w:rPr>
      </w:pPr>
    </w:p>
    <w:p w14:paraId="5ED1F2E4" w14:textId="77777777" w:rsidR="002660AD" w:rsidRPr="00640A29" w:rsidRDefault="006A3EB3" w:rsidP="00145FCA">
      <w:pPr>
        <w:pStyle w:val="Standard"/>
        <w:ind w:firstLine="709"/>
        <w:jc w:val="both"/>
        <w:rPr>
          <w:rFonts w:ascii="Times New Roman" w:hAnsi="Times New Roman" w:cs="Times New Roman"/>
          <w:bCs/>
          <w:color w:val="auto"/>
          <w:sz w:val="20"/>
          <w:szCs w:val="20"/>
        </w:rPr>
      </w:pPr>
      <w:r w:rsidRPr="00640A29">
        <w:rPr>
          <w:rFonts w:ascii="Times New Roman" w:hAnsi="Times New Roman" w:cs="Times New Roman"/>
          <w:b/>
          <w:bCs/>
          <w:color w:val="auto"/>
          <w:sz w:val="20"/>
          <w:szCs w:val="20"/>
        </w:rPr>
        <w:t xml:space="preserve">Специализированная организация </w:t>
      </w:r>
      <w:r w:rsidRPr="00640A29">
        <w:rPr>
          <w:rFonts w:ascii="Times New Roman" w:hAnsi="Times New Roman" w:cs="Times New Roman"/>
          <w:bCs/>
          <w:color w:val="auto"/>
          <w:sz w:val="20"/>
          <w:szCs w:val="20"/>
        </w:rPr>
        <w:t>-</w:t>
      </w:r>
      <w:r w:rsidRPr="00640A29">
        <w:rPr>
          <w:rFonts w:ascii="Times New Roman" w:hAnsi="Times New Roman" w:cs="Times New Roman"/>
          <w:color w:val="auto"/>
          <w:sz w:val="20"/>
          <w:szCs w:val="20"/>
        </w:rPr>
        <w:t xml:space="preserve"> </w:t>
      </w:r>
      <w:r w:rsidRPr="00640A29">
        <w:rPr>
          <w:rFonts w:ascii="Times New Roman" w:hAnsi="Times New Roman" w:cs="Times New Roman"/>
          <w:bCs/>
          <w:color w:val="auto"/>
          <w:sz w:val="20"/>
          <w:szCs w:val="20"/>
        </w:rPr>
        <w:t xml:space="preserve">лицо, привлекаемое </w:t>
      </w:r>
      <w:r w:rsidR="00145FCA" w:rsidRPr="00640A29">
        <w:rPr>
          <w:rFonts w:ascii="Times New Roman" w:hAnsi="Times New Roman" w:cs="Times New Roman"/>
          <w:bCs/>
          <w:color w:val="auto"/>
          <w:sz w:val="20"/>
          <w:szCs w:val="20"/>
        </w:rPr>
        <w:t>З</w:t>
      </w:r>
      <w:r w:rsidRPr="00640A29">
        <w:rPr>
          <w:rFonts w:ascii="Times New Roman" w:hAnsi="Times New Roman" w:cs="Times New Roman"/>
          <w:bCs/>
          <w:color w:val="auto"/>
          <w:sz w:val="20"/>
          <w:szCs w:val="20"/>
        </w:rPr>
        <w:t>аказчиком в соответствии с разделом 7 настоящего Положения.</w:t>
      </w:r>
    </w:p>
    <w:p w14:paraId="37600A51" w14:textId="77777777" w:rsidR="002660AD" w:rsidRPr="00640A29" w:rsidRDefault="002660AD" w:rsidP="00145FCA">
      <w:pPr>
        <w:pStyle w:val="Standard"/>
        <w:ind w:firstLine="709"/>
        <w:jc w:val="both"/>
        <w:rPr>
          <w:rFonts w:ascii="Times New Roman" w:hAnsi="Times New Roman" w:cs="Times New Roman"/>
          <w:b/>
          <w:bCs/>
          <w:color w:val="auto"/>
          <w:sz w:val="16"/>
          <w:szCs w:val="16"/>
        </w:rPr>
      </w:pPr>
    </w:p>
    <w:p w14:paraId="7A789812" w14:textId="77777777" w:rsidR="002660AD" w:rsidRPr="00640A29" w:rsidRDefault="006A3EB3" w:rsidP="00145FCA">
      <w:pPr>
        <w:pStyle w:val="Standard"/>
        <w:ind w:firstLine="709"/>
        <w:jc w:val="both"/>
        <w:rPr>
          <w:rFonts w:ascii="Times New Roman" w:hAnsi="Times New Roman" w:cs="Times New Roman"/>
          <w:bCs/>
          <w:color w:val="auto"/>
          <w:sz w:val="20"/>
          <w:szCs w:val="20"/>
        </w:rPr>
      </w:pPr>
      <w:r w:rsidRPr="00640A29">
        <w:rPr>
          <w:rFonts w:ascii="Times New Roman" w:hAnsi="Times New Roman" w:cs="Times New Roman"/>
          <w:b/>
          <w:bCs/>
          <w:color w:val="auto"/>
          <w:sz w:val="20"/>
          <w:szCs w:val="20"/>
        </w:rPr>
        <w:t xml:space="preserve">Уполномоченный орган (организатор процедуры закупки) </w:t>
      </w:r>
      <w:r w:rsidR="00145FCA" w:rsidRPr="00640A29">
        <w:rPr>
          <w:rFonts w:ascii="Times New Roman" w:hAnsi="Times New Roman" w:cs="Times New Roman"/>
          <w:bCs/>
          <w:color w:val="auto"/>
          <w:sz w:val="20"/>
          <w:szCs w:val="20"/>
        </w:rPr>
        <w:t>-</w:t>
      </w:r>
      <w:r w:rsidRPr="00640A29">
        <w:rPr>
          <w:rFonts w:ascii="Times New Roman" w:hAnsi="Times New Roman" w:cs="Times New Roman"/>
          <w:bCs/>
          <w:color w:val="auto"/>
          <w:sz w:val="20"/>
          <w:szCs w:val="20"/>
        </w:rPr>
        <w:t xml:space="preserve">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совместной закупки (далее - соглашение) часть своих полномочий на организацию и проведение совместных закупок в соответствии с разделом 24 настоящего Положения.</w:t>
      </w:r>
    </w:p>
    <w:p w14:paraId="7F6ED1C9" w14:textId="77777777" w:rsidR="002660AD" w:rsidRPr="00640A29" w:rsidRDefault="002660AD" w:rsidP="00145FCA">
      <w:pPr>
        <w:pStyle w:val="Standard"/>
        <w:ind w:firstLine="709"/>
        <w:jc w:val="both"/>
        <w:rPr>
          <w:rFonts w:ascii="Times New Roman" w:hAnsi="Times New Roman" w:cs="Times New Roman"/>
          <w:bCs/>
          <w:color w:val="auto"/>
          <w:sz w:val="16"/>
          <w:szCs w:val="16"/>
        </w:rPr>
      </w:pPr>
    </w:p>
    <w:p w14:paraId="597317E9" w14:textId="692BF8AC"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Участник закупки </w:t>
      </w:r>
      <w:r w:rsidRPr="00640A29">
        <w:rPr>
          <w:rFonts w:ascii="Times New Roman" w:hAnsi="Times New Roman" w:cs="Times New Roman"/>
          <w:color w:val="auto"/>
          <w:sz w:val="20"/>
          <w:szCs w:val="20"/>
        </w:rPr>
        <w:t xml:space="preserve">- </w:t>
      </w:r>
      <w:r w:rsidR="00B67D21" w:rsidRPr="00640A29">
        <w:rPr>
          <w:rFonts w:ascii="Times New Roman" w:hAnsi="Times New Roman" w:cs="Times New Roman"/>
          <w:color w:val="auto"/>
          <w:sz w:val="20"/>
          <w:szCs w:val="20"/>
        </w:rPr>
        <w:t>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r w:rsidRPr="00640A29">
        <w:rPr>
          <w:rFonts w:ascii="Times New Roman" w:hAnsi="Times New Roman" w:cs="Times New Roman"/>
          <w:color w:val="auto"/>
          <w:sz w:val="20"/>
          <w:szCs w:val="20"/>
        </w:rPr>
        <w:t>.</w:t>
      </w:r>
    </w:p>
    <w:p w14:paraId="2F692448"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w:t>
      </w:r>
      <w:r w:rsidRPr="00640A29">
        <w:rPr>
          <w:rFonts w:ascii="Times New Roman" w:hAnsi="Times New Roman" w:cs="Times New Roman"/>
          <w:bCs/>
          <w:color w:val="auto"/>
          <w:sz w:val="20"/>
          <w:szCs w:val="20"/>
        </w:rPr>
        <w:t>ри этом участник закупки утрачивает свой статус после истечения срока подачи заявок, если он не подал заявку на участие в такой процедуре.</w:t>
      </w:r>
      <w:r w:rsidRPr="00640A29">
        <w:rPr>
          <w:rFonts w:ascii="Times New Roman" w:hAnsi="Times New Roman" w:cs="Times New Roman"/>
          <w:color w:val="auto"/>
          <w:sz w:val="20"/>
          <w:szCs w:val="20"/>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14:paraId="6FA1A170" w14:textId="77777777" w:rsidR="002660AD" w:rsidRPr="00640A29" w:rsidRDefault="002660AD" w:rsidP="00145FCA">
      <w:pPr>
        <w:pStyle w:val="Standard"/>
        <w:ind w:firstLine="709"/>
        <w:jc w:val="both"/>
        <w:rPr>
          <w:rFonts w:ascii="Times New Roman" w:hAnsi="Times New Roman" w:cs="Times New Roman"/>
          <w:color w:val="auto"/>
          <w:sz w:val="16"/>
          <w:szCs w:val="16"/>
        </w:rPr>
      </w:pPr>
    </w:p>
    <w:p w14:paraId="26BB4A3D"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Комиссия по осуществлению конкурентной закупки (равно как закупочная комиссия, комиссия по закупкам) </w:t>
      </w:r>
      <w:r w:rsidRPr="00640A29">
        <w:rPr>
          <w:rFonts w:ascii="Times New Roman" w:hAnsi="Times New Roman" w:cs="Times New Roman"/>
          <w:color w:val="auto"/>
          <w:sz w:val="20"/>
          <w:szCs w:val="20"/>
        </w:rPr>
        <w:t xml:space="preserve">- коллегиальный орган, </w:t>
      </w:r>
      <w:r w:rsidRPr="00640A29">
        <w:rPr>
          <w:rFonts w:ascii="Times New Roman" w:eastAsia="Times New Roman" w:hAnsi="Times New Roman" w:cs="Times New Roman"/>
          <w:color w:val="auto"/>
          <w:spacing w:val="-10"/>
          <w:sz w:val="20"/>
          <w:szCs w:val="20"/>
        </w:rPr>
        <w:t xml:space="preserve">сформированный </w:t>
      </w:r>
      <w:r w:rsidR="0007651A" w:rsidRPr="00640A29">
        <w:rPr>
          <w:rFonts w:ascii="Times New Roman" w:eastAsia="Times New Roman" w:hAnsi="Times New Roman" w:cs="Times New Roman"/>
          <w:color w:val="auto"/>
          <w:spacing w:val="-10"/>
          <w:sz w:val="20"/>
          <w:szCs w:val="20"/>
        </w:rPr>
        <w:t>З</w:t>
      </w:r>
      <w:r w:rsidRPr="00640A29">
        <w:rPr>
          <w:rFonts w:ascii="Times New Roman" w:eastAsia="Times New Roman" w:hAnsi="Times New Roman" w:cs="Times New Roman"/>
          <w:color w:val="auto"/>
          <w:spacing w:val="-10"/>
          <w:sz w:val="20"/>
          <w:szCs w:val="20"/>
        </w:rPr>
        <w:t xml:space="preserve">аказчиком, организатором закупки для принятия решений в рамках конкурентной закупки в соответствии </w:t>
      </w:r>
      <w:r w:rsidRPr="00640A29">
        <w:rPr>
          <w:rFonts w:ascii="Times New Roman" w:hAnsi="Times New Roman" w:cs="Times New Roman"/>
          <w:color w:val="auto"/>
          <w:sz w:val="20"/>
          <w:szCs w:val="20"/>
        </w:rPr>
        <w:t xml:space="preserve">с настоящим Положением, с целью последующего заключения договора </w:t>
      </w:r>
      <w:r w:rsidR="0007651A"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по итогам проведения закупочной процедуры.</w:t>
      </w:r>
    </w:p>
    <w:p w14:paraId="7A1BC612" w14:textId="77777777" w:rsidR="002660AD" w:rsidRPr="00640A29" w:rsidRDefault="006A3EB3" w:rsidP="00145FCA">
      <w:pPr>
        <w:pStyle w:val="Standard"/>
        <w:ind w:firstLine="709"/>
        <w:jc w:val="both"/>
        <w:rPr>
          <w:rFonts w:ascii="Times New Roman" w:eastAsia="Times New Roman" w:hAnsi="Times New Roman" w:cs="Times New Roman"/>
          <w:color w:val="auto"/>
          <w:spacing w:val="-10"/>
          <w:sz w:val="20"/>
          <w:szCs w:val="20"/>
        </w:rPr>
      </w:pPr>
      <w:r w:rsidRPr="00640A29">
        <w:rPr>
          <w:rFonts w:ascii="Times New Roman" w:eastAsia="Times New Roman" w:hAnsi="Times New Roman" w:cs="Times New Roman"/>
          <w:color w:val="auto"/>
          <w:spacing w:val="-10"/>
          <w:sz w:val="20"/>
          <w:szCs w:val="20"/>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14:paraId="168A9E6C" w14:textId="77777777" w:rsidR="002660AD" w:rsidRPr="00640A29" w:rsidRDefault="002660AD" w:rsidP="00145FCA">
      <w:pPr>
        <w:pStyle w:val="Standard"/>
        <w:ind w:firstLine="709"/>
        <w:jc w:val="both"/>
        <w:rPr>
          <w:rFonts w:ascii="Times New Roman" w:hAnsi="Times New Roman" w:cs="Times New Roman"/>
          <w:color w:val="auto"/>
          <w:sz w:val="16"/>
          <w:szCs w:val="16"/>
        </w:rPr>
      </w:pPr>
    </w:p>
    <w:p w14:paraId="5EEC4EB4"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Style w:val="FontStyle13"/>
          <w:color w:val="auto"/>
          <w:sz w:val="20"/>
          <w:szCs w:val="20"/>
        </w:rPr>
        <w:t>День</w:t>
      </w:r>
      <w:r w:rsidRPr="00640A29">
        <w:rPr>
          <w:rStyle w:val="FontStyle13"/>
          <w:b w:val="0"/>
          <w:color w:val="auto"/>
          <w:sz w:val="20"/>
          <w:szCs w:val="20"/>
        </w:rPr>
        <w:t xml:space="preserve"> </w:t>
      </w:r>
      <w:r w:rsidR="0007651A" w:rsidRPr="00640A29">
        <w:rPr>
          <w:rStyle w:val="FontStyle13"/>
          <w:b w:val="0"/>
          <w:color w:val="auto"/>
          <w:sz w:val="20"/>
          <w:szCs w:val="20"/>
        </w:rPr>
        <w:t>-</w:t>
      </w:r>
      <w:r w:rsidRPr="00640A29">
        <w:rPr>
          <w:rStyle w:val="FontStyle13"/>
          <w:b w:val="0"/>
          <w:color w:val="auto"/>
          <w:sz w:val="20"/>
          <w:szCs w:val="20"/>
        </w:rPr>
        <w:t xml:space="preserve"> календарный день, за исключением случаев, когда в настоящем Положении срок устанавливается в рабочих днях.</w:t>
      </w:r>
    </w:p>
    <w:p w14:paraId="2A943572" w14:textId="77777777" w:rsidR="002660AD" w:rsidRPr="00640A29" w:rsidRDefault="002660AD" w:rsidP="00145FCA">
      <w:pPr>
        <w:pStyle w:val="Standard"/>
        <w:ind w:firstLine="709"/>
        <w:jc w:val="both"/>
        <w:rPr>
          <w:rFonts w:ascii="Times New Roman" w:hAnsi="Times New Roman" w:cs="Times New Roman"/>
          <w:b/>
          <w:color w:val="auto"/>
          <w:sz w:val="16"/>
          <w:szCs w:val="16"/>
        </w:rPr>
      </w:pPr>
    </w:p>
    <w:p w14:paraId="12D31907" w14:textId="77777777" w:rsidR="002660AD" w:rsidRPr="00640A29" w:rsidRDefault="006A3EB3" w:rsidP="002C6F71">
      <w:pPr>
        <w:ind w:firstLine="709"/>
        <w:jc w:val="both"/>
        <w:rPr>
          <w:rFonts w:ascii="Times New Roman" w:hAnsi="Times New Roman" w:cs="Times New Roman"/>
          <w:sz w:val="20"/>
          <w:szCs w:val="20"/>
        </w:rPr>
      </w:pPr>
      <w:r w:rsidRPr="00640A29">
        <w:rPr>
          <w:rFonts w:ascii="Times New Roman" w:hAnsi="Times New Roman" w:cs="Times New Roman"/>
          <w:b/>
          <w:bCs/>
          <w:sz w:val="20"/>
          <w:szCs w:val="20"/>
        </w:rPr>
        <w:t xml:space="preserve">Закупочная документация (документация о закупке) </w:t>
      </w:r>
      <w:r w:rsidRPr="00640A29">
        <w:rPr>
          <w:rFonts w:ascii="Times New Roman" w:hAnsi="Times New Roman" w:cs="Times New Roman"/>
          <w:sz w:val="20"/>
          <w:szCs w:val="20"/>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640A29">
        <w:rPr>
          <w:rFonts w:ascii="Times New Roman" w:eastAsia="Times New Roman" w:hAnsi="Times New Roman" w:cs="Times New Roman"/>
          <w:spacing w:val="-10"/>
          <w:sz w:val="20"/>
          <w:szCs w:val="20"/>
        </w:rPr>
        <w:t xml:space="preserve">правилах определения победителя, </w:t>
      </w:r>
      <w:r w:rsidRPr="00640A29">
        <w:rPr>
          <w:rFonts w:ascii="Times New Roman" w:hAnsi="Times New Roman" w:cs="Times New Roman"/>
          <w:sz w:val="20"/>
          <w:szCs w:val="20"/>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w:t>
      </w:r>
      <w:r w:rsidR="002C6F71" w:rsidRPr="00640A29">
        <w:rPr>
          <w:rFonts w:ascii="Times New Roman" w:hAnsi="Times New Roman" w:cs="Times New Roman"/>
          <w:sz w:val="20"/>
          <w:szCs w:val="20"/>
        </w:rPr>
        <w:t>,</w:t>
      </w:r>
      <w:r w:rsidR="002C6F71" w:rsidRPr="00640A29">
        <w:t xml:space="preserve"> </w:t>
      </w:r>
      <w:r w:rsidR="002C6F71" w:rsidRPr="00640A29">
        <w:rPr>
          <w:rFonts w:ascii="Times New Roman" w:hAnsi="Times New Roman" w:cs="Times New Roman"/>
          <w:sz w:val="20"/>
          <w:szCs w:val="20"/>
        </w:rPr>
        <w:t xml:space="preserve">за исключением документации, используемой при закупках способом «Электронный магазин». </w:t>
      </w:r>
      <w:r w:rsidRPr="00640A29">
        <w:rPr>
          <w:rFonts w:ascii="Times New Roman" w:hAnsi="Times New Roman" w:cs="Times New Roman"/>
          <w:sz w:val="20"/>
          <w:szCs w:val="20"/>
        </w:rPr>
        <w:t>При этом термины «конкурсная документация», «аукционная документация», «документация по запросу предложений» не являются равнозначными между собой.</w:t>
      </w:r>
    </w:p>
    <w:p w14:paraId="4773E760" w14:textId="77777777" w:rsidR="002660AD" w:rsidRPr="00640A29" w:rsidRDefault="002660AD" w:rsidP="00145FCA">
      <w:pPr>
        <w:pStyle w:val="Standard"/>
        <w:ind w:firstLine="709"/>
        <w:jc w:val="both"/>
        <w:rPr>
          <w:rFonts w:ascii="Times New Roman" w:hAnsi="Times New Roman" w:cs="Times New Roman"/>
          <w:color w:val="auto"/>
          <w:sz w:val="16"/>
          <w:szCs w:val="16"/>
        </w:rPr>
      </w:pPr>
    </w:p>
    <w:p w14:paraId="448032CE"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Предмет (объект) закупки</w:t>
      </w:r>
      <w:r w:rsidRPr="00640A29">
        <w:rPr>
          <w:rFonts w:ascii="Times New Roman" w:hAnsi="Times New Roman" w:cs="Times New Roman"/>
          <w:color w:val="auto"/>
          <w:sz w:val="20"/>
          <w:szCs w:val="20"/>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r w:rsidR="00FB18AD"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При этом «предмет закупки» и «объект закупки» являются равнозначными терминами в настоящем Положении.</w:t>
      </w:r>
    </w:p>
    <w:p w14:paraId="0529D604" w14:textId="77777777" w:rsidR="002660AD" w:rsidRPr="00640A29" w:rsidRDefault="002660AD" w:rsidP="00145FCA">
      <w:pPr>
        <w:pStyle w:val="Standard"/>
        <w:ind w:firstLine="709"/>
        <w:jc w:val="both"/>
        <w:rPr>
          <w:rFonts w:ascii="Times New Roman" w:hAnsi="Times New Roman" w:cs="Times New Roman"/>
          <w:color w:val="auto"/>
          <w:sz w:val="18"/>
          <w:szCs w:val="18"/>
        </w:rPr>
      </w:pPr>
    </w:p>
    <w:p w14:paraId="31040E60"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 xml:space="preserve">Закупочная деятельность </w:t>
      </w:r>
      <w:r w:rsidRPr="00640A29">
        <w:rPr>
          <w:rFonts w:ascii="Times New Roman" w:hAnsi="Times New Roman" w:cs="Times New Roman"/>
          <w:color w:val="auto"/>
          <w:sz w:val="20"/>
          <w:szCs w:val="20"/>
        </w:rPr>
        <w:t xml:space="preserve">-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w:t>
      </w:r>
      <w:r w:rsidR="005E34D1"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аказчика в товарах, работах, услугах (равно продукция) и включающая в себя планирование </w:t>
      </w:r>
      <w:r w:rsidRPr="00640A29">
        <w:rPr>
          <w:rFonts w:ascii="Times New Roman" w:hAnsi="Times New Roman" w:cs="Times New Roman"/>
          <w:color w:val="auto"/>
          <w:sz w:val="20"/>
          <w:szCs w:val="20"/>
        </w:rPr>
        <w:lastRenderedPageBreak/>
        <w:t>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14:paraId="03A85830"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Процедура закупки (равно закупочная процедура, равно закупка) </w:t>
      </w:r>
      <w:r w:rsidR="005E34D1" w:rsidRPr="00640A29">
        <w:rPr>
          <w:rFonts w:ascii="Times New Roman" w:hAnsi="Times New Roman" w:cs="Times New Roman"/>
          <w:b/>
          <w:bCs/>
          <w:color w:val="auto"/>
          <w:sz w:val="20"/>
          <w:szCs w:val="20"/>
        </w:rPr>
        <w:t>-</w:t>
      </w:r>
      <w:r w:rsidRPr="00640A29">
        <w:rPr>
          <w:rFonts w:ascii="Times New Roman" w:hAnsi="Times New Roman" w:cs="Times New Roman"/>
          <w:color w:val="auto"/>
          <w:sz w:val="20"/>
          <w:szCs w:val="20"/>
        </w:rPr>
        <w:t xml:space="preserve"> совокупность и порядок де</w:t>
      </w:r>
      <w:r w:rsidR="005E34D1" w:rsidRPr="00640A29">
        <w:rPr>
          <w:rFonts w:ascii="Times New Roman" w:hAnsi="Times New Roman" w:cs="Times New Roman"/>
          <w:color w:val="auto"/>
          <w:sz w:val="20"/>
          <w:szCs w:val="20"/>
        </w:rPr>
        <w:t>йствий, которые осуществляются З</w:t>
      </w:r>
      <w:r w:rsidRPr="00640A29">
        <w:rPr>
          <w:rFonts w:ascii="Times New Roman" w:hAnsi="Times New Roman" w:cs="Times New Roman"/>
          <w:color w:val="auto"/>
          <w:sz w:val="20"/>
          <w:szCs w:val="20"/>
        </w:rPr>
        <w:t>аказчиком, предусмотренных настоящим Положением и направленных на определение поставщика (исполнителя, подрядчика),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14:paraId="6C4BDEB6" w14:textId="77777777" w:rsidR="002660AD" w:rsidRPr="00640A29" w:rsidRDefault="002660AD" w:rsidP="00145FCA">
      <w:pPr>
        <w:pStyle w:val="Standard"/>
        <w:ind w:firstLine="709"/>
        <w:jc w:val="both"/>
        <w:rPr>
          <w:rFonts w:ascii="Times New Roman" w:hAnsi="Times New Roman" w:cs="Times New Roman"/>
          <w:color w:val="auto"/>
          <w:sz w:val="18"/>
          <w:szCs w:val="18"/>
        </w:rPr>
      </w:pPr>
    </w:p>
    <w:p w14:paraId="35ABCB94"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Способы закупки</w:t>
      </w:r>
      <w:r w:rsidRPr="00640A29">
        <w:rPr>
          <w:rFonts w:ascii="Times New Roman" w:hAnsi="Times New Roman" w:cs="Times New Roman"/>
          <w:color w:val="auto"/>
          <w:sz w:val="20"/>
          <w:szCs w:val="20"/>
        </w:rPr>
        <w:t xml:space="preserve"> </w:t>
      </w:r>
      <w:r w:rsidR="005E34D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14:paraId="1AADB021" w14:textId="77777777" w:rsidR="002660AD" w:rsidRPr="00640A29" w:rsidRDefault="002660AD" w:rsidP="00145FCA">
      <w:pPr>
        <w:pStyle w:val="Standard"/>
        <w:ind w:firstLine="709"/>
        <w:jc w:val="both"/>
        <w:rPr>
          <w:rFonts w:ascii="Times New Roman" w:hAnsi="Times New Roman" w:cs="Times New Roman"/>
          <w:b/>
          <w:bCs/>
          <w:color w:val="auto"/>
          <w:sz w:val="18"/>
          <w:szCs w:val="18"/>
        </w:rPr>
      </w:pPr>
    </w:p>
    <w:p w14:paraId="144AA0C8"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Совместная закупка</w:t>
      </w:r>
      <w:r w:rsidRPr="00640A29">
        <w:rPr>
          <w:rFonts w:ascii="Times New Roman" w:hAnsi="Times New Roman" w:cs="Times New Roman"/>
          <w:color w:val="auto"/>
          <w:sz w:val="20"/>
          <w:szCs w:val="20"/>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14:paraId="0E06D461" w14:textId="77777777" w:rsidR="002660AD" w:rsidRPr="00640A29" w:rsidRDefault="002660AD" w:rsidP="00145FCA">
      <w:pPr>
        <w:pStyle w:val="Standard"/>
        <w:ind w:firstLine="709"/>
        <w:jc w:val="both"/>
        <w:rPr>
          <w:rFonts w:ascii="Times New Roman" w:hAnsi="Times New Roman" w:cs="Times New Roman"/>
          <w:color w:val="auto"/>
          <w:sz w:val="18"/>
          <w:szCs w:val="18"/>
        </w:rPr>
      </w:pPr>
    </w:p>
    <w:p w14:paraId="370E37CC"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Победитель процедуры закупки </w:t>
      </w:r>
      <w:r w:rsidRPr="00640A29">
        <w:rPr>
          <w:rFonts w:ascii="Times New Roman" w:hAnsi="Times New Roman" w:cs="Times New Roman"/>
          <w:color w:val="auto"/>
          <w:sz w:val="20"/>
          <w:szCs w:val="20"/>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14:paraId="377F6D8B" w14:textId="77777777" w:rsidR="002660AD" w:rsidRPr="00640A29" w:rsidRDefault="002660AD" w:rsidP="00145FCA">
      <w:pPr>
        <w:pStyle w:val="Standard"/>
        <w:ind w:firstLine="709"/>
        <w:jc w:val="both"/>
        <w:rPr>
          <w:rFonts w:ascii="Times New Roman" w:hAnsi="Times New Roman" w:cs="Times New Roman"/>
          <w:color w:val="auto"/>
          <w:sz w:val="18"/>
          <w:szCs w:val="18"/>
        </w:rPr>
      </w:pPr>
    </w:p>
    <w:p w14:paraId="2E9A3E92"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Процедура проведения конкурентной закупки в электронной форме </w:t>
      </w:r>
      <w:r w:rsidRPr="00640A29">
        <w:rPr>
          <w:rFonts w:ascii="Times New Roman" w:hAnsi="Times New Roman" w:cs="Times New Roman"/>
          <w:color w:val="auto"/>
          <w:sz w:val="20"/>
          <w:szCs w:val="20"/>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14:paraId="6E5F2F0B" w14:textId="77777777" w:rsidR="002660AD" w:rsidRPr="00640A29" w:rsidRDefault="002660AD" w:rsidP="00145FCA">
      <w:pPr>
        <w:pStyle w:val="Standard"/>
        <w:ind w:firstLine="709"/>
        <w:rPr>
          <w:rFonts w:ascii="Times New Roman" w:hAnsi="Times New Roman" w:cs="Times New Roman"/>
          <w:color w:val="auto"/>
          <w:sz w:val="18"/>
          <w:szCs w:val="18"/>
        </w:rPr>
      </w:pPr>
    </w:p>
    <w:p w14:paraId="549CA830"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Электронная торговая площадка </w:t>
      </w:r>
      <w:r w:rsidRPr="00640A29">
        <w:rPr>
          <w:rFonts w:ascii="Times New Roman" w:hAnsi="Times New Roman" w:cs="Times New Roman"/>
          <w:b/>
          <w:color w:val="auto"/>
          <w:sz w:val="20"/>
          <w:szCs w:val="20"/>
        </w:rPr>
        <w:t>(равно электронная площадка)</w:t>
      </w:r>
      <w:r w:rsidRPr="00640A29">
        <w:rPr>
          <w:rFonts w:ascii="Times New Roman" w:hAnsi="Times New Roman" w:cs="Times New Roman"/>
          <w:color w:val="auto"/>
          <w:sz w:val="20"/>
          <w:szCs w:val="20"/>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18ED288F" w14:textId="77777777" w:rsidR="002660AD" w:rsidRPr="00640A29" w:rsidRDefault="002660AD" w:rsidP="00145FCA">
      <w:pPr>
        <w:pStyle w:val="Standard"/>
        <w:ind w:firstLine="709"/>
        <w:jc w:val="both"/>
        <w:rPr>
          <w:rFonts w:ascii="Times New Roman" w:hAnsi="Times New Roman" w:cs="Times New Roman"/>
          <w:color w:val="auto"/>
          <w:sz w:val="18"/>
          <w:szCs w:val="18"/>
        </w:rPr>
      </w:pPr>
    </w:p>
    <w:p w14:paraId="5D39B7BC"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Оператор электронной торговой площадки </w:t>
      </w:r>
      <w:r w:rsidRPr="00640A29">
        <w:rPr>
          <w:rFonts w:ascii="Times New Roman" w:hAnsi="Times New Roman" w:cs="Times New Roman"/>
          <w:color w:val="auto"/>
          <w:sz w:val="20"/>
          <w:szCs w:val="20"/>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14:paraId="0A4A9392" w14:textId="77777777" w:rsidR="002660AD" w:rsidRPr="00640A29" w:rsidRDefault="002660AD" w:rsidP="00145FCA">
      <w:pPr>
        <w:pStyle w:val="Standard"/>
        <w:ind w:firstLine="709"/>
        <w:jc w:val="both"/>
        <w:rPr>
          <w:rFonts w:ascii="Times New Roman" w:hAnsi="Times New Roman" w:cs="Times New Roman"/>
          <w:color w:val="auto"/>
          <w:sz w:val="18"/>
          <w:szCs w:val="18"/>
        </w:rPr>
      </w:pPr>
    </w:p>
    <w:p w14:paraId="6A0C0D92"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Электронный документ </w:t>
      </w:r>
      <w:r w:rsidRPr="00640A29">
        <w:rPr>
          <w:rFonts w:ascii="Times New Roman" w:hAnsi="Times New Roman" w:cs="Times New Roman"/>
          <w:color w:val="auto"/>
          <w:sz w:val="20"/>
          <w:szCs w:val="20"/>
        </w:rPr>
        <w:t xml:space="preserve">- </w:t>
      </w:r>
      <w:r w:rsidRPr="00640A29">
        <w:rPr>
          <w:rStyle w:val="FontStyle11"/>
          <w:color w:val="auto"/>
          <w:sz w:val="20"/>
          <w:szCs w:val="20"/>
        </w:rPr>
        <w:t>документ, в котором информация представлена в электронно-цифровой форме, подписанный усиленной квалифицированной электронной подписью.</w:t>
      </w:r>
    </w:p>
    <w:p w14:paraId="6B718975" w14:textId="77777777" w:rsidR="002660AD" w:rsidRPr="00640A29" w:rsidRDefault="002660AD" w:rsidP="00145FCA">
      <w:pPr>
        <w:pStyle w:val="Standard"/>
        <w:ind w:firstLine="709"/>
        <w:jc w:val="both"/>
        <w:rPr>
          <w:rFonts w:ascii="Times New Roman" w:hAnsi="Times New Roman" w:cs="Times New Roman"/>
          <w:color w:val="auto"/>
          <w:sz w:val="20"/>
          <w:szCs w:val="20"/>
        </w:rPr>
      </w:pPr>
    </w:p>
    <w:p w14:paraId="7DB32B29"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Style w:val="FontStyle12"/>
          <w:b/>
          <w:color w:val="auto"/>
          <w:sz w:val="20"/>
          <w:szCs w:val="20"/>
        </w:rPr>
        <w:t>Заявка на участие в закупке</w:t>
      </w:r>
      <w:r w:rsidR="005E34D1" w:rsidRPr="00640A29">
        <w:rPr>
          <w:rStyle w:val="FontStyle12"/>
          <w:b/>
          <w:color w:val="auto"/>
          <w:sz w:val="20"/>
          <w:szCs w:val="20"/>
        </w:rPr>
        <w:t xml:space="preserve"> - </w:t>
      </w:r>
      <w:r w:rsidRPr="00640A29">
        <w:rPr>
          <w:rStyle w:val="FontStyle11"/>
          <w:color w:val="auto"/>
          <w:sz w:val="20"/>
          <w:szCs w:val="20"/>
        </w:rPr>
        <w:t>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14:paraId="5D8BC631" w14:textId="77777777" w:rsidR="002660AD" w:rsidRPr="00640A29" w:rsidRDefault="002660AD" w:rsidP="00145FCA">
      <w:pPr>
        <w:pStyle w:val="Standard"/>
        <w:ind w:firstLine="709"/>
        <w:jc w:val="both"/>
        <w:rPr>
          <w:rFonts w:ascii="Times New Roman" w:hAnsi="Times New Roman" w:cs="Times New Roman"/>
          <w:color w:val="auto"/>
          <w:sz w:val="18"/>
          <w:szCs w:val="18"/>
        </w:rPr>
      </w:pPr>
    </w:p>
    <w:p w14:paraId="563F4135"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Style w:val="FontStyle12"/>
          <w:b/>
          <w:color w:val="auto"/>
          <w:sz w:val="20"/>
          <w:szCs w:val="20"/>
        </w:rPr>
        <w:t>Лот</w:t>
      </w:r>
      <w:r w:rsidR="005E34D1" w:rsidRPr="00640A29">
        <w:rPr>
          <w:rStyle w:val="FontStyle12"/>
          <w:b/>
          <w:color w:val="auto"/>
          <w:sz w:val="20"/>
          <w:szCs w:val="20"/>
        </w:rPr>
        <w:t xml:space="preserve"> - </w:t>
      </w:r>
      <w:r w:rsidRPr="00640A29">
        <w:rPr>
          <w:rFonts w:ascii="Times New Roman" w:hAnsi="Times New Roman" w:cs="Times New Roman"/>
          <w:color w:val="auto"/>
          <w:sz w:val="20"/>
          <w:szCs w:val="20"/>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14:paraId="53B56E50" w14:textId="77777777" w:rsidR="002660AD" w:rsidRPr="00640A29" w:rsidRDefault="002660AD" w:rsidP="00145FCA">
      <w:pPr>
        <w:pStyle w:val="Standard"/>
        <w:ind w:firstLine="709"/>
        <w:jc w:val="both"/>
        <w:rPr>
          <w:rFonts w:ascii="Times New Roman" w:hAnsi="Times New Roman" w:cs="Times New Roman"/>
          <w:color w:val="auto"/>
          <w:sz w:val="18"/>
          <w:szCs w:val="18"/>
        </w:rPr>
      </w:pPr>
    </w:p>
    <w:p w14:paraId="7255C7A7"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Единая информационная система в сфере закупок </w:t>
      </w:r>
      <w:r w:rsidRPr="00640A29">
        <w:rPr>
          <w:rFonts w:ascii="Times New Roman" w:hAnsi="Times New Roman" w:cs="Times New Roman"/>
          <w:color w:val="auto"/>
          <w:sz w:val="20"/>
          <w:szCs w:val="20"/>
        </w:rPr>
        <w:t xml:space="preserve">(далее </w:t>
      </w:r>
      <w:r w:rsidR="005E34D1"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ЕИС) </w:t>
      </w:r>
      <w:r w:rsidR="005E34D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w:t>
      </w:r>
      <w:r w:rsidR="005E34D1"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в информационно-телекоммуникационной сети </w:t>
      </w:r>
      <w:r w:rsidR="005E34D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Интернет</w:t>
      </w:r>
      <w:r w:rsidR="005E34D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(далее - официальный сайт) по закупкам </w:t>
      </w:r>
      <w:r w:rsidR="005E34D1" w:rsidRPr="00640A29">
        <w:rPr>
          <w:rFonts w:ascii="Times New Roman" w:hAnsi="Times New Roman" w:cs="Times New Roman"/>
          <w:color w:val="auto"/>
          <w:sz w:val="20"/>
          <w:szCs w:val="20"/>
        </w:rPr>
        <w:t xml:space="preserve">                             </w:t>
      </w:r>
      <w:r w:rsidRPr="00640A29">
        <w:rPr>
          <w:rFonts w:ascii="Times New Roman" w:eastAsia="Times New Roman" w:hAnsi="Times New Roman" w:cs="Times New Roman"/>
          <w:color w:val="auto"/>
          <w:sz w:val="20"/>
          <w:szCs w:val="20"/>
          <w:lang w:eastAsia="ru-RU"/>
        </w:rPr>
        <w:t>в соответствии с Федеральным законом № 223-ФЗ</w:t>
      </w:r>
      <w:r w:rsidRPr="00640A29">
        <w:rPr>
          <w:rFonts w:ascii="Times New Roman" w:hAnsi="Times New Roman" w:cs="Times New Roman"/>
          <w:b/>
          <w:bCs/>
          <w:color w:val="auto"/>
          <w:sz w:val="20"/>
          <w:szCs w:val="20"/>
        </w:rPr>
        <w:t>.</w:t>
      </w:r>
    </w:p>
    <w:p w14:paraId="5FD954A4" w14:textId="77777777" w:rsidR="002660AD" w:rsidRPr="00640A29" w:rsidRDefault="002660AD" w:rsidP="00145FCA">
      <w:pPr>
        <w:pStyle w:val="Standard"/>
        <w:ind w:firstLine="709"/>
        <w:jc w:val="both"/>
        <w:rPr>
          <w:rFonts w:ascii="Times New Roman" w:hAnsi="Times New Roman" w:cs="Times New Roman"/>
          <w:b/>
          <w:bCs/>
          <w:color w:val="auto"/>
          <w:sz w:val="18"/>
          <w:szCs w:val="18"/>
        </w:rPr>
      </w:pPr>
    </w:p>
    <w:p w14:paraId="2F9104E6" w14:textId="77777777" w:rsidR="002660AD" w:rsidRPr="00640A29" w:rsidRDefault="006A3EB3" w:rsidP="00145FC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Эксперт (экспертная организация)</w:t>
      </w:r>
      <w:r w:rsidR="005E34D1" w:rsidRPr="00640A29">
        <w:rPr>
          <w:rFonts w:ascii="Times New Roman" w:hAnsi="Times New Roman" w:cs="Times New Roman"/>
          <w:b/>
          <w:color w:val="auto"/>
          <w:sz w:val="20"/>
          <w:szCs w:val="20"/>
        </w:rPr>
        <w:t xml:space="preserve"> - </w:t>
      </w:r>
      <w:r w:rsidRPr="00640A29">
        <w:rPr>
          <w:rFonts w:ascii="Times New Roman" w:hAnsi="Times New Roman" w:cs="Times New Roman"/>
          <w:color w:val="auto"/>
          <w:sz w:val="20"/>
          <w:szCs w:val="20"/>
        </w:rPr>
        <w:t>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14:paraId="6975C5EA" w14:textId="77777777" w:rsidR="002660AD" w:rsidRPr="00640A29" w:rsidRDefault="002660AD" w:rsidP="00145FCA">
      <w:pPr>
        <w:pStyle w:val="Standard"/>
        <w:ind w:firstLine="709"/>
        <w:jc w:val="both"/>
        <w:rPr>
          <w:rFonts w:ascii="Times New Roman" w:hAnsi="Times New Roman" w:cs="Times New Roman"/>
          <w:b/>
          <w:bCs/>
          <w:color w:val="auto"/>
          <w:sz w:val="18"/>
          <w:szCs w:val="18"/>
        </w:rPr>
      </w:pPr>
    </w:p>
    <w:p w14:paraId="6636A475" w14:textId="77777777" w:rsidR="002660AD" w:rsidRPr="00640A29" w:rsidRDefault="006A3EB3" w:rsidP="00145FCA">
      <w:pPr>
        <w:pStyle w:val="Standard"/>
        <w:ind w:firstLine="709"/>
        <w:jc w:val="both"/>
        <w:rPr>
          <w:rStyle w:val="FontStyle11"/>
          <w:color w:val="auto"/>
          <w:sz w:val="20"/>
          <w:szCs w:val="20"/>
        </w:rPr>
      </w:pPr>
      <w:r w:rsidRPr="00640A29">
        <w:rPr>
          <w:rStyle w:val="FontStyle12"/>
          <w:b/>
          <w:color w:val="auto"/>
          <w:sz w:val="20"/>
          <w:szCs w:val="20"/>
        </w:rPr>
        <w:t>Информационная система Тюменской области «Мониторинг цен»</w:t>
      </w:r>
      <w:r w:rsidR="005E34D1" w:rsidRPr="00640A29">
        <w:rPr>
          <w:rStyle w:val="FontStyle12"/>
          <w:b/>
          <w:color w:val="auto"/>
          <w:sz w:val="20"/>
          <w:szCs w:val="20"/>
        </w:rPr>
        <w:t xml:space="preserve"> - </w:t>
      </w:r>
      <w:r w:rsidRPr="00640A29">
        <w:rPr>
          <w:rStyle w:val="FontStyle11"/>
          <w:color w:val="auto"/>
          <w:sz w:val="20"/>
          <w:szCs w:val="20"/>
        </w:rPr>
        <w:t xml:space="preserve">совокупность баз данных информации о государственных и муниципальных закупках, закупках, осуществляемых в соответствии </w:t>
      </w:r>
      <w:r w:rsidR="005E34D1" w:rsidRPr="00640A29">
        <w:rPr>
          <w:rStyle w:val="FontStyle11"/>
          <w:color w:val="auto"/>
          <w:sz w:val="20"/>
          <w:szCs w:val="20"/>
        </w:rPr>
        <w:t xml:space="preserve">                      </w:t>
      </w:r>
      <w:r w:rsidRPr="00640A29">
        <w:rPr>
          <w:rStyle w:val="FontStyle11"/>
          <w:color w:val="auto"/>
          <w:sz w:val="20"/>
          <w:szCs w:val="20"/>
        </w:rPr>
        <w:t>с Федеральным законом №</w:t>
      </w:r>
      <w:r w:rsidR="005E34D1" w:rsidRPr="00640A29">
        <w:rPr>
          <w:rStyle w:val="FontStyle11"/>
          <w:color w:val="auto"/>
          <w:sz w:val="20"/>
          <w:szCs w:val="20"/>
        </w:rPr>
        <w:t xml:space="preserve"> </w:t>
      </w:r>
      <w:r w:rsidRPr="00640A29">
        <w:rPr>
          <w:rStyle w:val="FontStyle11"/>
          <w:color w:val="auto"/>
          <w:sz w:val="20"/>
          <w:szCs w:val="20"/>
        </w:rPr>
        <w:t>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14:paraId="594FFF68" w14:textId="77777777" w:rsidR="003155D9" w:rsidRPr="00640A29" w:rsidRDefault="003155D9" w:rsidP="00145FCA">
      <w:pPr>
        <w:pStyle w:val="Standard"/>
        <w:ind w:firstLine="709"/>
        <w:jc w:val="both"/>
        <w:rPr>
          <w:rFonts w:ascii="Times New Roman" w:hAnsi="Times New Roman" w:cs="Times New Roman"/>
          <w:color w:val="auto"/>
          <w:sz w:val="20"/>
          <w:szCs w:val="20"/>
        </w:rPr>
      </w:pPr>
    </w:p>
    <w:p w14:paraId="6D062FFD" w14:textId="77777777" w:rsidR="006E5E98" w:rsidRPr="00640A29" w:rsidRDefault="005E7A58" w:rsidP="005E7A58">
      <w:pPr>
        <w:pStyle w:val="a9"/>
        <w:spacing w:before="0" w:after="0" w:line="240" w:lineRule="auto"/>
        <w:ind w:firstLine="709"/>
        <w:jc w:val="both"/>
        <w:rPr>
          <w:rFonts w:eastAsia="Calibri"/>
          <w:color w:val="auto"/>
          <w:sz w:val="20"/>
          <w:szCs w:val="20"/>
          <w:lang w:eastAsia="en-US"/>
        </w:rPr>
      </w:pPr>
      <w:r w:rsidRPr="00640A29">
        <w:rPr>
          <w:rStyle w:val="FontStyle12"/>
          <w:rFonts w:eastAsia="Calibri"/>
          <w:b/>
          <w:color w:val="auto"/>
          <w:sz w:val="20"/>
          <w:szCs w:val="20"/>
          <w:lang w:eastAsia="en-US"/>
        </w:rPr>
        <w:t>С</w:t>
      </w:r>
      <w:r w:rsidR="006E5E98" w:rsidRPr="00640A29">
        <w:rPr>
          <w:rStyle w:val="FontStyle12"/>
          <w:rFonts w:eastAsia="Calibri"/>
          <w:b/>
          <w:color w:val="auto"/>
          <w:sz w:val="20"/>
          <w:szCs w:val="20"/>
          <w:lang w:eastAsia="en-US"/>
        </w:rPr>
        <w:t>убъекты малого и среднего предпринимательства</w:t>
      </w:r>
      <w:r w:rsidR="006E5E98" w:rsidRPr="00640A29">
        <w:rPr>
          <w:color w:val="auto"/>
          <w:sz w:val="20"/>
          <w:szCs w:val="20"/>
        </w:rPr>
        <w:t xml:space="preserve"> </w:t>
      </w:r>
      <w:r w:rsidRPr="00640A29">
        <w:rPr>
          <w:color w:val="auto"/>
          <w:sz w:val="20"/>
          <w:szCs w:val="20"/>
        </w:rPr>
        <w:t>(</w:t>
      </w:r>
      <w:r w:rsidRPr="00640A29">
        <w:rPr>
          <w:rFonts w:eastAsia="Calibri"/>
          <w:b/>
          <w:color w:val="auto"/>
          <w:sz w:val="20"/>
          <w:szCs w:val="20"/>
          <w:lang w:eastAsia="en-US"/>
        </w:rPr>
        <w:t xml:space="preserve">субъекты МСП) </w:t>
      </w:r>
      <w:r w:rsidR="006E5E98" w:rsidRPr="00640A29">
        <w:rPr>
          <w:color w:val="auto"/>
          <w:sz w:val="20"/>
          <w:szCs w:val="20"/>
        </w:rPr>
        <w:t xml:space="preserve">- </w:t>
      </w:r>
      <w:r w:rsidR="006E5E98" w:rsidRPr="00640A29">
        <w:rPr>
          <w:rFonts w:eastAsia="Calibri"/>
          <w:color w:val="auto"/>
          <w:sz w:val="20"/>
          <w:szCs w:val="20"/>
          <w:lang w:eastAsia="en-US"/>
        </w:rPr>
        <w:t xml:space="preserve">хозяйствующие субъекты (юридические лица и индивидуальные предприниматели), отнесенные в соответствии с условиями, установленными </w:t>
      </w:r>
      <w:r w:rsidRPr="00640A29">
        <w:rPr>
          <w:color w:val="auto"/>
          <w:sz w:val="20"/>
          <w:szCs w:val="20"/>
        </w:rPr>
        <w:t>Федеральным законом от 24.07.2007 № 209-ФЗ «О развитии малого и среднего предпринимательства в Российской Федерации»</w:t>
      </w:r>
      <w:r w:rsidR="006E5E98" w:rsidRPr="00640A29">
        <w:rPr>
          <w:rFonts w:eastAsia="Calibri"/>
          <w:color w:val="auto"/>
          <w:sz w:val="20"/>
          <w:szCs w:val="20"/>
          <w:lang w:eastAsia="en-US"/>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sidRPr="00640A29">
        <w:rPr>
          <w:rFonts w:eastAsia="Calibri"/>
          <w:color w:val="auto"/>
          <w:sz w:val="20"/>
          <w:szCs w:val="20"/>
          <w:lang w:eastAsia="en-US"/>
        </w:rPr>
        <w:t>.</w:t>
      </w:r>
    </w:p>
    <w:p w14:paraId="216BFCBD" w14:textId="77777777" w:rsidR="00AC362F" w:rsidRPr="00640A29" w:rsidRDefault="00AC362F" w:rsidP="005E7A58">
      <w:pPr>
        <w:pStyle w:val="a9"/>
        <w:spacing w:before="0" w:after="0" w:line="240" w:lineRule="auto"/>
        <w:ind w:firstLine="709"/>
        <w:jc w:val="both"/>
        <w:rPr>
          <w:rFonts w:eastAsia="Calibri"/>
          <w:color w:val="auto"/>
          <w:sz w:val="20"/>
          <w:szCs w:val="20"/>
          <w:lang w:eastAsia="en-US"/>
        </w:rPr>
      </w:pPr>
    </w:p>
    <w:p w14:paraId="46CBB401" w14:textId="6B7B1EE0" w:rsidR="006E5E98" w:rsidRDefault="00AC362F" w:rsidP="00AC362F">
      <w:pPr>
        <w:pStyle w:val="a9"/>
        <w:spacing w:before="0" w:after="0" w:line="240" w:lineRule="auto"/>
        <w:ind w:firstLine="709"/>
        <w:jc w:val="both"/>
        <w:rPr>
          <w:rFonts w:eastAsia="Calibri"/>
          <w:color w:val="auto"/>
          <w:sz w:val="20"/>
          <w:szCs w:val="20"/>
          <w:lang w:eastAsia="en-US"/>
        </w:rPr>
      </w:pPr>
      <w:r w:rsidRPr="00640A29">
        <w:rPr>
          <w:rStyle w:val="FontStyle12"/>
          <w:rFonts w:eastAsia="Calibri"/>
          <w:b/>
          <w:color w:val="auto"/>
          <w:sz w:val="20"/>
          <w:szCs w:val="20"/>
          <w:lang w:eastAsia="en-US"/>
        </w:rPr>
        <w:t>Антимонопольный орган -</w:t>
      </w:r>
      <w:r w:rsidRPr="00640A29">
        <w:rPr>
          <w:color w:val="auto"/>
        </w:rPr>
        <w:t xml:space="preserve"> </w:t>
      </w:r>
      <w:r w:rsidRPr="00640A29">
        <w:rPr>
          <w:rFonts w:eastAsia="Calibri"/>
          <w:color w:val="auto"/>
          <w:sz w:val="20"/>
          <w:szCs w:val="20"/>
          <w:lang w:eastAsia="en-US"/>
        </w:rPr>
        <w:t>уполномоченный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законодательства в сфере закупок товаров, работ, услуг отдельными видами юридических лиц.</w:t>
      </w:r>
    </w:p>
    <w:p w14:paraId="6D5C67C4" w14:textId="0D05B5BB" w:rsidR="001D4FC3" w:rsidRDefault="001D4FC3" w:rsidP="00AC362F">
      <w:pPr>
        <w:pStyle w:val="a9"/>
        <w:spacing w:before="0" w:after="0" w:line="240" w:lineRule="auto"/>
        <w:ind w:firstLine="709"/>
        <w:jc w:val="both"/>
        <w:rPr>
          <w:rFonts w:eastAsia="Calibri"/>
          <w:color w:val="auto"/>
          <w:sz w:val="20"/>
          <w:szCs w:val="20"/>
          <w:lang w:eastAsia="en-US"/>
        </w:rPr>
      </w:pPr>
    </w:p>
    <w:p w14:paraId="2F196D39" w14:textId="50E981AF" w:rsidR="001D4FC3" w:rsidRPr="0033045A" w:rsidRDefault="001D4FC3" w:rsidP="00AC362F">
      <w:pPr>
        <w:pStyle w:val="a9"/>
        <w:spacing w:before="0" w:after="0" w:line="240" w:lineRule="auto"/>
        <w:ind w:firstLine="709"/>
        <w:jc w:val="both"/>
        <w:rPr>
          <w:rFonts w:eastAsia="Calibri"/>
          <w:color w:val="auto"/>
          <w:sz w:val="20"/>
          <w:szCs w:val="20"/>
          <w:lang w:eastAsia="en-US"/>
        </w:rPr>
      </w:pPr>
      <w:r w:rsidRPr="0033045A">
        <w:rPr>
          <w:rFonts w:eastAsia="Calibri"/>
          <w:b/>
          <w:color w:val="auto"/>
          <w:sz w:val="20"/>
          <w:szCs w:val="20"/>
          <w:lang w:eastAsia="en-US"/>
        </w:rPr>
        <w:t xml:space="preserve">Годовой объем закупок </w:t>
      </w:r>
      <w:r w:rsidR="00793277" w:rsidRPr="0033045A">
        <w:rPr>
          <w:rFonts w:eastAsia="Calibri"/>
          <w:b/>
          <w:color w:val="auto"/>
          <w:sz w:val="20"/>
          <w:szCs w:val="20"/>
          <w:lang w:eastAsia="en-US"/>
        </w:rPr>
        <w:t xml:space="preserve">- </w:t>
      </w:r>
      <w:bookmarkStart w:id="3" w:name="_Hlk142911341"/>
      <w:r w:rsidR="00793277" w:rsidRPr="0033045A">
        <w:rPr>
          <w:rFonts w:eastAsia="Calibri"/>
          <w:color w:val="auto"/>
          <w:sz w:val="20"/>
          <w:szCs w:val="20"/>
          <w:lang w:eastAsia="en-US"/>
        </w:rPr>
        <w:t xml:space="preserve">Стоимостной объем договоров заключённых по результату конкурентных, или не конкурентных закупок (в том числе единственный поставщик), подлежавших исполнению в текущем году. В случаи если договор подлежит частичному исполнению, в объем для расчета вносится та часть, которая подлежит исполнению в текущем году, а оставшиеся части учитываются в расчете годовых объёмах закупок в иных периодах. </w:t>
      </w:r>
    </w:p>
    <w:bookmarkEnd w:id="3"/>
    <w:p w14:paraId="7B2477E9" w14:textId="0EA81355" w:rsidR="00793277" w:rsidRPr="0033045A" w:rsidRDefault="00C520D9" w:rsidP="00C520D9">
      <w:pPr>
        <w:pStyle w:val="a9"/>
        <w:spacing w:before="0" w:after="0" w:line="240" w:lineRule="auto"/>
        <w:ind w:firstLine="709"/>
        <w:jc w:val="both"/>
        <w:rPr>
          <w:rFonts w:eastAsia="Calibri"/>
          <w:color w:val="auto"/>
          <w:sz w:val="20"/>
          <w:szCs w:val="20"/>
          <w:lang w:eastAsia="en-US"/>
        </w:rPr>
      </w:pPr>
      <w:r w:rsidRPr="0033045A">
        <w:rPr>
          <w:rFonts w:eastAsia="Calibri"/>
          <w:color w:val="auto"/>
          <w:sz w:val="20"/>
          <w:szCs w:val="20"/>
          <w:lang w:eastAsia="en-US"/>
        </w:rPr>
        <w:t>Годовой объём закупок для статистически и информационных целей заказчика может быть рассчитан как для конкретного способа закупки, так и для совокупности закупочных процедур объеденных одним или несколькими критериями.</w:t>
      </w:r>
      <w:r w:rsidRPr="0033045A">
        <w:rPr>
          <w:rFonts w:eastAsia="Calibri"/>
          <w:b/>
          <w:color w:val="auto"/>
          <w:sz w:val="20"/>
          <w:szCs w:val="20"/>
          <w:lang w:eastAsia="en-US"/>
        </w:rPr>
        <w:t xml:space="preserve"> </w:t>
      </w:r>
      <w:r w:rsidRPr="0033045A">
        <w:rPr>
          <w:rFonts w:eastAsia="Calibri"/>
          <w:color w:val="auto"/>
          <w:sz w:val="20"/>
          <w:szCs w:val="20"/>
          <w:lang w:eastAsia="en-US"/>
        </w:rPr>
        <w:t xml:space="preserve">В этих случаях к формулировке обозначения обязательно добавляется маркировка по следующему шаблону:” Годовой объём закупки за :год: :(Способ закупки\критерий):.” Например </w:t>
      </w:r>
      <w:bookmarkStart w:id="4" w:name="_Hlk142911210"/>
      <w:r w:rsidRPr="0033045A">
        <w:rPr>
          <w:rFonts w:eastAsia="Calibri"/>
          <w:color w:val="auto"/>
          <w:sz w:val="20"/>
          <w:szCs w:val="20"/>
          <w:lang w:eastAsia="en-US"/>
        </w:rPr>
        <w:t>“Годовой объём закупок за 2024</w:t>
      </w:r>
      <w:r w:rsidR="00E1639B" w:rsidRPr="0033045A">
        <w:rPr>
          <w:rFonts w:eastAsia="Calibri"/>
          <w:color w:val="auto"/>
          <w:sz w:val="20"/>
          <w:szCs w:val="20"/>
          <w:lang w:eastAsia="en-US"/>
        </w:rPr>
        <w:t xml:space="preserve"> год</w:t>
      </w:r>
      <w:r w:rsidRPr="0033045A">
        <w:rPr>
          <w:rFonts w:eastAsia="Calibri"/>
          <w:color w:val="auto"/>
          <w:sz w:val="20"/>
          <w:szCs w:val="20"/>
          <w:lang w:eastAsia="en-US"/>
        </w:rPr>
        <w:t xml:space="preserve"> (Единственный поставщик согласно п.1) составил 2 000 000 </w:t>
      </w:r>
      <w:r w:rsidR="00E1639B" w:rsidRPr="0033045A">
        <w:rPr>
          <w:rFonts w:eastAsia="Calibri"/>
          <w:color w:val="auto"/>
          <w:sz w:val="20"/>
          <w:szCs w:val="20"/>
          <w:lang w:eastAsia="en-US"/>
        </w:rPr>
        <w:t xml:space="preserve">(два </w:t>
      </w:r>
      <w:r w:rsidR="001D2167" w:rsidRPr="0033045A">
        <w:rPr>
          <w:rFonts w:eastAsia="Calibri"/>
          <w:color w:val="auto"/>
          <w:sz w:val="20"/>
          <w:szCs w:val="20"/>
          <w:lang w:eastAsia="en-US"/>
        </w:rPr>
        <w:t xml:space="preserve">миллиона) </w:t>
      </w:r>
      <w:r w:rsidRPr="0033045A">
        <w:rPr>
          <w:rFonts w:eastAsia="Calibri"/>
          <w:color w:val="auto"/>
          <w:sz w:val="20"/>
          <w:szCs w:val="20"/>
          <w:lang w:eastAsia="en-US"/>
        </w:rPr>
        <w:t xml:space="preserve">рублей.” </w:t>
      </w:r>
      <w:bookmarkEnd w:id="4"/>
      <w:r w:rsidRPr="0033045A">
        <w:rPr>
          <w:rFonts w:eastAsia="Calibri"/>
          <w:color w:val="auto"/>
          <w:sz w:val="20"/>
          <w:szCs w:val="20"/>
          <w:lang w:eastAsia="en-US"/>
        </w:rPr>
        <w:t xml:space="preserve">Или “Годовой объём закупок за 2024 </w:t>
      </w:r>
      <w:r w:rsidR="00E1639B" w:rsidRPr="0033045A">
        <w:rPr>
          <w:rFonts w:eastAsia="Calibri"/>
          <w:color w:val="auto"/>
          <w:sz w:val="20"/>
          <w:szCs w:val="20"/>
          <w:lang w:eastAsia="en-US"/>
        </w:rPr>
        <w:t xml:space="preserve">год </w:t>
      </w:r>
      <w:r w:rsidRPr="0033045A">
        <w:rPr>
          <w:rFonts w:eastAsia="Calibri"/>
          <w:color w:val="auto"/>
          <w:sz w:val="20"/>
          <w:szCs w:val="20"/>
          <w:lang w:eastAsia="en-US"/>
        </w:rPr>
        <w:t xml:space="preserve">(Охранные услуги) составил 3 540 000 </w:t>
      </w:r>
      <w:r w:rsidR="001D2167" w:rsidRPr="0033045A">
        <w:rPr>
          <w:rFonts w:eastAsia="Calibri"/>
          <w:color w:val="auto"/>
          <w:sz w:val="20"/>
          <w:szCs w:val="20"/>
          <w:lang w:eastAsia="en-US"/>
        </w:rPr>
        <w:t xml:space="preserve">(Три миллиона пятьсот сорок тысяч) </w:t>
      </w:r>
      <w:r w:rsidRPr="0033045A">
        <w:rPr>
          <w:rFonts w:eastAsia="Calibri"/>
          <w:color w:val="auto"/>
          <w:sz w:val="20"/>
          <w:szCs w:val="20"/>
          <w:lang w:eastAsia="en-US"/>
        </w:rPr>
        <w:t>рублей.”</w:t>
      </w:r>
    </w:p>
    <w:p w14:paraId="41449750" w14:textId="7F6D9F3E" w:rsidR="00C520D9" w:rsidRPr="0033045A" w:rsidRDefault="00C520D9" w:rsidP="00C520D9">
      <w:pPr>
        <w:pStyle w:val="a9"/>
        <w:spacing w:before="0" w:after="0" w:line="240" w:lineRule="auto"/>
        <w:ind w:firstLine="709"/>
        <w:jc w:val="both"/>
        <w:rPr>
          <w:rFonts w:eastAsia="Calibri"/>
          <w:color w:val="auto"/>
          <w:sz w:val="20"/>
          <w:szCs w:val="20"/>
          <w:lang w:eastAsia="en-US"/>
        </w:rPr>
      </w:pPr>
    </w:p>
    <w:p w14:paraId="2B82FCCB" w14:textId="4F2F5CE9" w:rsidR="00C520D9" w:rsidRDefault="00C520D9" w:rsidP="00C520D9">
      <w:pPr>
        <w:pStyle w:val="a9"/>
        <w:spacing w:before="0" w:after="0" w:line="240" w:lineRule="auto"/>
        <w:ind w:firstLine="709"/>
        <w:jc w:val="both"/>
        <w:rPr>
          <w:rFonts w:eastAsia="Calibri"/>
          <w:b/>
          <w:color w:val="auto"/>
          <w:sz w:val="20"/>
          <w:szCs w:val="20"/>
          <w:lang w:eastAsia="en-US"/>
        </w:rPr>
      </w:pPr>
      <w:r w:rsidRPr="0033045A">
        <w:rPr>
          <w:rFonts w:eastAsia="Calibri"/>
          <w:b/>
          <w:color w:val="auto"/>
          <w:sz w:val="20"/>
          <w:szCs w:val="20"/>
          <w:lang w:eastAsia="en-US"/>
        </w:rPr>
        <w:t xml:space="preserve">Совокупный годовой объём закупок </w:t>
      </w:r>
      <w:r w:rsidR="00E1639B" w:rsidRPr="0033045A">
        <w:rPr>
          <w:rFonts w:eastAsia="Calibri"/>
          <w:b/>
          <w:color w:val="auto"/>
          <w:sz w:val="20"/>
          <w:szCs w:val="20"/>
          <w:lang w:eastAsia="en-US"/>
        </w:rPr>
        <w:t>–</w:t>
      </w:r>
      <w:r w:rsidRPr="0033045A">
        <w:rPr>
          <w:rFonts w:eastAsia="Calibri"/>
          <w:b/>
          <w:color w:val="auto"/>
          <w:sz w:val="20"/>
          <w:szCs w:val="20"/>
          <w:lang w:eastAsia="en-US"/>
        </w:rPr>
        <w:t xml:space="preserve"> </w:t>
      </w:r>
      <w:r w:rsidR="00E1639B" w:rsidRPr="0033045A">
        <w:rPr>
          <w:rFonts w:eastAsia="Calibri"/>
          <w:color w:val="auto"/>
          <w:sz w:val="20"/>
          <w:szCs w:val="20"/>
          <w:lang w:eastAsia="en-US"/>
        </w:rPr>
        <w:t>Стоимостной объем всех заключённых договоров не зависимо от способа закупки, подлежавших исполнению в текущем году. В случаи если договор подлежит частичному исполнению, в объем для расчета вносится та часть, которая подлежит исполнению в текущем году, а оставшиеся части учитываются в расчете годовых объёмах закупок в иных периодах.</w:t>
      </w:r>
    </w:p>
    <w:p w14:paraId="6FCEAAAE" w14:textId="77777777" w:rsidR="00E1639B" w:rsidRPr="00C520D9" w:rsidRDefault="00E1639B" w:rsidP="00C520D9">
      <w:pPr>
        <w:pStyle w:val="a9"/>
        <w:spacing w:before="0" w:after="0" w:line="240" w:lineRule="auto"/>
        <w:ind w:firstLine="709"/>
        <w:jc w:val="both"/>
        <w:rPr>
          <w:rFonts w:eastAsia="Calibri"/>
          <w:b/>
          <w:color w:val="auto"/>
          <w:sz w:val="20"/>
          <w:szCs w:val="20"/>
          <w:lang w:eastAsia="en-US"/>
        </w:rPr>
      </w:pPr>
    </w:p>
    <w:p w14:paraId="6CCE3F10" w14:textId="77777777" w:rsidR="00C520D9" w:rsidRPr="00C520D9" w:rsidRDefault="00C520D9" w:rsidP="00C520D9">
      <w:pPr>
        <w:pStyle w:val="a9"/>
        <w:spacing w:before="0" w:after="0" w:line="240" w:lineRule="auto"/>
        <w:ind w:firstLine="709"/>
        <w:jc w:val="both"/>
        <w:rPr>
          <w:rFonts w:eastAsia="Calibri"/>
          <w:b/>
          <w:color w:val="auto"/>
          <w:sz w:val="20"/>
          <w:szCs w:val="20"/>
          <w:lang w:eastAsia="en-US"/>
        </w:rPr>
      </w:pPr>
    </w:p>
    <w:p w14:paraId="21FE17F0" w14:textId="77777777" w:rsidR="002660AD" w:rsidRPr="00640A29" w:rsidRDefault="006A3EB3" w:rsidP="006167DB">
      <w:pPr>
        <w:pStyle w:val="Standard"/>
        <w:numPr>
          <w:ilvl w:val="0"/>
          <w:numId w:val="12"/>
        </w:numPr>
        <w:jc w:val="center"/>
        <w:outlineLvl w:val="0"/>
        <w:rPr>
          <w:rFonts w:ascii="Times New Roman" w:hAnsi="Times New Roman" w:cs="Times New Roman"/>
          <w:b/>
          <w:bCs/>
          <w:color w:val="auto"/>
          <w:sz w:val="20"/>
          <w:szCs w:val="20"/>
        </w:rPr>
      </w:pPr>
      <w:bookmarkStart w:id="5" w:name="_Toc141263744"/>
      <w:r w:rsidRPr="00640A29">
        <w:rPr>
          <w:rFonts w:ascii="Times New Roman" w:hAnsi="Times New Roman" w:cs="Times New Roman"/>
          <w:b/>
          <w:bCs/>
          <w:color w:val="auto"/>
          <w:sz w:val="20"/>
          <w:szCs w:val="20"/>
        </w:rPr>
        <w:t>ПРЕДМЕТ И ЦЕЛИ РЕГУЛИРОВАНИЯ</w:t>
      </w:r>
      <w:bookmarkEnd w:id="5"/>
    </w:p>
    <w:p w14:paraId="2BE909F0" w14:textId="77777777" w:rsidR="002660AD" w:rsidRPr="00640A29" w:rsidRDefault="002660AD">
      <w:pPr>
        <w:pStyle w:val="Standard"/>
        <w:jc w:val="center"/>
        <w:rPr>
          <w:rFonts w:ascii="Times New Roman" w:hAnsi="Times New Roman" w:cs="Times New Roman"/>
          <w:b/>
          <w:bCs/>
          <w:color w:val="auto"/>
          <w:sz w:val="20"/>
          <w:szCs w:val="20"/>
        </w:rPr>
      </w:pPr>
    </w:p>
    <w:p w14:paraId="262EF50F" w14:textId="77777777" w:rsidR="002660AD" w:rsidRPr="00640A29" w:rsidRDefault="006A3EB3" w:rsidP="005E34D1">
      <w:pPr>
        <w:pStyle w:val="a9"/>
        <w:spacing w:before="0" w:after="0" w:line="240" w:lineRule="auto"/>
        <w:ind w:firstLine="709"/>
        <w:jc w:val="both"/>
        <w:rPr>
          <w:color w:val="auto"/>
          <w:sz w:val="20"/>
          <w:szCs w:val="20"/>
        </w:rPr>
      </w:pPr>
      <w:r w:rsidRPr="00640A29">
        <w:rPr>
          <w:b/>
          <w:bCs/>
          <w:color w:val="auto"/>
          <w:sz w:val="20"/>
          <w:szCs w:val="20"/>
        </w:rPr>
        <w:t>2.1.</w:t>
      </w:r>
      <w:r w:rsidRPr="00640A29">
        <w:rPr>
          <w:color w:val="auto"/>
          <w:sz w:val="20"/>
          <w:szCs w:val="20"/>
        </w:rPr>
        <w:t xml:space="preserve">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14:paraId="727C151E" w14:textId="77777777" w:rsidR="002660AD" w:rsidRPr="00640A29" w:rsidRDefault="006A3EB3" w:rsidP="005E34D1">
      <w:pPr>
        <w:pStyle w:val="a9"/>
        <w:spacing w:before="0" w:after="0" w:line="240" w:lineRule="auto"/>
        <w:ind w:firstLine="709"/>
        <w:jc w:val="both"/>
        <w:rPr>
          <w:color w:val="auto"/>
          <w:sz w:val="20"/>
          <w:szCs w:val="20"/>
        </w:rPr>
      </w:pPr>
      <w:r w:rsidRPr="00640A29">
        <w:rPr>
          <w:b/>
          <w:bCs/>
          <w:color w:val="auto"/>
          <w:sz w:val="20"/>
          <w:szCs w:val="20"/>
        </w:rPr>
        <w:t>2.2.</w:t>
      </w:r>
      <w:r w:rsidRPr="00640A29">
        <w:rPr>
          <w:color w:val="auto"/>
          <w:sz w:val="20"/>
          <w:szCs w:val="20"/>
        </w:rPr>
        <w:t xml:space="preserve"> Положение разработано в соответствии с </w:t>
      </w:r>
      <w:hyperlink r:id="rId8" w:history="1">
        <w:r w:rsidRPr="00640A29">
          <w:rPr>
            <w:rStyle w:val="Internetlink"/>
            <w:color w:val="auto"/>
            <w:sz w:val="20"/>
            <w:szCs w:val="20"/>
            <w:u w:val="none"/>
          </w:rPr>
          <w:t>Конституцие</w:t>
        </w:r>
      </w:hyperlink>
      <w:r w:rsidRPr="00640A29">
        <w:rPr>
          <w:color w:val="auto"/>
          <w:sz w:val="20"/>
          <w:szCs w:val="20"/>
        </w:rPr>
        <w:t xml:space="preserve">й Российской Федерации, Гражданским кодексом Российской Федерации, Бюджетным кодексом Российской Федерации, Федеральным законом </w:t>
      </w:r>
      <w:r w:rsidR="005E34D1" w:rsidRPr="00640A29">
        <w:rPr>
          <w:color w:val="auto"/>
          <w:sz w:val="20"/>
          <w:szCs w:val="20"/>
        </w:rPr>
        <w:t xml:space="preserve">                    </w:t>
      </w:r>
      <w:r w:rsidRPr="00640A29">
        <w:rPr>
          <w:color w:val="auto"/>
          <w:sz w:val="20"/>
          <w:szCs w:val="20"/>
        </w:rPr>
        <w:t xml:space="preserve">от 26.05.2006 № 135-ФЗ «О защите конкуренции», Федеральным законом № 223-ФЗ, иными федеральными законами и нормативно-правовыми актами Российской Федерации, Тюменской области, приказами и распоряжениями </w:t>
      </w:r>
      <w:r w:rsidR="005E34D1" w:rsidRPr="00640A29">
        <w:rPr>
          <w:color w:val="auto"/>
          <w:sz w:val="20"/>
          <w:szCs w:val="20"/>
        </w:rPr>
        <w:t>З</w:t>
      </w:r>
      <w:r w:rsidRPr="00640A29">
        <w:rPr>
          <w:color w:val="auto"/>
          <w:sz w:val="20"/>
          <w:szCs w:val="20"/>
        </w:rPr>
        <w:t>аказчика.</w:t>
      </w:r>
    </w:p>
    <w:p w14:paraId="1D43037B" w14:textId="77777777" w:rsidR="00402B0D" w:rsidRPr="00640A29" w:rsidRDefault="006A3EB3" w:rsidP="00402B0D">
      <w:pPr>
        <w:pStyle w:val="a9"/>
        <w:spacing w:before="0" w:after="0" w:line="240" w:lineRule="auto"/>
        <w:ind w:firstLine="709"/>
        <w:jc w:val="both"/>
        <w:rPr>
          <w:color w:val="auto"/>
          <w:sz w:val="20"/>
          <w:szCs w:val="20"/>
        </w:rPr>
      </w:pPr>
      <w:r w:rsidRPr="00640A29">
        <w:rPr>
          <w:color w:val="auto"/>
          <w:sz w:val="20"/>
          <w:szCs w:val="20"/>
        </w:rPr>
        <w:t xml:space="preserve">2.3. </w:t>
      </w:r>
      <w:r w:rsidR="00402B0D" w:rsidRPr="00640A29">
        <w:rPr>
          <w:color w:val="auto"/>
          <w:sz w:val="20"/>
          <w:szCs w:val="20"/>
        </w:rPr>
        <w:t>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14:paraId="2EE94899" w14:textId="77777777" w:rsidR="002660AD" w:rsidRPr="00640A29" w:rsidRDefault="006A3EB3" w:rsidP="005E34D1">
      <w:pPr>
        <w:pStyle w:val="a9"/>
        <w:spacing w:before="0" w:after="0" w:line="240" w:lineRule="auto"/>
        <w:ind w:firstLine="709"/>
        <w:jc w:val="both"/>
        <w:rPr>
          <w:color w:val="auto"/>
          <w:sz w:val="20"/>
          <w:szCs w:val="20"/>
        </w:rPr>
      </w:pPr>
      <w:r w:rsidRPr="00640A29">
        <w:rPr>
          <w:b/>
          <w:bCs/>
          <w:color w:val="auto"/>
          <w:sz w:val="20"/>
          <w:szCs w:val="20"/>
        </w:rPr>
        <w:t>2.4.</w:t>
      </w:r>
      <w:r w:rsidRPr="00640A29">
        <w:rPr>
          <w:color w:val="auto"/>
          <w:sz w:val="20"/>
          <w:szCs w:val="20"/>
        </w:rPr>
        <w:t xml:space="preserve"> Целями осуществления закупок являются:</w:t>
      </w:r>
    </w:p>
    <w:p w14:paraId="4692D0ED" w14:textId="77777777" w:rsidR="002660AD" w:rsidRPr="00640A29" w:rsidRDefault="006A3EB3" w:rsidP="005E34D1">
      <w:pPr>
        <w:pStyle w:val="Standard"/>
        <w:ind w:firstLine="709"/>
        <w:jc w:val="both"/>
        <w:rPr>
          <w:rFonts w:ascii="Times New Roman" w:hAnsi="Times New Roman" w:cs="Times New Roman"/>
          <w:color w:val="auto"/>
          <w:sz w:val="20"/>
          <w:szCs w:val="20"/>
        </w:rPr>
      </w:pPr>
      <w:bookmarkStart w:id="6" w:name="_Ref441332570"/>
      <w:bookmarkEnd w:id="6"/>
      <w:r w:rsidRPr="00640A29">
        <w:rPr>
          <w:rFonts w:ascii="Times New Roman" w:hAnsi="Times New Roman" w:cs="Times New Roman"/>
          <w:color w:val="auto"/>
          <w:sz w:val="20"/>
          <w:szCs w:val="20"/>
        </w:rPr>
        <w:t>а) обеспечение единства экономического пространства, расширение возможностей участия юридических и физических лиц</w:t>
      </w:r>
      <w:r w:rsidR="005E34D1" w:rsidRPr="00640A29">
        <w:rPr>
          <w:rFonts w:ascii="Times New Roman" w:hAnsi="Times New Roman" w:cs="Times New Roman"/>
          <w:color w:val="auto"/>
          <w:sz w:val="20"/>
          <w:szCs w:val="20"/>
        </w:rPr>
        <w:t xml:space="preserve"> в закупках продукции для нужд З</w:t>
      </w:r>
      <w:r w:rsidRPr="00640A29">
        <w:rPr>
          <w:rFonts w:ascii="Times New Roman" w:hAnsi="Times New Roman" w:cs="Times New Roman"/>
          <w:color w:val="auto"/>
          <w:sz w:val="20"/>
          <w:szCs w:val="20"/>
        </w:rPr>
        <w:t>аказчика и стимулирования такого участия, развития добросовестной конкуренции;</w:t>
      </w:r>
    </w:p>
    <w:p w14:paraId="0965E88C" w14:textId="77777777" w:rsidR="002660AD" w:rsidRPr="00640A29" w:rsidRDefault="006A3EB3" w:rsidP="005E34D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б) создание условий для своевременного и полного удовлет</w:t>
      </w:r>
      <w:r w:rsidR="005E34D1" w:rsidRPr="00640A29">
        <w:rPr>
          <w:rFonts w:ascii="Times New Roman" w:hAnsi="Times New Roman" w:cs="Times New Roman"/>
          <w:color w:val="auto"/>
          <w:sz w:val="20"/>
          <w:szCs w:val="20"/>
        </w:rPr>
        <w:t>ворения потребностей З</w:t>
      </w:r>
      <w:r w:rsidRPr="00640A29">
        <w:rPr>
          <w:rFonts w:ascii="Times New Roman" w:hAnsi="Times New Roman" w:cs="Times New Roman"/>
          <w:color w:val="auto"/>
          <w:sz w:val="20"/>
          <w:szCs w:val="20"/>
        </w:rPr>
        <w:t>аказчика в продукции с необходимыми показателями цены, качества и надежности;</w:t>
      </w:r>
    </w:p>
    <w:p w14:paraId="2596EB2C" w14:textId="77777777" w:rsidR="002660AD" w:rsidRPr="00640A29" w:rsidRDefault="006A3EB3" w:rsidP="005E34D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эффективное использование денежных средств;</w:t>
      </w:r>
    </w:p>
    <w:p w14:paraId="29C8C62F" w14:textId="77777777" w:rsidR="002660AD" w:rsidRPr="00640A29" w:rsidRDefault="006A3EB3" w:rsidP="005E34D1">
      <w:pPr>
        <w:pStyle w:val="Standard"/>
        <w:ind w:firstLine="709"/>
        <w:jc w:val="both"/>
        <w:rPr>
          <w:rFonts w:ascii="Times New Roman" w:hAnsi="Times New Roman" w:cs="Times New Roman"/>
          <w:color w:val="auto"/>
          <w:sz w:val="20"/>
          <w:szCs w:val="20"/>
        </w:rPr>
      </w:pPr>
      <w:bookmarkStart w:id="7" w:name="_Ref441170205"/>
      <w:bookmarkEnd w:id="7"/>
      <w:r w:rsidRPr="00640A29">
        <w:rPr>
          <w:rFonts w:ascii="Times New Roman" w:hAnsi="Times New Roman" w:cs="Times New Roman"/>
          <w:color w:val="auto"/>
          <w:sz w:val="20"/>
          <w:szCs w:val="20"/>
        </w:rPr>
        <w:t>г) обеспечение гласности и прозрачности закупки;</w:t>
      </w:r>
    </w:p>
    <w:p w14:paraId="1667D2B1" w14:textId="77777777" w:rsidR="002660AD" w:rsidRPr="00640A29" w:rsidRDefault="006A3EB3" w:rsidP="005E34D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д) предотвращение коррупции и других злоупотреблений;</w:t>
      </w:r>
    </w:p>
    <w:p w14:paraId="280A8D12" w14:textId="77777777" w:rsidR="002660AD" w:rsidRPr="00640A29" w:rsidRDefault="006A3EB3" w:rsidP="005E34D1">
      <w:pPr>
        <w:pStyle w:val="a9"/>
        <w:spacing w:before="0" w:after="0" w:line="240" w:lineRule="auto"/>
        <w:ind w:firstLine="709"/>
        <w:jc w:val="both"/>
        <w:rPr>
          <w:color w:val="auto"/>
          <w:sz w:val="20"/>
          <w:szCs w:val="20"/>
        </w:rPr>
      </w:pPr>
      <w:r w:rsidRPr="00640A29">
        <w:rPr>
          <w:b/>
          <w:bCs/>
          <w:color w:val="auto"/>
          <w:sz w:val="20"/>
          <w:szCs w:val="20"/>
        </w:rPr>
        <w:t>2.5.</w:t>
      </w:r>
      <w:r w:rsidRPr="00640A29">
        <w:rPr>
          <w:color w:val="auto"/>
          <w:sz w:val="20"/>
          <w:szCs w:val="20"/>
        </w:rPr>
        <w:t xml:space="preserve"> При закупке товаров, работ, услуг </w:t>
      </w:r>
      <w:r w:rsidR="00414BB9" w:rsidRPr="00640A29">
        <w:rPr>
          <w:color w:val="auto"/>
          <w:sz w:val="20"/>
          <w:szCs w:val="20"/>
        </w:rPr>
        <w:t>З</w:t>
      </w:r>
      <w:r w:rsidRPr="00640A29">
        <w:rPr>
          <w:color w:val="auto"/>
          <w:sz w:val="20"/>
          <w:szCs w:val="20"/>
        </w:rPr>
        <w:t>аказчик руководствуется следующими принципами:</w:t>
      </w:r>
    </w:p>
    <w:p w14:paraId="37D2AAEE" w14:textId="77777777" w:rsidR="002660AD" w:rsidRPr="00640A29" w:rsidRDefault="006A3EB3" w:rsidP="005E34D1">
      <w:pPr>
        <w:pStyle w:val="a9"/>
        <w:spacing w:before="0" w:after="0" w:line="240" w:lineRule="auto"/>
        <w:ind w:firstLine="709"/>
        <w:rPr>
          <w:color w:val="auto"/>
          <w:sz w:val="20"/>
          <w:szCs w:val="20"/>
        </w:rPr>
      </w:pPr>
      <w:r w:rsidRPr="00640A29">
        <w:rPr>
          <w:color w:val="auto"/>
          <w:sz w:val="20"/>
          <w:szCs w:val="20"/>
        </w:rPr>
        <w:t>а) информационная открытость закупки;</w:t>
      </w:r>
    </w:p>
    <w:p w14:paraId="27F43990" w14:textId="77777777" w:rsidR="002660AD" w:rsidRPr="00640A29" w:rsidRDefault="006A3EB3" w:rsidP="005E34D1">
      <w:pPr>
        <w:pStyle w:val="a9"/>
        <w:spacing w:before="0" w:after="0" w:line="240" w:lineRule="auto"/>
        <w:ind w:firstLine="709"/>
        <w:jc w:val="both"/>
        <w:rPr>
          <w:color w:val="auto"/>
          <w:sz w:val="20"/>
          <w:szCs w:val="20"/>
        </w:rPr>
      </w:pPr>
      <w:r w:rsidRPr="00640A29">
        <w:rPr>
          <w:color w:val="auto"/>
          <w:sz w:val="20"/>
          <w:szCs w:val="20"/>
        </w:rPr>
        <w:t>б) равноправие, справедливость, отсутствие дискриминации и необоснованных ограничений конкуренции по отношению к участникам закупки;</w:t>
      </w:r>
    </w:p>
    <w:p w14:paraId="5F511FA1" w14:textId="77777777" w:rsidR="002660AD" w:rsidRPr="00640A29" w:rsidRDefault="006A3EB3" w:rsidP="005E34D1">
      <w:pPr>
        <w:pStyle w:val="a9"/>
        <w:spacing w:before="0" w:after="0" w:line="240" w:lineRule="auto"/>
        <w:ind w:firstLine="709"/>
        <w:jc w:val="both"/>
        <w:rPr>
          <w:color w:val="auto"/>
          <w:sz w:val="20"/>
          <w:szCs w:val="20"/>
        </w:rPr>
      </w:pPr>
      <w:r w:rsidRPr="00640A29">
        <w:rPr>
          <w:color w:val="auto"/>
          <w:sz w:val="20"/>
          <w:szCs w:val="20"/>
        </w:rPr>
        <w:t xml:space="preserve">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w:t>
      </w:r>
      <w:r w:rsidRPr="00640A29">
        <w:rPr>
          <w:color w:val="auto"/>
          <w:sz w:val="20"/>
          <w:szCs w:val="20"/>
        </w:rPr>
        <w:lastRenderedPageBreak/>
        <w:t xml:space="preserve">реализация мер, направленных на сокращение издержек </w:t>
      </w:r>
      <w:r w:rsidR="00414BB9" w:rsidRPr="00640A29">
        <w:rPr>
          <w:color w:val="auto"/>
          <w:sz w:val="20"/>
          <w:szCs w:val="20"/>
        </w:rPr>
        <w:t>З</w:t>
      </w:r>
      <w:r w:rsidRPr="00640A29">
        <w:rPr>
          <w:color w:val="auto"/>
          <w:sz w:val="20"/>
          <w:szCs w:val="20"/>
        </w:rPr>
        <w:t>аказчика;</w:t>
      </w:r>
    </w:p>
    <w:p w14:paraId="463746EB" w14:textId="08C1AAD5" w:rsidR="002660AD" w:rsidRPr="00640A29" w:rsidRDefault="006A3EB3" w:rsidP="005E34D1">
      <w:pPr>
        <w:pStyle w:val="a9"/>
        <w:spacing w:before="0" w:after="0" w:line="240" w:lineRule="auto"/>
        <w:ind w:firstLine="709"/>
        <w:jc w:val="both"/>
        <w:rPr>
          <w:color w:val="auto"/>
          <w:sz w:val="20"/>
          <w:szCs w:val="20"/>
        </w:rPr>
      </w:pPr>
      <w:r w:rsidRPr="00640A29">
        <w:rPr>
          <w:color w:val="auto"/>
          <w:sz w:val="20"/>
          <w:szCs w:val="20"/>
        </w:rPr>
        <w:t xml:space="preserve">г) отсутствие ограничения допуска к участию в закупке путем установления </w:t>
      </w:r>
      <w:r w:rsidR="00C666E3" w:rsidRPr="00640A29">
        <w:rPr>
          <w:color w:val="auto"/>
          <w:sz w:val="20"/>
          <w:szCs w:val="20"/>
        </w:rPr>
        <w:t>неизменяемых</w:t>
      </w:r>
      <w:r w:rsidRPr="00640A29">
        <w:rPr>
          <w:color w:val="auto"/>
          <w:sz w:val="20"/>
          <w:szCs w:val="20"/>
        </w:rPr>
        <w:t xml:space="preserve"> требований к участникам закупки.</w:t>
      </w:r>
    </w:p>
    <w:p w14:paraId="51A880A2" w14:textId="77777777" w:rsidR="002660AD" w:rsidRPr="00640A29" w:rsidRDefault="002660AD" w:rsidP="005E34D1">
      <w:pPr>
        <w:pStyle w:val="a9"/>
        <w:spacing w:before="0" w:after="0" w:line="240" w:lineRule="auto"/>
        <w:ind w:firstLine="709"/>
        <w:jc w:val="both"/>
        <w:rPr>
          <w:color w:val="auto"/>
          <w:sz w:val="20"/>
          <w:szCs w:val="20"/>
        </w:rPr>
      </w:pPr>
    </w:p>
    <w:p w14:paraId="485BA9D5" w14:textId="77777777" w:rsidR="002660AD" w:rsidRPr="00640A29" w:rsidRDefault="006A3EB3" w:rsidP="006167DB">
      <w:pPr>
        <w:pStyle w:val="Standarduser"/>
        <w:numPr>
          <w:ilvl w:val="0"/>
          <w:numId w:val="12"/>
        </w:numPr>
        <w:jc w:val="center"/>
        <w:outlineLvl w:val="0"/>
        <w:rPr>
          <w:rFonts w:ascii="Times New Roman" w:hAnsi="Times New Roman" w:cs="Times New Roman"/>
          <w:color w:val="auto"/>
          <w:sz w:val="20"/>
          <w:szCs w:val="20"/>
        </w:rPr>
      </w:pPr>
      <w:bookmarkStart w:id="8" w:name="__DdeLink__11158_1692205546"/>
      <w:bookmarkStart w:id="9" w:name="_Toc141263745"/>
      <w:bookmarkEnd w:id="8"/>
      <w:r w:rsidRPr="00640A29">
        <w:rPr>
          <w:rFonts w:ascii="Times New Roman" w:hAnsi="Times New Roman" w:cs="Times New Roman"/>
          <w:b/>
          <w:bCs/>
          <w:color w:val="auto"/>
          <w:sz w:val="20"/>
          <w:szCs w:val="20"/>
        </w:rPr>
        <w:t xml:space="preserve">ПРИОРИТЕТ </w:t>
      </w:r>
      <w:r w:rsidR="00F56841" w:rsidRPr="00640A29">
        <w:rPr>
          <w:rFonts w:ascii="Times New Roman" w:hAnsi="Times New Roman" w:cs="Times New Roman"/>
          <w:b/>
          <w:bCs/>
          <w:color w:val="auto"/>
          <w:sz w:val="20"/>
          <w:szCs w:val="20"/>
        </w:rPr>
        <w:t xml:space="preserve">И МИНИМАЛЬНАЯ ДОЛЯ </w:t>
      </w:r>
      <w:r w:rsidRPr="00640A29">
        <w:rPr>
          <w:rFonts w:ascii="Times New Roman" w:hAnsi="Times New Roman" w:cs="Times New Roman"/>
          <w:b/>
          <w:bCs/>
          <w:color w:val="auto"/>
          <w:sz w:val="20"/>
          <w:szCs w:val="20"/>
        </w:rPr>
        <w:t>ТОВАРОВ РОССИЙСКОГО ПРОИСХОЖДЕНИЯ, РАБОТ, УСЛУГ, ВЫПОЛНЯЕМЫХ, ОКАЗЫВАЕМЫХ РОССИЙСКИМИ ЛИЦАМИ</w:t>
      </w:r>
      <w:bookmarkEnd w:id="9"/>
    </w:p>
    <w:p w14:paraId="7F8F2831" w14:textId="77777777" w:rsidR="002660AD" w:rsidRPr="00640A29" w:rsidRDefault="002660AD">
      <w:pPr>
        <w:pStyle w:val="Standarduser"/>
        <w:jc w:val="center"/>
        <w:rPr>
          <w:rFonts w:ascii="Times New Roman" w:hAnsi="Times New Roman" w:cs="Times New Roman"/>
          <w:color w:val="auto"/>
          <w:sz w:val="20"/>
          <w:szCs w:val="20"/>
        </w:rPr>
      </w:pPr>
    </w:p>
    <w:p w14:paraId="3205DB82" w14:textId="1104D670" w:rsidR="00D16A5E" w:rsidRPr="00640A29" w:rsidRDefault="00E362A7" w:rsidP="00D16A5E">
      <w:pPr>
        <w:pStyle w:val="a9"/>
        <w:spacing w:before="0" w:after="0" w:line="240" w:lineRule="auto"/>
        <w:ind w:firstLine="709"/>
        <w:jc w:val="both"/>
        <w:rPr>
          <w:color w:val="auto"/>
          <w:sz w:val="20"/>
          <w:szCs w:val="20"/>
        </w:rPr>
      </w:pPr>
      <w:r w:rsidRPr="00640A29">
        <w:rPr>
          <w:b/>
          <w:color w:val="auto"/>
          <w:sz w:val="20"/>
          <w:szCs w:val="20"/>
        </w:rPr>
        <w:t>3.1.</w:t>
      </w:r>
      <w:r w:rsidRPr="00640A29">
        <w:rPr>
          <w:color w:val="auto"/>
          <w:sz w:val="20"/>
          <w:szCs w:val="20"/>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0133917" w14:textId="0161393D" w:rsidR="00414BB9" w:rsidRPr="00640A29" w:rsidRDefault="00414BB9" w:rsidP="00414BB9">
      <w:pPr>
        <w:pStyle w:val="a9"/>
        <w:spacing w:before="0" w:after="0" w:line="240" w:lineRule="auto"/>
        <w:ind w:firstLine="709"/>
        <w:jc w:val="both"/>
        <w:rPr>
          <w:color w:val="auto"/>
          <w:sz w:val="20"/>
          <w:szCs w:val="20"/>
        </w:rPr>
      </w:pPr>
      <w:r w:rsidRPr="00640A29">
        <w:rPr>
          <w:color w:val="auto"/>
          <w:sz w:val="20"/>
          <w:szCs w:val="20"/>
        </w:rPr>
        <w:t>.</w:t>
      </w:r>
    </w:p>
    <w:p w14:paraId="627A6C93" w14:textId="77777777" w:rsidR="00E362A7" w:rsidRPr="00640A29" w:rsidRDefault="00E362A7" w:rsidP="00E362A7">
      <w:pPr>
        <w:pStyle w:val="a9"/>
        <w:spacing w:before="0" w:after="0" w:line="240" w:lineRule="auto"/>
        <w:ind w:firstLine="709"/>
        <w:jc w:val="both"/>
        <w:rPr>
          <w:color w:val="auto"/>
          <w:sz w:val="20"/>
          <w:szCs w:val="20"/>
        </w:rPr>
      </w:pPr>
      <w:r w:rsidRPr="00640A29">
        <w:rPr>
          <w:b/>
          <w:color w:val="auto"/>
          <w:sz w:val="20"/>
          <w:szCs w:val="20"/>
        </w:rPr>
        <w:t>3.2.</w:t>
      </w:r>
      <w:r w:rsidRPr="00640A29">
        <w:rPr>
          <w:color w:val="auto"/>
          <w:sz w:val="20"/>
          <w:szCs w:val="20"/>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DA43AEB" w14:textId="5013715F" w:rsidR="00E362A7" w:rsidRPr="00640A29" w:rsidRDefault="00E362A7" w:rsidP="00E362A7">
      <w:pPr>
        <w:pStyle w:val="a9"/>
        <w:spacing w:before="0" w:after="0" w:line="240" w:lineRule="auto"/>
        <w:ind w:firstLine="709"/>
        <w:jc w:val="both"/>
        <w:rPr>
          <w:color w:val="auto"/>
          <w:sz w:val="20"/>
          <w:szCs w:val="20"/>
        </w:rPr>
      </w:pPr>
      <w:r w:rsidRPr="00640A29">
        <w:rPr>
          <w:b/>
          <w:color w:val="auto"/>
          <w:sz w:val="20"/>
          <w:szCs w:val="20"/>
        </w:rPr>
        <w:t>3.3.</w:t>
      </w:r>
      <w:r w:rsidRPr="00640A29">
        <w:rPr>
          <w:color w:val="auto"/>
          <w:sz w:val="20"/>
          <w:szCs w:val="20"/>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w:t>
      </w:r>
      <w:r w:rsidR="00C666E3">
        <w:rPr>
          <w:color w:val="auto"/>
          <w:sz w:val="20"/>
          <w:szCs w:val="20"/>
        </w:rPr>
        <w:t xml:space="preserve"> </w:t>
      </w:r>
      <w:r w:rsidRPr="00640A29">
        <w:rPr>
          <w:color w:val="auto"/>
          <w:sz w:val="20"/>
          <w:szCs w:val="20"/>
        </w:rPr>
        <w:t>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7074F1FB" w14:textId="3DCB742E" w:rsidR="00E362A7" w:rsidRPr="00640A29" w:rsidRDefault="00E362A7" w:rsidP="00E362A7">
      <w:pPr>
        <w:pStyle w:val="a9"/>
        <w:spacing w:before="0" w:after="0" w:line="240" w:lineRule="auto"/>
        <w:ind w:firstLine="709"/>
        <w:jc w:val="both"/>
        <w:rPr>
          <w:color w:val="auto"/>
          <w:sz w:val="20"/>
          <w:szCs w:val="20"/>
        </w:rPr>
      </w:pPr>
      <w:r w:rsidRPr="00640A29">
        <w:rPr>
          <w:b/>
          <w:color w:val="auto"/>
          <w:sz w:val="20"/>
          <w:szCs w:val="20"/>
        </w:rPr>
        <w:t>3.4.</w:t>
      </w:r>
      <w:r w:rsidRPr="00640A29">
        <w:rPr>
          <w:color w:val="auto"/>
          <w:sz w:val="20"/>
          <w:szCs w:val="20"/>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w:t>
      </w:r>
      <w:r w:rsidR="00286F2C" w:rsidRPr="00640A29">
        <w:rPr>
          <w:color w:val="auto"/>
          <w:sz w:val="20"/>
          <w:szCs w:val="20"/>
        </w:rPr>
        <w:t xml:space="preserve">                      </w:t>
      </w:r>
      <w:r w:rsidRPr="00640A29">
        <w:rPr>
          <w:color w:val="auto"/>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741541" w14:textId="61F0DDA4" w:rsidR="00E362A7" w:rsidRPr="00640A29" w:rsidRDefault="00E362A7" w:rsidP="00E362A7">
      <w:pPr>
        <w:pStyle w:val="a9"/>
        <w:spacing w:before="0" w:after="0" w:line="240" w:lineRule="auto"/>
        <w:ind w:firstLine="709"/>
        <w:jc w:val="both"/>
        <w:rPr>
          <w:color w:val="auto"/>
          <w:sz w:val="20"/>
          <w:szCs w:val="20"/>
        </w:rPr>
      </w:pPr>
      <w:r w:rsidRPr="0033045A">
        <w:rPr>
          <w:b/>
          <w:color w:val="auto"/>
          <w:sz w:val="20"/>
          <w:szCs w:val="20"/>
        </w:rPr>
        <w:t>3.5.</w:t>
      </w:r>
      <w:r w:rsidRPr="0033045A">
        <w:rPr>
          <w:color w:val="auto"/>
          <w:sz w:val="20"/>
          <w:szCs w:val="20"/>
        </w:rPr>
        <w:t xml:space="preserve"> </w:t>
      </w:r>
      <w:r w:rsidR="00246A79" w:rsidRPr="0033045A">
        <w:rPr>
          <w:color w:val="auto"/>
          <w:sz w:val="20"/>
          <w:szCs w:val="20"/>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2A4264F" w14:textId="25D30E62" w:rsidR="00E362A7" w:rsidRPr="00640A29" w:rsidRDefault="00E362A7" w:rsidP="00E362A7">
      <w:pPr>
        <w:pStyle w:val="a9"/>
        <w:spacing w:before="0" w:after="0" w:line="240" w:lineRule="auto"/>
        <w:ind w:firstLine="709"/>
        <w:jc w:val="both"/>
        <w:rPr>
          <w:color w:val="auto"/>
          <w:sz w:val="20"/>
          <w:szCs w:val="20"/>
        </w:rPr>
      </w:pPr>
      <w:r w:rsidRPr="00640A29">
        <w:rPr>
          <w:b/>
          <w:color w:val="auto"/>
          <w:sz w:val="20"/>
          <w:szCs w:val="20"/>
        </w:rPr>
        <w:t>3.</w:t>
      </w:r>
      <w:r w:rsidR="00246A79">
        <w:rPr>
          <w:b/>
          <w:color w:val="auto"/>
          <w:sz w:val="20"/>
          <w:szCs w:val="20"/>
        </w:rPr>
        <w:t>6</w:t>
      </w:r>
      <w:r w:rsidRPr="00640A29">
        <w:rPr>
          <w:b/>
          <w:color w:val="auto"/>
          <w:sz w:val="20"/>
          <w:szCs w:val="20"/>
        </w:rPr>
        <w:t>.</w:t>
      </w:r>
      <w:r w:rsidRPr="00640A29">
        <w:rPr>
          <w:color w:val="auto"/>
          <w:sz w:val="20"/>
          <w:szCs w:val="20"/>
        </w:rPr>
        <w:t xml:space="preserve">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14:paraId="0E5E783F"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937D0AB"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D4D0A69"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в) сведения о начальной (максимальной) цене единицы каждого товара, работы, услуги, являющихся предметом закупки;</w:t>
      </w:r>
    </w:p>
    <w:p w14:paraId="1F953344"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9DC785E"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sidRPr="00640A29">
        <w:rPr>
          <w:color w:val="auto"/>
          <w:sz w:val="20"/>
          <w:szCs w:val="20"/>
        </w:rPr>
        <w:lastRenderedPageBreak/>
        <w:t>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027E9F"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CC076C0"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E98672F"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7BB6232"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w:t>
      </w:r>
      <w:r w:rsidR="00E52328" w:rsidRPr="00640A29">
        <w:rPr>
          <w:color w:val="auto"/>
          <w:sz w:val="20"/>
          <w:szCs w:val="20"/>
        </w:rPr>
        <w:t>Положением</w:t>
      </w:r>
      <w:r w:rsidRPr="00640A29">
        <w:rPr>
          <w:color w:val="auto"/>
          <w:sz w:val="20"/>
          <w:szCs w:val="20"/>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AB2F634" w14:textId="39574549" w:rsidR="00E362A7" w:rsidRPr="00640A29" w:rsidRDefault="00E362A7" w:rsidP="00E362A7">
      <w:pPr>
        <w:pStyle w:val="a9"/>
        <w:spacing w:before="0" w:after="0" w:line="240" w:lineRule="auto"/>
        <w:ind w:firstLine="709"/>
        <w:jc w:val="both"/>
        <w:rPr>
          <w:color w:val="auto"/>
          <w:sz w:val="20"/>
          <w:szCs w:val="20"/>
        </w:rPr>
      </w:pPr>
      <w:r w:rsidRPr="00640A29">
        <w:rPr>
          <w:b/>
          <w:color w:val="auto"/>
          <w:sz w:val="20"/>
          <w:szCs w:val="20"/>
        </w:rPr>
        <w:t>3.</w:t>
      </w:r>
      <w:r w:rsidR="00246A79">
        <w:rPr>
          <w:b/>
          <w:color w:val="auto"/>
          <w:sz w:val="20"/>
          <w:szCs w:val="20"/>
        </w:rPr>
        <w:t>7</w:t>
      </w:r>
      <w:r w:rsidRPr="00640A29">
        <w:rPr>
          <w:b/>
          <w:color w:val="auto"/>
          <w:sz w:val="20"/>
          <w:szCs w:val="20"/>
        </w:rPr>
        <w:t>.</w:t>
      </w:r>
      <w:r w:rsidRPr="00640A29">
        <w:rPr>
          <w:color w:val="auto"/>
          <w:sz w:val="20"/>
          <w:szCs w:val="20"/>
        </w:rPr>
        <w:t xml:space="preserve"> Приоритет не предоставляется в случаях, если:</w:t>
      </w:r>
    </w:p>
    <w:p w14:paraId="5E9BDACB"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а) закупка признана несостоявшейся и договор заключается с единственным участником закупки;</w:t>
      </w:r>
    </w:p>
    <w:p w14:paraId="1C25768A"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44148F9"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99652E"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2CB5EB2" w14:textId="77777777" w:rsidR="00E362A7" w:rsidRPr="00640A29" w:rsidRDefault="00E362A7" w:rsidP="00E362A7">
      <w:pPr>
        <w:pStyle w:val="a9"/>
        <w:spacing w:before="0" w:after="0" w:line="240" w:lineRule="auto"/>
        <w:ind w:firstLine="709"/>
        <w:jc w:val="both"/>
        <w:rPr>
          <w:color w:val="auto"/>
          <w:sz w:val="20"/>
          <w:szCs w:val="20"/>
        </w:rPr>
      </w:pPr>
      <w:r w:rsidRPr="00640A29">
        <w:rPr>
          <w:color w:val="auto"/>
          <w:sz w:val="20"/>
          <w:szCs w:val="20"/>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E52328" w:rsidRPr="00640A29">
        <w:rPr>
          <w:color w:val="auto"/>
          <w:sz w:val="20"/>
          <w:szCs w:val="20"/>
        </w:rPr>
        <w:t>«</w:t>
      </w:r>
      <w:r w:rsidRPr="00640A29">
        <w:rPr>
          <w:color w:val="auto"/>
          <w:sz w:val="20"/>
          <w:szCs w:val="20"/>
        </w:rPr>
        <w:t>шаг</w:t>
      </w:r>
      <w:r w:rsidR="00E52328" w:rsidRPr="00640A29">
        <w:rPr>
          <w:color w:val="auto"/>
          <w:sz w:val="20"/>
          <w:szCs w:val="20"/>
        </w:rPr>
        <w:t>»</w:t>
      </w:r>
      <w:r w:rsidRPr="00640A29">
        <w:rPr>
          <w:color w:val="auto"/>
          <w:sz w:val="20"/>
          <w:szCs w:val="20"/>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EFC82FF" w14:textId="4C659D90" w:rsidR="00E362A7" w:rsidRPr="00640A29" w:rsidRDefault="00E362A7" w:rsidP="00E362A7">
      <w:pPr>
        <w:pStyle w:val="a9"/>
        <w:spacing w:before="0" w:after="0" w:line="240" w:lineRule="auto"/>
        <w:ind w:firstLine="709"/>
        <w:jc w:val="both"/>
        <w:rPr>
          <w:color w:val="auto"/>
          <w:sz w:val="20"/>
          <w:szCs w:val="20"/>
        </w:rPr>
      </w:pPr>
      <w:r w:rsidRPr="00640A29">
        <w:rPr>
          <w:b/>
          <w:color w:val="auto"/>
          <w:sz w:val="20"/>
          <w:szCs w:val="20"/>
        </w:rPr>
        <w:t>3.</w:t>
      </w:r>
      <w:r w:rsidR="00246A79">
        <w:rPr>
          <w:b/>
          <w:color w:val="auto"/>
          <w:sz w:val="20"/>
          <w:szCs w:val="20"/>
        </w:rPr>
        <w:t>8</w:t>
      </w:r>
      <w:r w:rsidRPr="00640A29">
        <w:rPr>
          <w:b/>
          <w:color w:val="auto"/>
          <w:sz w:val="20"/>
          <w:szCs w:val="20"/>
        </w:rPr>
        <w:t>.</w:t>
      </w:r>
      <w:r w:rsidRPr="00640A29">
        <w:rPr>
          <w:color w:val="auto"/>
          <w:sz w:val="20"/>
          <w:szCs w:val="20"/>
        </w:rPr>
        <w:t xml:space="preserve">  В случае, если закупаемый товар, работа или услуга попадают в перечень минимальной доли закупок товаров российского происхождение, определенная в процентном отношении к объёму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отчетом году, Заказчик обязан выдерживать минимальный доли для каждой товарной группы.</w:t>
      </w:r>
    </w:p>
    <w:p w14:paraId="583A2A2E" w14:textId="005285CC" w:rsidR="00E52328" w:rsidRPr="00640A29" w:rsidRDefault="00E362A7" w:rsidP="00C13A38">
      <w:pPr>
        <w:pStyle w:val="a9"/>
        <w:spacing w:before="0" w:after="0" w:line="240" w:lineRule="auto"/>
        <w:ind w:firstLine="709"/>
        <w:jc w:val="both"/>
        <w:rPr>
          <w:color w:val="auto"/>
          <w:sz w:val="20"/>
          <w:szCs w:val="20"/>
        </w:rPr>
      </w:pPr>
      <w:r w:rsidRPr="00640A29">
        <w:rPr>
          <w:b/>
          <w:color w:val="auto"/>
          <w:sz w:val="20"/>
          <w:szCs w:val="20"/>
        </w:rPr>
        <w:t>3.</w:t>
      </w:r>
      <w:r w:rsidR="00246A79">
        <w:rPr>
          <w:b/>
          <w:color w:val="auto"/>
          <w:sz w:val="20"/>
          <w:szCs w:val="20"/>
        </w:rPr>
        <w:t>9</w:t>
      </w:r>
      <w:r w:rsidRPr="00640A29">
        <w:rPr>
          <w:b/>
          <w:color w:val="auto"/>
          <w:sz w:val="20"/>
          <w:szCs w:val="20"/>
        </w:rPr>
        <w:t>.</w:t>
      </w:r>
      <w:r w:rsidRPr="00640A29">
        <w:rPr>
          <w:color w:val="auto"/>
          <w:sz w:val="20"/>
          <w:szCs w:val="20"/>
        </w:rPr>
        <w:t xml:space="preserve"> </w:t>
      </w:r>
      <w:r w:rsidR="00D62A21" w:rsidRPr="00640A29">
        <w:rPr>
          <w:color w:val="auto"/>
          <w:sz w:val="20"/>
          <w:szCs w:val="20"/>
        </w:rPr>
        <w:t>П</w:t>
      </w:r>
      <w:r w:rsidR="00E52328" w:rsidRPr="00640A29">
        <w:rPr>
          <w:color w:val="auto"/>
          <w:sz w:val="20"/>
          <w:szCs w:val="20"/>
        </w:rPr>
        <w:t xml:space="preserve">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9" w:history="1">
        <w:r w:rsidR="00E52328" w:rsidRPr="00640A29">
          <w:rPr>
            <w:color w:val="auto"/>
            <w:sz w:val="20"/>
            <w:szCs w:val="20"/>
          </w:rPr>
          <w:t>постановлением</w:t>
        </w:r>
      </w:hyperlink>
      <w:r w:rsidR="00E52328" w:rsidRPr="00640A29">
        <w:rPr>
          <w:color w:val="auto"/>
          <w:sz w:val="20"/>
          <w:szCs w:val="20"/>
        </w:rPr>
        <w:t xml:space="preserve"> Правительства Российской Федерации от 10</w:t>
      </w:r>
      <w:r w:rsidR="00D62A21" w:rsidRPr="00640A29">
        <w:rPr>
          <w:color w:val="auto"/>
          <w:sz w:val="20"/>
          <w:szCs w:val="20"/>
        </w:rPr>
        <w:t>.07.</w:t>
      </w:r>
      <w:r w:rsidR="00E52328" w:rsidRPr="00640A29">
        <w:rPr>
          <w:color w:val="auto"/>
          <w:sz w:val="20"/>
          <w:szCs w:val="20"/>
        </w:rPr>
        <w:t xml:space="preserve">2019 </w:t>
      </w:r>
      <w:r w:rsidR="00D62A21" w:rsidRPr="00640A29">
        <w:rPr>
          <w:color w:val="auto"/>
          <w:sz w:val="20"/>
          <w:szCs w:val="20"/>
        </w:rPr>
        <w:t>№</w:t>
      </w:r>
      <w:r w:rsidR="00E52328" w:rsidRPr="00640A29">
        <w:rPr>
          <w:color w:val="auto"/>
          <w:sz w:val="20"/>
          <w:szCs w:val="20"/>
        </w:rPr>
        <w:t xml:space="preserve"> 878 </w:t>
      </w:r>
      <w:r w:rsidR="00D62A21" w:rsidRPr="00640A29">
        <w:rPr>
          <w:color w:val="auto"/>
          <w:sz w:val="20"/>
          <w:szCs w:val="20"/>
        </w:rPr>
        <w:t>«</w:t>
      </w:r>
      <w:r w:rsidR="00E52328" w:rsidRPr="00640A29">
        <w:rPr>
          <w:color w:val="auto"/>
          <w:sz w:val="20"/>
          <w:szCs w:val="2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D62A21" w:rsidRPr="00640A29">
        <w:rPr>
          <w:color w:val="auto"/>
          <w:sz w:val="20"/>
          <w:szCs w:val="20"/>
        </w:rPr>
        <w:t>№</w:t>
      </w:r>
      <w:r w:rsidR="00E52328" w:rsidRPr="00640A29">
        <w:rPr>
          <w:color w:val="auto"/>
          <w:sz w:val="20"/>
          <w:szCs w:val="20"/>
        </w:rPr>
        <w:t xml:space="preserve"> 925 и признании утратившими силу некоторых актов Правительства Российской Федерации</w:t>
      </w:r>
      <w:r w:rsidR="00D62A21" w:rsidRPr="00640A29">
        <w:rPr>
          <w:color w:val="auto"/>
          <w:sz w:val="20"/>
          <w:szCs w:val="20"/>
        </w:rPr>
        <w:t>»</w:t>
      </w:r>
      <w:r w:rsidR="00C13A38" w:rsidRPr="00640A29">
        <w:rPr>
          <w:color w:val="auto"/>
          <w:sz w:val="20"/>
          <w:szCs w:val="20"/>
        </w:rPr>
        <w:t>.</w:t>
      </w:r>
      <w:r w:rsidR="00E52328" w:rsidRPr="00640A29">
        <w:rPr>
          <w:color w:val="auto"/>
          <w:sz w:val="20"/>
          <w:szCs w:val="20"/>
        </w:rPr>
        <w:t xml:space="preserve"> </w:t>
      </w:r>
    </w:p>
    <w:p w14:paraId="6F0ED1C9" w14:textId="64B3641C" w:rsidR="00E52328" w:rsidRPr="00640A29" w:rsidRDefault="00D62A21" w:rsidP="00246A79">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w:t>
      </w:r>
      <w:r w:rsidR="00E52328" w:rsidRPr="00640A29">
        <w:rPr>
          <w:rFonts w:ascii="Times New Roman" w:hAnsi="Times New Roman" w:cs="Times New Roman"/>
          <w:color w:val="auto"/>
          <w:sz w:val="20"/>
          <w:szCs w:val="20"/>
        </w:rPr>
        <w:t xml:space="preserve">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10" w:history="1">
        <w:r w:rsidR="00E52328" w:rsidRPr="00640A29">
          <w:rPr>
            <w:rFonts w:ascii="Times New Roman" w:hAnsi="Times New Roman" w:cs="Times New Roman"/>
            <w:color w:val="auto"/>
            <w:sz w:val="20"/>
            <w:szCs w:val="20"/>
          </w:rPr>
          <w:t>порядок</w:t>
        </w:r>
      </w:hyperlink>
      <w:r w:rsidR="00E52328" w:rsidRPr="00640A29">
        <w:rPr>
          <w:rFonts w:ascii="Times New Roman" w:hAnsi="Times New Roman" w:cs="Times New Roman"/>
          <w:color w:val="auto"/>
          <w:sz w:val="20"/>
          <w:szCs w:val="20"/>
        </w:rP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r w:rsidRPr="00640A29">
        <w:rPr>
          <w:rFonts w:ascii="Times New Roman" w:hAnsi="Times New Roman" w:cs="Times New Roman"/>
          <w:color w:val="auto"/>
          <w:sz w:val="20"/>
          <w:szCs w:val="20"/>
        </w:rPr>
        <w:t>.</w:t>
      </w:r>
      <w:r w:rsidR="00E52328" w:rsidRPr="00640A29">
        <w:rPr>
          <w:rFonts w:ascii="Times New Roman" w:hAnsi="Times New Roman" w:cs="Times New Roman"/>
          <w:color w:val="auto"/>
          <w:sz w:val="20"/>
          <w:szCs w:val="20"/>
        </w:rPr>
        <w:t xml:space="preserve"> </w:t>
      </w:r>
    </w:p>
    <w:p w14:paraId="0EC8BB26" w14:textId="77777777" w:rsidR="002660AD" w:rsidRPr="00640A29" w:rsidRDefault="006A3EB3" w:rsidP="006167DB">
      <w:pPr>
        <w:pStyle w:val="10"/>
        <w:numPr>
          <w:ilvl w:val="0"/>
          <w:numId w:val="12"/>
        </w:numPr>
        <w:spacing w:before="0" w:after="0" w:line="240" w:lineRule="auto"/>
        <w:ind w:right="0"/>
        <w:rPr>
          <w:bCs w:val="0"/>
          <w:color w:val="auto"/>
          <w:sz w:val="20"/>
          <w:szCs w:val="20"/>
        </w:rPr>
      </w:pPr>
      <w:bookmarkStart w:id="10" w:name="_Toc13131608"/>
      <w:bookmarkStart w:id="11" w:name="_Toc13131648"/>
      <w:bookmarkStart w:id="12" w:name="_Toc13132023"/>
      <w:bookmarkStart w:id="13" w:name="_Toc13132117"/>
      <w:bookmarkStart w:id="14" w:name="_Toc141263746"/>
      <w:r w:rsidRPr="00640A29">
        <w:rPr>
          <w:bCs w:val="0"/>
          <w:color w:val="auto"/>
          <w:sz w:val="20"/>
          <w:szCs w:val="20"/>
        </w:rPr>
        <w:t>ИНФОРМАЦИОННОЕ ОБЕСПЕЧЕНИЕ ЗАКУПОК</w:t>
      </w:r>
      <w:bookmarkEnd w:id="10"/>
      <w:bookmarkEnd w:id="11"/>
      <w:bookmarkEnd w:id="12"/>
      <w:bookmarkEnd w:id="13"/>
      <w:bookmarkEnd w:id="14"/>
    </w:p>
    <w:p w14:paraId="45C0557B" w14:textId="77777777" w:rsidR="002660AD" w:rsidRPr="00640A29" w:rsidRDefault="002660AD">
      <w:pPr>
        <w:pStyle w:val="Standard"/>
        <w:jc w:val="both"/>
        <w:rPr>
          <w:rFonts w:ascii="Times New Roman" w:eastAsia="Times New Roman" w:hAnsi="Times New Roman" w:cs="Times New Roman"/>
          <w:color w:val="auto"/>
          <w:sz w:val="20"/>
          <w:szCs w:val="20"/>
          <w:lang w:eastAsia="ru-RU"/>
        </w:rPr>
      </w:pPr>
    </w:p>
    <w:p w14:paraId="7E9C1DC1" w14:textId="77777777" w:rsidR="002660AD" w:rsidRPr="00640A29" w:rsidRDefault="006A3EB3" w:rsidP="00634F14">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b/>
          <w:bCs/>
          <w:color w:val="auto"/>
          <w:sz w:val="20"/>
          <w:szCs w:val="20"/>
          <w:lang w:eastAsia="ru-RU"/>
        </w:rPr>
        <w:t>4.1.</w:t>
      </w:r>
      <w:r w:rsidRPr="00640A29">
        <w:rPr>
          <w:rFonts w:ascii="Times New Roman" w:eastAsia="Times New Roman" w:hAnsi="Times New Roman" w:cs="Times New Roman"/>
          <w:color w:val="auto"/>
          <w:sz w:val="20"/>
          <w:szCs w:val="20"/>
          <w:lang w:eastAsia="ru-RU"/>
        </w:rPr>
        <w:t xml:space="preserve"> Настоящее Положение и вносимые в него изменения подлежат обязательному размещению </w:t>
      </w:r>
      <w:r w:rsidR="00E362A7" w:rsidRPr="00640A29">
        <w:rPr>
          <w:rFonts w:ascii="Times New Roman" w:eastAsia="Times New Roman" w:hAnsi="Times New Roman" w:cs="Times New Roman"/>
          <w:color w:val="auto"/>
          <w:sz w:val="20"/>
          <w:szCs w:val="20"/>
          <w:lang w:eastAsia="ru-RU"/>
        </w:rPr>
        <w:t xml:space="preserve">                     </w:t>
      </w:r>
      <w:r w:rsidRPr="00640A29">
        <w:rPr>
          <w:rFonts w:ascii="Times New Roman" w:eastAsia="Times New Roman" w:hAnsi="Times New Roman" w:cs="Times New Roman"/>
          <w:color w:val="auto"/>
          <w:sz w:val="20"/>
          <w:szCs w:val="20"/>
          <w:lang w:eastAsia="ru-RU"/>
        </w:rPr>
        <w:t>в ЕИС не позднее 15 (пятнадцати) дней со дня их утверждения.</w:t>
      </w:r>
    </w:p>
    <w:p w14:paraId="462E7FA8" w14:textId="77777777" w:rsidR="002660AD" w:rsidRPr="00640A29" w:rsidRDefault="006A3EB3" w:rsidP="00634F14">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b/>
          <w:bCs/>
          <w:color w:val="auto"/>
          <w:sz w:val="20"/>
          <w:szCs w:val="20"/>
          <w:lang w:eastAsia="ru-RU"/>
        </w:rPr>
        <w:t>4.2.</w:t>
      </w:r>
      <w:r w:rsidRPr="00640A29">
        <w:rPr>
          <w:rFonts w:ascii="Times New Roman" w:eastAsia="Times New Roman" w:hAnsi="Times New Roman" w:cs="Times New Roman"/>
          <w:color w:val="auto"/>
          <w:sz w:val="20"/>
          <w:szCs w:val="20"/>
          <w:lang w:eastAsia="ru-RU"/>
        </w:rPr>
        <w:t xml:space="preserve">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14:paraId="00E42454" w14:textId="77777777" w:rsidR="00B22DCF" w:rsidRPr="00640A29" w:rsidRDefault="006864A7" w:rsidP="006864A7">
      <w:pPr>
        <w:pStyle w:val="Standard"/>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b/>
          <w:bCs/>
          <w:color w:val="auto"/>
          <w:sz w:val="20"/>
          <w:szCs w:val="20"/>
          <w:lang w:eastAsia="ru-RU"/>
        </w:rPr>
        <w:t xml:space="preserve">4.3. </w:t>
      </w:r>
      <w:r w:rsidRPr="00640A29">
        <w:rPr>
          <w:rFonts w:ascii="Times New Roman" w:hAnsi="Times New Roman" w:cs="Times New Roman"/>
          <w:color w:val="auto"/>
          <w:sz w:val="20"/>
          <w:szCs w:val="20"/>
        </w:rPr>
        <w:t xml:space="preserve">При осуществлении закупки в </w:t>
      </w:r>
      <w:r w:rsidR="00335640" w:rsidRPr="00640A29">
        <w:rPr>
          <w:rFonts w:ascii="Times New Roman" w:hAnsi="Times New Roman" w:cs="Times New Roman"/>
          <w:color w:val="auto"/>
          <w:sz w:val="20"/>
          <w:szCs w:val="20"/>
        </w:rPr>
        <w:t>ЕИС</w:t>
      </w:r>
      <w:r w:rsidRPr="00640A29">
        <w:rPr>
          <w:rFonts w:ascii="Times New Roman" w:hAnsi="Times New Roman" w:cs="Times New Roman"/>
          <w:color w:val="auto"/>
          <w:sz w:val="20"/>
          <w:szCs w:val="20"/>
        </w:rPr>
        <w:t xml:space="preserve">, на официальном сайте </w:t>
      </w:r>
      <w:r w:rsidR="00335640" w:rsidRPr="00640A29">
        <w:rPr>
          <w:rFonts w:ascii="Times New Roman" w:hAnsi="Times New Roman" w:cs="Times New Roman"/>
          <w:color w:val="auto"/>
          <w:sz w:val="20"/>
          <w:szCs w:val="20"/>
        </w:rPr>
        <w:t>ЕИС</w:t>
      </w:r>
      <w:r w:rsidRPr="00640A29">
        <w:rPr>
          <w:rFonts w:ascii="Times New Roman" w:hAnsi="Times New Roman" w:cs="Times New Roman"/>
          <w:color w:val="auto"/>
          <w:sz w:val="20"/>
          <w:szCs w:val="20"/>
        </w:rPr>
        <w:t xml:space="preserve"> в информационно-телекоммуникационной сети «Интернет» (далее - официальный сайт),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r:id="rId11" w:history="1">
        <w:r w:rsidRPr="00640A29">
          <w:rPr>
            <w:rFonts w:ascii="Times New Roman" w:hAnsi="Times New Roman" w:cs="Times New Roman"/>
            <w:color w:val="auto"/>
            <w:sz w:val="20"/>
            <w:szCs w:val="20"/>
          </w:rPr>
          <w:t>частью 6</w:t>
        </w:r>
      </w:hyperlink>
      <w:r w:rsidRPr="00640A29">
        <w:rPr>
          <w:rFonts w:ascii="Times New Roman" w:hAnsi="Times New Roman" w:cs="Times New Roman"/>
          <w:color w:val="auto"/>
          <w:sz w:val="20"/>
          <w:szCs w:val="20"/>
        </w:rPr>
        <w:t xml:space="preserve"> статьи 4 Федерального закона № 223-ФЗ (далее - информация о закупке). </w:t>
      </w:r>
    </w:p>
    <w:p w14:paraId="4B526B41" w14:textId="77777777" w:rsidR="006864A7" w:rsidRPr="00640A29" w:rsidRDefault="006864A7" w:rsidP="006864A7">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12" w:history="1">
        <w:r w:rsidRPr="00640A29">
          <w:rPr>
            <w:rFonts w:ascii="Times New Roman" w:hAnsi="Times New Roman" w:cs="Times New Roman"/>
            <w:color w:val="auto"/>
            <w:sz w:val="20"/>
            <w:szCs w:val="20"/>
          </w:rPr>
          <w:t>размещается</w:t>
        </w:r>
      </w:hyperlink>
      <w:r w:rsidRPr="00640A29">
        <w:rPr>
          <w:rFonts w:ascii="Times New Roman" w:hAnsi="Times New Roman" w:cs="Times New Roman"/>
          <w:color w:val="auto"/>
          <w:sz w:val="20"/>
          <w:szCs w:val="20"/>
        </w:rP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частью 5 статьи 4 Федерального закона № 223-ФЗ, может быть размещена </w:t>
      </w:r>
      <w:r w:rsidR="00B22DCF"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в единой информационной системе в случае, если это предусмотрено Положением о закупке. </w:t>
      </w:r>
    </w:p>
    <w:p w14:paraId="33E9740F" w14:textId="77777777" w:rsidR="006E3C8E" w:rsidRPr="00640A29" w:rsidRDefault="006E3C8E" w:rsidP="006E3C8E">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color w:val="auto"/>
          <w:sz w:val="20"/>
          <w:szCs w:val="20"/>
          <w:lang w:eastAsia="ru-RU"/>
        </w:rPr>
        <w:t xml:space="preserve">Размещение Заказчиком в ЕИС информации о закупке осуществляется без взимания платы. </w:t>
      </w:r>
    </w:p>
    <w:p w14:paraId="1E16216B" w14:textId="77777777" w:rsidR="00B22DCF" w:rsidRPr="00640A29" w:rsidRDefault="00B22DCF" w:rsidP="00B22DCF">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4.4.</w:t>
      </w:r>
      <w:r w:rsidRPr="00640A29">
        <w:rPr>
          <w:rFonts w:ascii="Times New Roman" w:hAnsi="Times New Roman" w:cs="Times New Roman"/>
          <w:color w:val="auto"/>
          <w:sz w:val="20"/>
          <w:szCs w:val="20"/>
        </w:rPr>
        <w:t xml:space="preserve"> Положением о закупке может быть предусмотрена иная </w:t>
      </w:r>
      <w:hyperlink r:id="rId13" w:history="1">
        <w:r w:rsidRPr="00640A29">
          <w:rPr>
            <w:rFonts w:ascii="Times New Roman" w:hAnsi="Times New Roman" w:cs="Times New Roman"/>
            <w:color w:val="auto"/>
            <w:sz w:val="20"/>
            <w:szCs w:val="20"/>
          </w:rPr>
          <w:t>дополнительная</w:t>
        </w:r>
      </w:hyperlink>
      <w:r w:rsidRPr="00640A29">
        <w:rPr>
          <w:rFonts w:ascii="Times New Roman" w:hAnsi="Times New Roman" w:cs="Times New Roman"/>
          <w:color w:val="auto"/>
          <w:sz w:val="20"/>
          <w:szCs w:val="20"/>
        </w:rPr>
        <w:t xml:space="preserve"> информация, подлежащая размещению в </w:t>
      </w:r>
      <w:r w:rsidR="00335640" w:rsidRPr="00640A29">
        <w:rPr>
          <w:rFonts w:ascii="Times New Roman" w:hAnsi="Times New Roman" w:cs="Times New Roman"/>
          <w:color w:val="auto"/>
          <w:sz w:val="20"/>
          <w:szCs w:val="20"/>
        </w:rPr>
        <w:t>ЕИС</w:t>
      </w:r>
      <w:r w:rsidRPr="00640A29">
        <w:rPr>
          <w:rFonts w:ascii="Times New Roman" w:hAnsi="Times New Roman" w:cs="Times New Roman"/>
          <w:color w:val="auto"/>
          <w:sz w:val="20"/>
          <w:szCs w:val="20"/>
        </w:rPr>
        <w:t xml:space="preserve">, на официальном сайте, за исключением случаев, предусмотренных Федеральным законом № 223-ФЗ. </w:t>
      </w:r>
    </w:p>
    <w:p w14:paraId="520CC1AA" w14:textId="4AED6A47" w:rsidR="00B22DCF" w:rsidRPr="00640A29" w:rsidRDefault="00B22DCF" w:rsidP="00B22DCF">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 </w:t>
      </w:r>
    </w:p>
    <w:p w14:paraId="1600E58F" w14:textId="2C44C24E" w:rsidR="0027430B" w:rsidRPr="00640A29" w:rsidRDefault="006A3EB3" w:rsidP="006D74A0">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b/>
          <w:bCs/>
          <w:color w:val="auto"/>
          <w:sz w:val="20"/>
          <w:szCs w:val="20"/>
          <w:lang w:eastAsia="ru-RU"/>
        </w:rPr>
        <w:t>4.</w:t>
      </w:r>
      <w:r w:rsidR="00CF52E4" w:rsidRPr="00640A29">
        <w:rPr>
          <w:rFonts w:ascii="Times New Roman" w:eastAsia="Times New Roman" w:hAnsi="Times New Roman" w:cs="Times New Roman"/>
          <w:b/>
          <w:bCs/>
          <w:color w:val="auto"/>
          <w:sz w:val="20"/>
          <w:szCs w:val="20"/>
          <w:lang w:eastAsia="ru-RU"/>
        </w:rPr>
        <w:t>5</w:t>
      </w:r>
      <w:r w:rsidRPr="00640A29">
        <w:rPr>
          <w:rFonts w:ascii="Times New Roman" w:eastAsia="Times New Roman" w:hAnsi="Times New Roman" w:cs="Times New Roman"/>
          <w:b/>
          <w:bCs/>
          <w:color w:val="auto"/>
          <w:sz w:val="20"/>
          <w:szCs w:val="20"/>
          <w:lang w:eastAsia="ru-RU"/>
        </w:rPr>
        <w:t>.</w:t>
      </w:r>
      <w:r w:rsidRPr="00640A29">
        <w:rPr>
          <w:rFonts w:ascii="Times New Roman" w:eastAsia="Times New Roman" w:hAnsi="Times New Roman" w:cs="Times New Roman"/>
          <w:color w:val="auto"/>
          <w:sz w:val="20"/>
          <w:szCs w:val="20"/>
          <w:lang w:eastAsia="ru-RU"/>
        </w:rPr>
        <w:t xml:space="preserve"> </w:t>
      </w:r>
      <w:r w:rsidR="0027430B" w:rsidRPr="00640A29">
        <w:rPr>
          <w:rFonts w:ascii="Times New Roman" w:eastAsia="Times New Roman" w:hAnsi="Times New Roman" w:cs="Times New Roman"/>
          <w:color w:val="auto"/>
          <w:sz w:val="20"/>
          <w:szCs w:val="20"/>
          <w:lang w:eastAsia="ru-RU"/>
        </w:rPr>
        <w:t>В случае возникновения при ведении ЕИС федеральным органом исполнительной власти,</w:t>
      </w:r>
      <w:r w:rsidR="006D74A0" w:rsidRPr="00640A29">
        <w:rPr>
          <w:rFonts w:ascii="Times New Roman" w:eastAsia="Times New Roman" w:hAnsi="Times New Roman" w:cs="Times New Roman"/>
          <w:color w:val="auto"/>
          <w:sz w:val="20"/>
          <w:szCs w:val="20"/>
          <w:lang w:eastAsia="ru-RU"/>
        </w:rPr>
        <w:t xml:space="preserve">                    </w:t>
      </w:r>
      <w:r w:rsidR="0027430B" w:rsidRPr="00640A29">
        <w:rPr>
          <w:rFonts w:ascii="Times New Roman" w:eastAsia="Times New Roman" w:hAnsi="Times New Roman" w:cs="Times New Roman"/>
          <w:color w:val="auto"/>
          <w:sz w:val="20"/>
          <w:szCs w:val="20"/>
          <w:lang w:eastAsia="ru-RU"/>
        </w:rPr>
        <w:t xml:space="preserve"> уполномоченным на ведение единой информационной системы, технических или иных неполадок, </w:t>
      </w:r>
      <w:r w:rsidR="006D74A0" w:rsidRPr="00640A29">
        <w:rPr>
          <w:rFonts w:ascii="Times New Roman" w:eastAsia="Times New Roman" w:hAnsi="Times New Roman" w:cs="Times New Roman"/>
          <w:color w:val="auto"/>
          <w:sz w:val="20"/>
          <w:szCs w:val="20"/>
          <w:lang w:eastAsia="ru-RU"/>
        </w:rPr>
        <w:t xml:space="preserve">                      </w:t>
      </w:r>
      <w:r w:rsidR="0027430B" w:rsidRPr="00640A29">
        <w:rPr>
          <w:rFonts w:ascii="Times New Roman" w:eastAsia="Times New Roman" w:hAnsi="Times New Roman" w:cs="Times New Roman"/>
          <w:color w:val="auto"/>
          <w:sz w:val="20"/>
          <w:szCs w:val="20"/>
          <w:lang w:eastAsia="ru-RU"/>
        </w:rPr>
        <w:t xml:space="preserve">блокирующих доступ к единой информационной системе в течение более чем одного рабочего дня, </w:t>
      </w:r>
      <w:r w:rsidR="006D74A0" w:rsidRPr="00640A29">
        <w:rPr>
          <w:rFonts w:ascii="Times New Roman" w:eastAsia="Times New Roman" w:hAnsi="Times New Roman" w:cs="Times New Roman"/>
          <w:color w:val="auto"/>
          <w:sz w:val="20"/>
          <w:szCs w:val="20"/>
          <w:lang w:eastAsia="ru-RU"/>
        </w:rPr>
        <w:t xml:space="preserve">                         </w:t>
      </w:r>
      <w:r w:rsidR="0027430B" w:rsidRPr="00640A29">
        <w:rPr>
          <w:rFonts w:ascii="Times New Roman" w:eastAsia="Times New Roman" w:hAnsi="Times New Roman" w:cs="Times New Roman"/>
          <w:color w:val="auto"/>
          <w:sz w:val="20"/>
          <w:szCs w:val="20"/>
          <w:lang w:eastAsia="ru-RU"/>
        </w:rPr>
        <w:t>информация, подлежащая размещению в единой информационной системе в соответствии с Федеральным законом</w:t>
      </w:r>
      <w:r w:rsidR="006D74A0" w:rsidRPr="00640A29">
        <w:rPr>
          <w:rFonts w:ascii="Times New Roman" w:eastAsia="Times New Roman" w:hAnsi="Times New Roman" w:cs="Times New Roman"/>
          <w:color w:val="auto"/>
          <w:sz w:val="20"/>
          <w:szCs w:val="20"/>
          <w:lang w:eastAsia="ru-RU"/>
        </w:rPr>
        <w:t xml:space="preserve"> № 223-фз </w:t>
      </w:r>
      <w:r w:rsidR="0027430B" w:rsidRPr="00640A29">
        <w:rPr>
          <w:rFonts w:ascii="Times New Roman" w:eastAsia="Times New Roman" w:hAnsi="Times New Roman" w:cs="Times New Roman"/>
          <w:color w:val="auto"/>
          <w:sz w:val="20"/>
          <w:szCs w:val="20"/>
          <w:lang w:eastAsia="ru-RU"/>
        </w:rPr>
        <w:t>и</w:t>
      </w:r>
      <w:r w:rsidR="006D74A0" w:rsidRPr="00640A29">
        <w:rPr>
          <w:rFonts w:ascii="Times New Roman" w:eastAsia="Times New Roman" w:hAnsi="Times New Roman" w:cs="Times New Roman"/>
          <w:color w:val="auto"/>
          <w:sz w:val="20"/>
          <w:szCs w:val="20"/>
          <w:lang w:eastAsia="ru-RU"/>
        </w:rPr>
        <w:t xml:space="preserve"> настоящим П</w:t>
      </w:r>
      <w:r w:rsidR="0027430B" w:rsidRPr="00640A29">
        <w:rPr>
          <w:rFonts w:ascii="Times New Roman" w:eastAsia="Times New Roman" w:hAnsi="Times New Roman" w:cs="Times New Roman"/>
          <w:color w:val="auto"/>
          <w:sz w:val="20"/>
          <w:szCs w:val="20"/>
          <w:lang w:eastAsia="ru-RU"/>
        </w:rPr>
        <w:t xml:space="preserve">оложением о закупке, размещается </w:t>
      </w:r>
      <w:r w:rsidR="006D74A0" w:rsidRPr="00640A29">
        <w:rPr>
          <w:rFonts w:ascii="Times New Roman" w:eastAsia="Times New Roman" w:hAnsi="Times New Roman" w:cs="Times New Roman"/>
          <w:color w:val="auto"/>
          <w:sz w:val="20"/>
          <w:szCs w:val="20"/>
          <w:lang w:eastAsia="ru-RU"/>
        </w:rPr>
        <w:t>З</w:t>
      </w:r>
      <w:r w:rsidR="0027430B" w:rsidRPr="00640A29">
        <w:rPr>
          <w:rFonts w:ascii="Times New Roman" w:eastAsia="Times New Roman" w:hAnsi="Times New Roman" w:cs="Times New Roman"/>
          <w:color w:val="auto"/>
          <w:sz w:val="20"/>
          <w:szCs w:val="20"/>
          <w:lang w:eastAsia="ru-RU"/>
        </w:rPr>
        <w:t xml:space="preserve">аказчиком на сайте </w:t>
      </w:r>
      <w:r w:rsidR="006D74A0" w:rsidRPr="00640A29">
        <w:rPr>
          <w:rFonts w:ascii="Times New Roman" w:eastAsia="Times New Roman" w:hAnsi="Times New Roman" w:cs="Times New Roman"/>
          <w:color w:val="auto"/>
          <w:sz w:val="20"/>
          <w:szCs w:val="20"/>
          <w:lang w:eastAsia="ru-RU"/>
        </w:rPr>
        <w:t>З</w:t>
      </w:r>
      <w:r w:rsidR="0027430B" w:rsidRPr="00640A29">
        <w:rPr>
          <w:rFonts w:ascii="Times New Roman" w:eastAsia="Times New Roman" w:hAnsi="Times New Roman" w:cs="Times New Roman"/>
          <w:color w:val="auto"/>
          <w:sz w:val="20"/>
          <w:szCs w:val="20"/>
          <w:lang w:eastAsia="ru-RU"/>
        </w:rPr>
        <w:t xml:space="preserve">аказчика </w:t>
      </w:r>
      <w:r w:rsidR="006D74A0" w:rsidRPr="00640A29">
        <w:rPr>
          <w:rFonts w:ascii="Times New Roman" w:eastAsia="Times New Roman" w:hAnsi="Times New Roman" w:cs="Times New Roman"/>
          <w:color w:val="auto"/>
          <w:sz w:val="20"/>
          <w:szCs w:val="20"/>
          <w:lang w:eastAsia="ru-RU"/>
        </w:rPr>
        <w:t xml:space="preserve">                                 </w:t>
      </w:r>
      <w:r w:rsidR="0027430B" w:rsidRPr="00640A29">
        <w:rPr>
          <w:rFonts w:ascii="Times New Roman" w:eastAsia="Times New Roman" w:hAnsi="Times New Roman" w:cs="Times New Roman"/>
          <w:color w:val="auto"/>
          <w:sz w:val="20"/>
          <w:szCs w:val="20"/>
          <w:lang w:eastAsia="ru-RU"/>
        </w:rPr>
        <w:t xml:space="preserve">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14:paraId="3B7351FA" w14:textId="5957138A" w:rsidR="006D74A0" w:rsidRPr="00640A29" w:rsidRDefault="006D74A0" w:rsidP="006D74A0">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4.</w:t>
      </w:r>
      <w:r w:rsidR="00CF52E4" w:rsidRPr="00640A29">
        <w:rPr>
          <w:rFonts w:ascii="Times New Roman" w:hAnsi="Times New Roman" w:cs="Times New Roman"/>
          <w:b/>
          <w:color w:val="auto"/>
          <w:sz w:val="20"/>
          <w:szCs w:val="20"/>
        </w:rPr>
        <w:t>6</w:t>
      </w:r>
      <w:r w:rsidRPr="00640A29">
        <w:rPr>
          <w:rFonts w:ascii="Times New Roman" w:hAnsi="Times New Roman" w:cs="Times New Roman"/>
          <w:b/>
          <w:color w:val="auto"/>
          <w:sz w:val="20"/>
          <w:szCs w:val="20"/>
        </w:rPr>
        <w:t xml:space="preserve">. </w:t>
      </w:r>
      <w:r w:rsidRPr="00640A29">
        <w:rPr>
          <w:rFonts w:ascii="Times New Roman" w:hAnsi="Times New Roman" w:cs="Times New Roman"/>
          <w:color w:val="auto"/>
          <w:sz w:val="20"/>
          <w:szCs w:val="20"/>
        </w:rPr>
        <w:t xml:space="preserve">Размещенные на официальном сайте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 </w:t>
      </w:r>
    </w:p>
    <w:p w14:paraId="521CB20B" w14:textId="0B1CE027" w:rsidR="00370EDC" w:rsidRPr="00640A29" w:rsidRDefault="006A3EB3" w:rsidP="00B23DBE">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b/>
          <w:bCs/>
          <w:color w:val="auto"/>
          <w:sz w:val="20"/>
          <w:szCs w:val="20"/>
          <w:lang w:eastAsia="ru-RU"/>
        </w:rPr>
        <w:t>4.</w:t>
      </w:r>
      <w:r w:rsidR="00CF52E4" w:rsidRPr="00640A29">
        <w:rPr>
          <w:rFonts w:ascii="Times New Roman" w:eastAsia="Times New Roman" w:hAnsi="Times New Roman" w:cs="Times New Roman"/>
          <w:b/>
          <w:bCs/>
          <w:color w:val="auto"/>
          <w:sz w:val="20"/>
          <w:szCs w:val="20"/>
          <w:lang w:eastAsia="ru-RU"/>
        </w:rPr>
        <w:t>7</w:t>
      </w:r>
      <w:r w:rsidRPr="00640A29">
        <w:rPr>
          <w:rFonts w:ascii="Times New Roman" w:eastAsia="Times New Roman" w:hAnsi="Times New Roman" w:cs="Times New Roman"/>
          <w:b/>
          <w:bCs/>
          <w:color w:val="auto"/>
          <w:sz w:val="20"/>
          <w:szCs w:val="20"/>
          <w:lang w:eastAsia="ru-RU"/>
        </w:rPr>
        <w:t>.</w:t>
      </w:r>
      <w:r w:rsidRPr="00640A29">
        <w:rPr>
          <w:rFonts w:ascii="Times New Roman" w:eastAsia="Times New Roman" w:hAnsi="Times New Roman" w:cs="Times New Roman"/>
          <w:color w:val="auto"/>
          <w:sz w:val="20"/>
          <w:szCs w:val="20"/>
          <w:lang w:eastAsia="ru-RU"/>
        </w:rPr>
        <w:t xml:space="preserve"> </w:t>
      </w:r>
      <w:r w:rsidR="00370EDC" w:rsidRPr="00640A29">
        <w:rPr>
          <w:rFonts w:ascii="Times New Roman" w:eastAsia="Times New Roman" w:hAnsi="Times New Roman" w:cs="Times New Roman"/>
          <w:color w:val="auto"/>
          <w:sz w:val="20"/>
          <w:szCs w:val="20"/>
          <w:lang w:eastAsia="ru-RU"/>
        </w:rPr>
        <w:t>Заказчик не позднее 10-го числа месяца, следующего за отчетным месяцем, размещает в ЕИС в соответствии с требованиями</w:t>
      </w:r>
      <w:r w:rsidR="006E3C8E" w:rsidRPr="00640A29">
        <w:rPr>
          <w:rFonts w:ascii="Times New Roman" w:eastAsia="Times New Roman" w:hAnsi="Times New Roman" w:cs="Times New Roman"/>
          <w:color w:val="auto"/>
          <w:sz w:val="20"/>
          <w:szCs w:val="20"/>
          <w:lang w:eastAsia="ru-RU"/>
        </w:rPr>
        <w:t>, установленными части 19 статьи 4 Федерального закона № 223-</w:t>
      </w:r>
      <w:r w:rsidR="00335640" w:rsidRPr="00640A29">
        <w:rPr>
          <w:rFonts w:ascii="Times New Roman" w:eastAsia="Times New Roman" w:hAnsi="Times New Roman" w:cs="Times New Roman"/>
          <w:color w:val="auto"/>
          <w:sz w:val="20"/>
          <w:szCs w:val="20"/>
          <w:lang w:eastAsia="ru-RU"/>
        </w:rPr>
        <w:t>ФЗ, Постановлением</w:t>
      </w:r>
      <w:r w:rsidR="00370EDC" w:rsidRPr="00640A29">
        <w:rPr>
          <w:rFonts w:ascii="Times New Roman" w:eastAsia="Times New Roman" w:hAnsi="Times New Roman" w:cs="Times New Roman"/>
          <w:color w:val="auto"/>
          <w:sz w:val="20"/>
          <w:szCs w:val="20"/>
          <w:lang w:eastAsia="ru-RU"/>
        </w:rPr>
        <w:t xml:space="preserve"> Правительства РФ от 10.09.2012 № 908 «Об утверждении Положения о размещении в единой информационной системе информации о закупке»:</w:t>
      </w:r>
    </w:p>
    <w:p w14:paraId="31E7421D" w14:textId="598A930F" w:rsidR="00EC58FC" w:rsidRPr="00640A29" w:rsidRDefault="00EC58FC" w:rsidP="0083602A">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color w:val="auto"/>
          <w:sz w:val="20"/>
          <w:szCs w:val="20"/>
          <w:lang w:eastAsia="ru-RU"/>
        </w:rPr>
        <w:t xml:space="preserve">1) сведения о количестве и об общей стоимости договоров, заключенных </w:t>
      </w:r>
      <w:r w:rsidR="006E3C8E" w:rsidRPr="00640A29">
        <w:rPr>
          <w:rFonts w:ascii="Times New Roman" w:eastAsia="Times New Roman" w:hAnsi="Times New Roman" w:cs="Times New Roman"/>
          <w:color w:val="auto"/>
          <w:sz w:val="20"/>
          <w:szCs w:val="20"/>
          <w:lang w:eastAsia="ru-RU"/>
        </w:rPr>
        <w:t>З</w:t>
      </w:r>
      <w:r w:rsidRPr="00640A29">
        <w:rPr>
          <w:rFonts w:ascii="Times New Roman" w:eastAsia="Times New Roman" w:hAnsi="Times New Roman" w:cs="Times New Roman"/>
          <w:color w:val="auto"/>
          <w:sz w:val="20"/>
          <w:szCs w:val="20"/>
          <w:lang w:eastAsia="ru-RU"/>
        </w:rPr>
        <w:t xml:space="preserve">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4" w:history="1">
        <w:r w:rsidRPr="00640A29">
          <w:rPr>
            <w:rFonts w:ascii="Times New Roman" w:eastAsia="Times New Roman" w:hAnsi="Times New Roman" w:cs="Times New Roman"/>
            <w:color w:val="auto"/>
            <w:sz w:val="20"/>
            <w:szCs w:val="20"/>
            <w:lang w:eastAsia="ru-RU"/>
          </w:rPr>
          <w:t>частью 3 статьи 4.1</w:t>
        </w:r>
      </w:hyperlink>
      <w:r w:rsidRPr="00640A29">
        <w:rPr>
          <w:rFonts w:ascii="Times New Roman" w:eastAsia="Times New Roman" w:hAnsi="Times New Roman" w:cs="Times New Roman"/>
          <w:color w:val="auto"/>
          <w:sz w:val="20"/>
          <w:szCs w:val="20"/>
          <w:lang w:eastAsia="ru-RU"/>
        </w:rPr>
        <w:t xml:space="preserve"> Федерального закона</w:t>
      </w:r>
      <w:r w:rsidR="006E3C8E" w:rsidRPr="00640A29">
        <w:rPr>
          <w:rFonts w:ascii="Times New Roman" w:eastAsia="Times New Roman" w:hAnsi="Times New Roman" w:cs="Times New Roman"/>
          <w:color w:val="auto"/>
          <w:sz w:val="20"/>
          <w:szCs w:val="20"/>
          <w:lang w:eastAsia="ru-RU"/>
        </w:rPr>
        <w:t xml:space="preserve"> № 223-ФЗ</w:t>
      </w:r>
      <w:r w:rsidRPr="00640A29">
        <w:rPr>
          <w:rFonts w:ascii="Times New Roman" w:eastAsia="Times New Roman" w:hAnsi="Times New Roman" w:cs="Times New Roman"/>
          <w:color w:val="auto"/>
          <w:sz w:val="20"/>
          <w:szCs w:val="20"/>
          <w:lang w:eastAsia="ru-RU"/>
        </w:rPr>
        <w:t xml:space="preserve">; </w:t>
      </w:r>
    </w:p>
    <w:p w14:paraId="0FE01E84" w14:textId="77777777" w:rsidR="00EC58FC" w:rsidRPr="00640A29" w:rsidRDefault="00EC58FC" w:rsidP="006E3C8E">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color w:val="auto"/>
          <w:sz w:val="20"/>
          <w:szCs w:val="20"/>
          <w:lang w:eastAsia="ru-RU"/>
        </w:rPr>
        <w:t xml:space="preserve">2) сведения о количестве и стоимости договоров, заключенных </w:t>
      </w:r>
      <w:r w:rsidR="006E3C8E" w:rsidRPr="00640A29">
        <w:rPr>
          <w:rFonts w:ascii="Times New Roman" w:eastAsia="Times New Roman" w:hAnsi="Times New Roman" w:cs="Times New Roman"/>
          <w:color w:val="auto"/>
          <w:sz w:val="20"/>
          <w:szCs w:val="20"/>
          <w:lang w:eastAsia="ru-RU"/>
        </w:rPr>
        <w:t>З</w:t>
      </w:r>
      <w:r w:rsidRPr="00640A29">
        <w:rPr>
          <w:rFonts w:ascii="Times New Roman" w:eastAsia="Times New Roman" w:hAnsi="Times New Roman" w:cs="Times New Roman"/>
          <w:color w:val="auto"/>
          <w:sz w:val="20"/>
          <w:szCs w:val="20"/>
          <w:lang w:eastAsia="ru-RU"/>
        </w:rPr>
        <w:t xml:space="preserve">аказчиком по результатам закупки у единственного поставщика (исполнителя, подрядчика); </w:t>
      </w:r>
    </w:p>
    <w:p w14:paraId="23FF6879" w14:textId="66987811" w:rsidR="00EC58FC" w:rsidRPr="00640A29" w:rsidRDefault="00EC58FC" w:rsidP="006E3C8E">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color w:val="auto"/>
          <w:sz w:val="20"/>
          <w:szCs w:val="20"/>
          <w:lang w:eastAsia="ru-RU"/>
        </w:rPr>
        <w:t>3)</w:t>
      </w:r>
      <w:r w:rsidR="0083602A" w:rsidRPr="00640A29">
        <w:rPr>
          <w:rFonts w:ascii="Times New Roman" w:eastAsia="Times New Roman" w:hAnsi="Times New Roman" w:cs="Times New Roman"/>
          <w:color w:val="auto"/>
          <w:sz w:val="20"/>
          <w:szCs w:val="20"/>
          <w:lang w:eastAsia="ru-RU"/>
        </w:rPr>
        <w:t xml:space="preserve"> </w:t>
      </w:r>
      <w:r w:rsidRPr="00640A29">
        <w:rPr>
          <w:rFonts w:ascii="Times New Roman" w:eastAsia="Times New Roman" w:hAnsi="Times New Roman" w:cs="Times New Roman"/>
          <w:color w:val="auto"/>
          <w:sz w:val="20"/>
          <w:szCs w:val="20"/>
          <w:lang w:eastAsia="ru-RU"/>
        </w:rPr>
        <w:t xml:space="preserve">сведения о количестве и стоимости договоров, заключенных </w:t>
      </w:r>
      <w:r w:rsidR="006E3C8E" w:rsidRPr="00640A29">
        <w:rPr>
          <w:rFonts w:ascii="Times New Roman" w:eastAsia="Times New Roman" w:hAnsi="Times New Roman" w:cs="Times New Roman"/>
          <w:color w:val="auto"/>
          <w:sz w:val="20"/>
          <w:szCs w:val="20"/>
          <w:lang w:eastAsia="ru-RU"/>
        </w:rPr>
        <w:t>З</w:t>
      </w:r>
      <w:r w:rsidRPr="00640A29">
        <w:rPr>
          <w:rFonts w:ascii="Times New Roman" w:eastAsia="Times New Roman" w:hAnsi="Times New Roman" w:cs="Times New Roman"/>
          <w:color w:val="auto"/>
          <w:sz w:val="20"/>
          <w:szCs w:val="20"/>
          <w:lang w:eastAsia="ru-RU"/>
        </w:rPr>
        <w:t xml:space="preserve">аказчиком с единственным поставщиком (исполнителем, подрядчиком) по результатам конкурентной закупки, признанной несостоявшейся. </w:t>
      </w:r>
    </w:p>
    <w:p w14:paraId="1857BE7B" w14:textId="1CC26BF8" w:rsidR="006E3C8E" w:rsidRPr="00640A29" w:rsidRDefault="00882E39" w:rsidP="0083602A">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b/>
          <w:bCs/>
          <w:color w:val="auto"/>
          <w:sz w:val="20"/>
          <w:szCs w:val="20"/>
          <w:lang w:eastAsia="ru-RU"/>
        </w:rPr>
        <w:t>4.</w:t>
      </w:r>
      <w:r w:rsidR="00CF52E4" w:rsidRPr="00640A29">
        <w:rPr>
          <w:rFonts w:ascii="Times New Roman" w:eastAsia="Times New Roman" w:hAnsi="Times New Roman" w:cs="Times New Roman"/>
          <w:b/>
          <w:bCs/>
          <w:color w:val="auto"/>
          <w:sz w:val="20"/>
          <w:szCs w:val="20"/>
          <w:lang w:eastAsia="ru-RU"/>
        </w:rPr>
        <w:t>8</w:t>
      </w:r>
      <w:r w:rsidR="006A3EB3" w:rsidRPr="00640A29">
        <w:rPr>
          <w:rFonts w:ascii="Times New Roman" w:eastAsia="Times New Roman" w:hAnsi="Times New Roman" w:cs="Times New Roman"/>
          <w:b/>
          <w:bCs/>
          <w:color w:val="auto"/>
          <w:sz w:val="20"/>
          <w:szCs w:val="20"/>
          <w:lang w:eastAsia="ru-RU"/>
        </w:rPr>
        <w:t>.</w:t>
      </w:r>
      <w:r w:rsidR="006A3EB3" w:rsidRPr="00640A29">
        <w:rPr>
          <w:rFonts w:ascii="Times New Roman" w:eastAsia="Times New Roman" w:hAnsi="Times New Roman" w:cs="Times New Roman"/>
          <w:color w:val="auto"/>
          <w:sz w:val="20"/>
          <w:szCs w:val="20"/>
          <w:lang w:eastAsia="ru-RU"/>
        </w:rPr>
        <w:t xml:space="preserve"> </w:t>
      </w:r>
      <w:r w:rsidR="006E3C8E" w:rsidRPr="00640A29">
        <w:rPr>
          <w:rFonts w:ascii="Times New Roman" w:eastAsia="Times New Roman" w:hAnsi="Times New Roman" w:cs="Times New Roman"/>
          <w:color w:val="auto"/>
          <w:sz w:val="20"/>
          <w:szCs w:val="20"/>
          <w:lang w:eastAsia="ru-RU"/>
        </w:rPr>
        <w:t xml:space="preserve">Не подлежат размещению в ЕИС </w:t>
      </w:r>
      <w:r w:rsidR="0083602A" w:rsidRPr="00640A29">
        <w:rPr>
          <w:rFonts w:ascii="Times New Roman" w:eastAsia="Times New Roman" w:hAnsi="Times New Roman" w:cs="Times New Roman"/>
          <w:color w:val="auto"/>
          <w:sz w:val="20"/>
          <w:szCs w:val="20"/>
          <w:lang w:eastAsia="ru-RU"/>
        </w:rPr>
        <w:t xml:space="preserve">информация о закупках </w:t>
      </w:r>
      <w:r w:rsidR="006E3C8E" w:rsidRPr="00640A29">
        <w:rPr>
          <w:rFonts w:ascii="Times New Roman" w:eastAsia="Times New Roman" w:hAnsi="Times New Roman" w:cs="Times New Roman"/>
          <w:color w:val="auto"/>
          <w:sz w:val="20"/>
          <w:szCs w:val="20"/>
          <w:lang w:eastAsia="ru-RU"/>
        </w:rPr>
        <w:t xml:space="preserve">товаров, работ, услуг, о заключении договоров, составляющие государственную </w:t>
      </w:r>
      <w:hyperlink r:id="rId15" w:history="1">
        <w:r w:rsidR="006E3C8E" w:rsidRPr="00640A29">
          <w:rPr>
            <w:rFonts w:ascii="Times New Roman" w:eastAsia="Times New Roman" w:hAnsi="Times New Roman" w:cs="Times New Roman"/>
            <w:color w:val="auto"/>
            <w:sz w:val="20"/>
            <w:szCs w:val="20"/>
            <w:lang w:eastAsia="ru-RU"/>
          </w:rPr>
          <w:t>тайну</w:t>
        </w:r>
      </w:hyperlink>
      <w:r w:rsidR="006E3C8E" w:rsidRPr="00640A29">
        <w:rPr>
          <w:rFonts w:ascii="Times New Roman" w:eastAsia="Times New Roman" w:hAnsi="Times New Roman" w:cs="Times New Roman"/>
          <w:color w:val="auto"/>
          <w:sz w:val="20"/>
          <w:szCs w:val="20"/>
          <w:lang w:eastAsia="ru-RU"/>
        </w:rPr>
        <w:t xml:space="preserve">, </w:t>
      </w:r>
      <w:r w:rsidR="00441506" w:rsidRPr="00640A29">
        <w:rPr>
          <w:rFonts w:ascii="Times New Roman" w:eastAsia="Times New Roman" w:hAnsi="Times New Roman" w:cs="Times New Roman"/>
          <w:color w:val="auto"/>
          <w:sz w:val="20"/>
          <w:szCs w:val="20"/>
          <w:lang w:eastAsia="ru-RU"/>
        </w:rPr>
        <w:t>информация о закупке</w:t>
      </w:r>
      <w:r w:rsidR="006E3C8E" w:rsidRPr="00640A29">
        <w:rPr>
          <w:rFonts w:ascii="Times New Roman" w:eastAsia="Times New Roman" w:hAnsi="Times New Roman" w:cs="Times New Roman"/>
          <w:color w:val="auto"/>
          <w:sz w:val="20"/>
          <w:szCs w:val="20"/>
          <w:lang w:eastAsia="ru-RU"/>
        </w:rPr>
        <w:t xml:space="preserve">,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w:t>
      </w:r>
      <w:r w:rsidR="0083602A" w:rsidRPr="00640A29">
        <w:rPr>
          <w:rFonts w:ascii="Times New Roman" w:eastAsia="Times New Roman" w:hAnsi="Times New Roman" w:cs="Times New Roman"/>
          <w:color w:val="auto"/>
          <w:sz w:val="20"/>
          <w:szCs w:val="20"/>
          <w:lang w:eastAsia="ru-RU"/>
        </w:rPr>
        <w:t>информаци</w:t>
      </w:r>
      <w:r w:rsidR="00FA53EB" w:rsidRPr="00640A29">
        <w:rPr>
          <w:rFonts w:ascii="Times New Roman" w:eastAsia="Times New Roman" w:hAnsi="Times New Roman" w:cs="Times New Roman"/>
          <w:color w:val="auto"/>
          <w:sz w:val="20"/>
          <w:szCs w:val="20"/>
          <w:lang w:eastAsia="ru-RU"/>
        </w:rPr>
        <w:t>ю</w:t>
      </w:r>
      <w:r w:rsidR="0083602A" w:rsidRPr="00640A29">
        <w:rPr>
          <w:rFonts w:ascii="Times New Roman" w:eastAsia="Times New Roman" w:hAnsi="Times New Roman" w:cs="Times New Roman"/>
          <w:color w:val="auto"/>
          <w:sz w:val="20"/>
          <w:szCs w:val="20"/>
          <w:lang w:eastAsia="ru-RU"/>
        </w:rPr>
        <w:t xml:space="preserve">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006E3C8E" w:rsidRPr="00640A29">
        <w:rPr>
          <w:rFonts w:ascii="Times New Roman" w:eastAsia="Times New Roman" w:hAnsi="Times New Roman" w:cs="Times New Roman"/>
          <w:color w:val="auto"/>
          <w:sz w:val="20"/>
          <w:szCs w:val="20"/>
          <w:lang w:eastAsia="ru-RU"/>
        </w:rPr>
        <w:t xml:space="preserve">. </w:t>
      </w:r>
    </w:p>
    <w:p w14:paraId="793323F6" w14:textId="77777777" w:rsidR="006E3C8E" w:rsidRPr="00640A29" w:rsidRDefault="006E3C8E" w:rsidP="006E3C8E">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color w:val="auto"/>
          <w:sz w:val="20"/>
          <w:szCs w:val="20"/>
          <w:lang w:eastAsia="ru-RU"/>
        </w:rPr>
        <w:t xml:space="preserve">Заказчик вправе не размещать в единой информационной системе следующие сведения: </w:t>
      </w:r>
    </w:p>
    <w:p w14:paraId="39F785CF" w14:textId="0F398402" w:rsidR="006E3C8E" w:rsidRPr="00640A29" w:rsidRDefault="006E3C8E" w:rsidP="006E3C8E">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color w:val="auto"/>
          <w:sz w:val="20"/>
          <w:szCs w:val="20"/>
          <w:lang w:eastAsia="ru-RU"/>
        </w:rPr>
        <w:t xml:space="preserve">1) о закупке товаров, работ, услуг, стоимость которых не превышает сто тысяч рублей. В случае, если </w:t>
      </w:r>
      <w:r w:rsidRPr="00640A29">
        <w:rPr>
          <w:rFonts w:ascii="Times New Roman" w:eastAsia="Times New Roman" w:hAnsi="Times New Roman" w:cs="Times New Roman"/>
          <w:color w:val="auto"/>
          <w:sz w:val="20"/>
          <w:szCs w:val="20"/>
          <w:lang w:eastAsia="ru-RU"/>
        </w:rPr>
        <w:lastRenderedPageBreak/>
        <w:t xml:space="preserve">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w:t>
      </w:r>
      <w:r w:rsidR="00674C9C" w:rsidRPr="00640A29">
        <w:rPr>
          <w:rFonts w:ascii="Times New Roman" w:eastAsia="Times New Roman" w:hAnsi="Times New Roman" w:cs="Times New Roman"/>
          <w:color w:val="auto"/>
          <w:sz w:val="20"/>
          <w:szCs w:val="20"/>
          <w:lang w:eastAsia="ru-RU"/>
        </w:rPr>
        <w:t>информацию</w:t>
      </w:r>
      <w:r w:rsidRPr="00640A29">
        <w:rPr>
          <w:rFonts w:ascii="Times New Roman" w:eastAsia="Times New Roman" w:hAnsi="Times New Roman" w:cs="Times New Roman"/>
          <w:color w:val="auto"/>
          <w:sz w:val="20"/>
          <w:szCs w:val="20"/>
          <w:lang w:eastAsia="ru-RU"/>
        </w:rPr>
        <w:t xml:space="preserve"> о закупке товаров, работ, услуг, стоимость которых не превышает пятьсот тысяч рублей; </w:t>
      </w:r>
    </w:p>
    <w:p w14:paraId="67D53056" w14:textId="77777777" w:rsidR="006E3C8E" w:rsidRPr="00640A29" w:rsidRDefault="006E3C8E" w:rsidP="006E3C8E">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color w:val="auto"/>
          <w:sz w:val="20"/>
          <w:szCs w:val="20"/>
          <w:lang w:eastAsia="ru-RU"/>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14:paraId="78AC40C9" w14:textId="77777777" w:rsidR="006E3C8E" w:rsidRPr="00640A29" w:rsidRDefault="006E3C8E" w:rsidP="006E3C8E">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color w:val="auto"/>
          <w:sz w:val="20"/>
          <w:szCs w:val="20"/>
          <w:lang w:eastAsia="ru-RU"/>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14:paraId="033E4E4B" w14:textId="0EB21912" w:rsidR="00430650" w:rsidRPr="00640A29" w:rsidRDefault="006A3EB3" w:rsidP="00430650">
      <w:pPr>
        <w:pStyle w:val="Standard"/>
        <w:ind w:firstLine="709"/>
        <w:jc w:val="both"/>
        <w:rPr>
          <w:rFonts w:ascii="Times New Roman" w:eastAsia="Times New Roman" w:hAnsi="Times New Roman" w:cs="Times New Roman"/>
          <w:color w:val="auto"/>
          <w:sz w:val="20"/>
          <w:szCs w:val="20"/>
          <w:lang w:eastAsia="ru-RU"/>
        </w:rPr>
      </w:pPr>
      <w:r w:rsidRPr="00640A29">
        <w:rPr>
          <w:rFonts w:ascii="Times New Roman" w:eastAsia="Times New Roman" w:hAnsi="Times New Roman" w:cs="Times New Roman"/>
          <w:b/>
          <w:bCs/>
          <w:color w:val="auto"/>
          <w:sz w:val="20"/>
          <w:szCs w:val="20"/>
          <w:lang w:eastAsia="ru-RU"/>
        </w:rPr>
        <w:t>4.</w:t>
      </w:r>
      <w:r w:rsidR="00CF52E4" w:rsidRPr="00640A29">
        <w:rPr>
          <w:rFonts w:ascii="Times New Roman" w:eastAsia="Times New Roman" w:hAnsi="Times New Roman" w:cs="Times New Roman"/>
          <w:b/>
          <w:bCs/>
          <w:color w:val="auto"/>
          <w:sz w:val="20"/>
          <w:szCs w:val="20"/>
          <w:lang w:eastAsia="ru-RU"/>
        </w:rPr>
        <w:t>9</w:t>
      </w:r>
      <w:r w:rsidRPr="00640A29">
        <w:rPr>
          <w:rFonts w:ascii="Times New Roman" w:eastAsia="Times New Roman" w:hAnsi="Times New Roman" w:cs="Times New Roman"/>
          <w:b/>
          <w:bCs/>
          <w:color w:val="auto"/>
          <w:sz w:val="20"/>
          <w:szCs w:val="20"/>
          <w:lang w:eastAsia="ru-RU"/>
        </w:rPr>
        <w:t>.</w:t>
      </w:r>
      <w:r w:rsidRPr="00640A29">
        <w:rPr>
          <w:rFonts w:ascii="Times New Roman" w:eastAsia="Times New Roman" w:hAnsi="Times New Roman" w:cs="Times New Roman"/>
          <w:color w:val="auto"/>
          <w:sz w:val="20"/>
          <w:szCs w:val="20"/>
          <w:lang w:eastAsia="ru-RU"/>
        </w:rPr>
        <w:t xml:space="preserve"> Заказчик дополнительно вправе размещать указанную в настоящем разделе информацию на сайте </w:t>
      </w:r>
      <w:r w:rsidR="00882E39" w:rsidRPr="00640A29">
        <w:rPr>
          <w:rFonts w:ascii="Times New Roman" w:eastAsia="Times New Roman" w:hAnsi="Times New Roman" w:cs="Times New Roman"/>
          <w:color w:val="auto"/>
          <w:sz w:val="20"/>
          <w:szCs w:val="20"/>
          <w:lang w:eastAsia="ru-RU"/>
        </w:rPr>
        <w:t>З</w:t>
      </w:r>
      <w:r w:rsidRPr="00640A29">
        <w:rPr>
          <w:rFonts w:ascii="Times New Roman" w:eastAsia="Times New Roman" w:hAnsi="Times New Roman" w:cs="Times New Roman"/>
          <w:color w:val="auto"/>
          <w:sz w:val="20"/>
          <w:szCs w:val="20"/>
          <w:lang w:eastAsia="ru-RU"/>
        </w:rPr>
        <w:t xml:space="preserve">аказчика в информационно-телекоммуникационной сети </w:t>
      </w:r>
      <w:r w:rsidR="00430650" w:rsidRPr="00640A29">
        <w:rPr>
          <w:rFonts w:ascii="Times New Roman" w:eastAsia="Times New Roman" w:hAnsi="Times New Roman" w:cs="Times New Roman"/>
          <w:color w:val="auto"/>
          <w:sz w:val="20"/>
          <w:szCs w:val="20"/>
          <w:lang w:eastAsia="ru-RU"/>
        </w:rPr>
        <w:t>«</w:t>
      </w:r>
      <w:r w:rsidRPr="00640A29">
        <w:rPr>
          <w:rFonts w:ascii="Times New Roman" w:eastAsia="Times New Roman" w:hAnsi="Times New Roman" w:cs="Times New Roman"/>
          <w:color w:val="auto"/>
          <w:sz w:val="20"/>
          <w:szCs w:val="20"/>
          <w:lang w:eastAsia="ru-RU"/>
        </w:rPr>
        <w:t>Интернет</w:t>
      </w:r>
      <w:r w:rsidR="00430650" w:rsidRPr="00640A29">
        <w:rPr>
          <w:rFonts w:ascii="Times New Roman" w:eastAsia="Times New Roman" w:hAnsi="Times New Roman" w:cs="Times New Roman"/>
          <w:color w:val="auto"/>
          <w:sz w:val="20"/>
          <w:szCs w:val="20"/>
          <w:lang w:eastAsia="ru-RU"/>
        </w:rPr>
        <w:t>»</w:t>
      </w:r>
      <w:r w:rsidRPr="00640A29">
        <w:rPr>
          <w:rFonts w:ascii="Times New Roman" w:eastAsia="Times New Roman" w:hAnsi="Times New Roman" w:cs="Times New Roman"/>
          <w:color w:val="auto"/>
          <w:sz w:val="20"/>
          <w:szCs w:val="20"/>
          <w:lang w:eastAsia="ru-RU"/>
        </w:rPr>
        <w:t>.</w:t>
      </w:r>
    </w:p>
    <w:p w14:paraId="084E3CAF" w14:textId="05FF41A5" w:rsidR="00430650" w:rsidRPr="0033045A" w:rsidRDefault="0062566D" w:rsidP="00430650">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Адрес сайта </w:t>
      </w:r>
      <w:r w:rsidR="00430650"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w:t>
      </w:r>
      <w:r w:rsidR="0042796C" w:rsidRPr="00640A29">
        <w:rPr>
          <w:rFonts w:ascii="Times New Roman" w:eastAsia="Times New Roman" w:hAnsi="Times New Roman" w:cs="Times New Roman"/>
          <w:color w:val="auto"/>
          <w:sz w:val="20"/>
          <w:szCs w:val="20"/>
          <w:lang w:eastAsia="ru-RU"/>
        </w:rPr>
        <w:t xml:space="preserve"> в информационно-телекоммуникационной сети «Интернет»</w:t>
      </w:r>
      <w:r w:rsidR="001C38F5" w:rsidRPr="00640A29">
        <w:rPr>
          <w:rFonts w:ascii="Times New Roman" w:hAnsi="Times New Roman" w:cs="Times New Roman"/>
          <w:color w:val="auto"/>
          <w:sz w:val="20"/>
          <w:szCs w:val="20"/>
        </w:rPr>
        <w:t>:</w:t>
      </w:r>
      <w:r w:rsidR="0033045A">
        <w:rPr>
          <w:rFonts w:ascii="Times New Roman" w:hAnsi="Times New Roman" w:cs="Times New Roman"/>
          <w:color w:val="auto"/>
          <w:sz w:val="20"/>
          <w:szCs w:val="20"/>
        </w:rPr>
        <w:t xml:space="preserve"> </w:t>
      </w:r>
      <w:r w:rsidR="0033045A">
        <w:rPr>
          <w:rFonts w:ascii="Times New Roman" w:hAnsi="Times New Roman" w:cs="Times New Roman"/>
          <w:color w:val="auto"/>
          <w:sz w:val="20"/>
          <w:szCs w:val="20"/>
          <w:lang w:val="en-US"/>
        </w:rPr>
        <w:t>http</w:t>
      </w:r>
      <w:r w:rsidR="0033045A" w:rsidRPr="0033045A">
        <w:rPr>
          <w:rFonts w:ascii="Times New Roman" w:hAnsi="Times New Roman" w:cs="Times New Roman"/>
          <w:color w:val="auto"/>
          <w:sz w:val="20"/>
          <w:szCs w:val="20"/>
        </w:rPr>
        <w:t>:/</w:t>
      </w:r>
      <w:r w:rsidR="0033045A">
        <w:rPr>
          <w:rFonts w:ascii="Times New Roman" w:hAnsi="Times New Roman" w:cs="Times New Roman"/>
          <w:color w:val="auto"/>
          <w:sz w:val="20"/>
          <w:szCs w:val="20"/>
          <w:lang w:val="en-US"/>
        </w:rPr>
        <w:t>school</w:t>
      </w:r>
      <w:r w:rsidR="0033045A" w:rsidRPr="0033045A">
        <w:rPr>
          <w:rFonts w:ascii="Times New Roman" w:hAnsi="Times New Roman" w:cs="Times New Roman"/>
          <w:color w:val="auto"/>
          <w:sz w:val="20"/>
          <w:szCs w:val="20"/>
        </w:rPr>
        <w:t>41-</w:t>
      </w:r>
      <w:r w:rsidR="0033045A">
        <w:rPr>
          <w:rFonts w:ascii="Times New Roman" w:hAnsi="Times New Roman" w:cs="Times New Roman"/>
          <w:color w:val="auto"/>
          <w:sz w:val="20"/>
          <w:szCs w:val="20"/>
          <w:lang w:val="en-US"/>
        </w:rPr>
        <w:t>tmn</w:t>
      </w:r>
      <w:r w:rsidR="0033045A" w:rsidRPr="0033045A">
        <w:rPr>
          <w:rFonts w:ascii="Times New Roman" w:hAnsi="Times New Roman" w:cs="Times New Roman"/>
          <w:color w:val="auto"/>
          <w:sz w:val="20"/>
          <w:szCs w:val="20"/>
        </w:rPr>
        <w:t>.</w:t>
      </w:r>
      <w:r w:rsidR="0033045A">
        <w:rPr>
          <w:rFonts w:ascii="Times New Roman" w:hAnsi="Times New Roman" w:cs="Times New Roman"/>
          <w:color w:val="auto"/>
          <w:sz w:val="20"/>
          <w:szCs w:val="20"/>
          <w:lang w:val="en-US"/>
        </w:rPr>
        <w:t>org</w:t>
      </w:r>
      <w:r w:rsidR="0033045A" w:rsidRPr="0033045A">
        <w:rPr>
          <w:rFonts w:ascii="Times New Roman" w:hAnsi="Times New Roman" w:cs="Times New Roman"/>
          <w:color w:val="auto"/>
          <w:sz w:val="20"/>
          <w:szCs w:val="20"/>
        </w:rPr>
        <w:t>.</w:t>
      </w:r>
      <w:r w:rsidR="0033045A">
        <w:rPr>
          <w:rFonts w:ascii="Times New Roman" w:hAnsi="Times New Roman" w:cs="Times New Roman"/>
          <w:color w:val="auto"/>
          <w:sz w:val="20"/>
          <w:szCs w:val="20"/>
          <w:lang w:val="en-US"/>
        </w:rPr>
        <w:t>ru</w:t>
      </w:r>
    </w:p>
    <w:p w14:paraId="3C7ACA36" w14:textId="3FFAAE4B" w:rsidR="002660AD" w:rsidRPr="00640A29" w:rsidRDefault="006A3EB3" w:rsidP="00634F14">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4.</w:t>
      </w:r>
      <w:r w:rsidR="00CF52E4" w:rsidRPr="00640A29">
        <w:rPr>
          <w:rFonts w:ascii="Times New Roman" w:hAnsi="Times New Roman" w:cs="Times New Roman"/>
          <w:b/>
          <w:bCs/>
          <w:color w:val="auto"/>
          <w:sz w:val="20"/>
          <w:szCs w:val="20"/>
        </w:rPr>
        <w:t>10</w:t>
      </w:r>
      <w:r w:rsidRPr="00640A29">
        <w:rPr>
          <w:rFonts w:ascii="Times New Roman" w:hAnsi="Times New Roman" w:cs="Times New Roman"/>
          <w:b/>
          <w:bCs/>
          <w:color w:val="auto"/>
          <w:sz w:val="20"/>
          <w:szCs w:val="20"/>
        </w:rPr>
        <w:t>.</w:t>
      </w:r>
      <w:r w:rsidRPr="00640A29">
        <w:rPr>
          <w:rFonts w:ascii="Times New Roman" w:hAnsi="Times New Roman" w:cs="Times New Roman"/>
          <w:color w:val="auto"/>
          <w:sz w:val="20"/>
          <w:szCs w:val="20"/>
        </w:rPr>
        <w:t xml:space="preserve"> Информация о годовом объеме закупки, которую </w:t>
      </w:r>
      <w:r w:rsidR="00430650"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 обязан осуществить у субъектов малого и среднего предпринимательства в соответствии с пунктом 2 части 8 статьи 3 </w:t>
      </w:r>
      <w:r w:rsidRPr="00640A29">
        <w:rPr>
          <w:rFonts w:ascii="Times New Roman" w:eastAsia="Times New Roman" w:hAnsi="Times New Roman" w:cs="Times New Roman"/>
          <w:color w:val="auto"/>
          <w:sz w:val="20"/>
          <w:szCs w:val="20"/>
          <w:lang w:eastAsia="ru-RU"/>
        </w:rPr>
        <w:t>Федерального закона № 223-ФЗ</w:t>
      </w:r>
      <w:r w:rsidRPr="00640A29">
        <w:rPr>
          <w:rFonts w:ascii="Times New Roman" w:hAnsi="Times New Roman" w:cs="Times New Roman"/>
          <w:color w:val="auto"/>
          <w:sz w:val="20"/>
          <w:szCs w:val="20"/>
        </w:rPr>
        <w:t>, размещается в ЕИС не позднее 1 февраля года, следующего за прошедшим календарным годом</w:t>
      </w:r>
      <w:r w:rsidR="00887FA6" w:rsidRPr="00640A29">
        <w:rPr>
          <w:rFonts w:ascii="Times New Roman" w:hAnsi="Times New Roman" w:cs="Times New Roman"/>
          <w:color w:val="auto"/>
          <w:sz w:val="20"/>
          <w:szCs w:val="20"/>
        </w:rPr>
        <w:t xml:space="preserve">. </w:t>
      </w:r>
    </w:p>
    <w:p w14:paraId="4DAC52C6" w14:textId="28D61BE5" w:rsidR="00887FA6" w:rsidRPr="00640A29" w:rsidRDefault="00887FA6" w:rsidP="00634F14">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4.1</w:t>
      </w:r>
      <w:r w:rsidR="00CF52E4" w:rsidRPr="00640A29">
        <w:rPr>
          <w:rFonts w:ascii="Times New Roman" w:hAnsi="Times New Roman" w:cs="Times New Roman"/>
          <w:b/>
          <w:bCs/>
          <w:color w:val="auto"/>
          <w:sz w:val="20"/>
          <w:szCs w:val="20"/>
        </w:rPr>
        <w:t>1</w:t>
      </w:r>
      <w:r w:rsidRPr="00640A29">
        <w:rPr>
          <w:rFonts w:ascii="Times New Roman" w:hAnsi="Times New Roman" w:cs="Times New Roman"/>
          <w:b/>
          <w:bCs/>
          <w:color w:val="auto"/>
          <w:sz w:val="20"/>
          <w:szCs w:val="20"/>
        </w:rPr>
        <w:t xml:space="preserve">. </w:t>
      </w:r>
      <w:r w:rsidRPr="00640A29">
        <w:rPr>
          <w:rFonts w:ascii="Times New Roman" w:hAnsi="Times New Roman" w:cs="Times New Roman"/>
          <w:color w:val="auto"/>
          <w:sz w:val="20"/>
          <w:szCs w:val="20"/>
        </w:rPr>
        <w:t>В случа</w:t>
      </w:r>
      <w:r w:rsidR="003629D6"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 xml:space="preserve"> отсутствия обязанности осуществить закупки у субъектов малого и среднего предпринимательства отчет не составляется и не размещается в ЕИС</w:t>
      </w:r>
      <w:r w:rsidR="00430650" w:rsidRPr="00640A29">
        <w:rPr>
          <w:rFonts w:ascii="Times New Roman" w:hAnsi="Times New Roman" w:cs="Times New Roman"/>
          <w:color w:val="auto"/>
          <w:sz w:val="20"/>
          <w:szCs w:val="20"/>
        </w:rPr>
        <w:t>.</w:t>
      </w:r>
    </w:p>
    <w:p w14:paraId="66F04653" w14:textId="77777777" w:rsidR="00E42C8D" w:rsidRPr="00640A29" w:rsidRDefault="00E42C8D" w:rsidP="00634F14">
      <w:pPr>
        <w:pStyle w:val="Standard"/>
        <w:ind w:firstLine="709"/>
        <w:jc w:val="both"/>
        <w:rPr>
          <w:rFonts w:ascii="Times New Roman" w:hAnsi="Times New Roman" w:cs="Times New Roman"/>
          <w:b/>
          <w:bCs/>
          <w:color w:val="auto"/>
          <w:sz w:val="20"/>
          <w:szCs w:val="20"/>
        </w:rPr>
      </w:pPr>
    </w:p>
    <w:p w14:paraId="2AC6DA89" w14:textId="77777777" w:rsidR="002660AD" w:rsidRPr="00640A29" w:rsidRDefault="002660AD" w:rsidP="00634F14">
      <w:pPr>
        <w:pStyle w:val="a9"/>
        <w:spacing w:before="0" w:after="0" w:line="240" w:lineRule="auto"/>
        <w:ind w:firstLine="709"/>
        <w:jc w:val="both"/>
        <w:rPr>
          <w:b/>
          <w:color w:val="auto"/>
          <w:sz w:val="20"/>
          <w:szCs w:val="20"/>
        </w:rPr>
      </w:pPr>
    </w:p>
    <w:p w14:paraId="29BA8154" w14:textId="77777777" w:rsidR="002660AD" w:rsidRPr="00640A29" w:rsidRDefault="006A3EB3" w:rsidP="006167DB">
      <w:pPr>
        <w:pStyle w:val="a9"/>
        <w:numPr>
          <w:ilvl w:val="0"/>
          <w:numId w:val="12"/>
        </w:numPr>
        <w:spacing w:before="0" w:after="0" w:line="240" w:lineRule="auto"/>
        <w:jc w:val="center"/>
        <w:outlineLvl w:val="0"/>
        <w:rPr>
          <w:b/>
          <w:color w:val="auto"/>
          <w:sz w:val="20"/>
          <w:szCs w:val="20"/>
        </w:rPr>
      </w:pPr>
      <w:bookmarkStart w:id="15" w:name="_Toc141263747"/>
      <w:r w:rsidRPr="00640A29">
        <w:rPr>
          <w:b/>
          <w:color w:val="auto"/>
          <w:sz w:val="20"/>
          <w:szCs w:val="20"/>
        </w:rPr>
        <w:t>КОМИССИЯ ПО ОСУЩЕСТВЛЕНИЮ КОНКУРЕНТНОЙ ЗАКУПКИ</w:t>
      </w:r>
      <w:bookmarkEnd w:id="15"/>
    </w:p>
    <w:p w14:paraId="730038E5" w14:textId="77777777" w:rsidR="002660AD" w:rsidRPr="00640A29" w:rsidRDefault="002660AD">
      <w:pPr>
        <w:pStyle w:val="a9"/>
        <w:spacing w:before="0" w:after="0" w:line="240" w:lineRule="auto"/>
        <w:jc w:val="center"/>
        <w:rPr>
          <w:b/>
          <w:color w:val="auto"/>
          <w:sz w:val="20"/>
          <w:szCs w:val="20"/>
        </w:rPr>
      </w:pPr>
    </w:p>
    <w:p w14:paraId="6A93B109" w14:textId="65D70BA8"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t>5.1.</w:t>
      </w:r>
      <w:r w:rsidRPr="00640A29">
        <w:rPr>
          <w:color w:val="auto"/>
          <w:sz w:val="20"/>
          <w:szCs w:val="20"/>
        </w:rPr>
        <w:t xml:space="preserve"> В целях обеспечения проведения конкурентных закупок товаров, работ, услуг в соответствии </w:t>
      </w:r>
      <w:r w:rsidR="00430650" w:rsidRPr="00640A29">
        <w:rPr>
          <w:color w:val="auto"/>
          <w:sz w:val="20"/>
          <w:szCs w:val="20"/>
        </w:rPr>
        <w:t xml:space="preserve">               </w:t>
      </w:r>
      <w:r w:rsidRPr="00640A29">
        <w:rPr>
          <w:color w:val="auto"/>
          <w:sz w:val="20"/>
          <w:szCs w:val="20"/>
        </w:rPr>
        <w:t>с разделами 15-22 настоящего Положения (за исключением совместных закупок)</w:t>
      </w:r>
      <w:r w:rsidR="00BC3240">
        <w:rPr>
          <w:color w:val="auto"/>
          <w:sz w:val="20"/>
          <w:szCs w:val="20"/>
        </w:rPr>
        <w:t xml:space="preserve">. </w:t>
      </w:r>
      <w:r w:rsidR="00BC3240" w:rsidRPr="0033045A">
        <w:rPr>
          <w:color w:val="auto"/>
          <w:sz w:val="20"/>
          <w:szCs w:val="20"/>
        </w:rPr>
        <w:t xml:space="preserve">Комиссия может не формироваться и не участвовать в </w:t>
      </w:r>
      <w:r w:rsidRPr="0033045A">
        <w:rPr>
          <w:color w:val="auto"/>
          <w:sz w:val="20"/>
          <w:szCs w:val="20"/>
        </w:rPr>
        <w:t>закупк</w:t>
      </w:r>
      <w:r w:rsidR="00BC3240" w:rsidRPr="0033045A">
        <w:rPr>
          <w:color w:val="auto"/>
          <w:sz w:val="20"/>
          <w:szCs w:val="20"/>
        </w:rPr>
        <w:t>ах</w:t>
      </w:r>
      <w:r w:rsidRPr="0033045A">
        <w:rPr>
          <w:color w:val="auto"/>
          <w:sz w:val="20"/>
          <w:szCs w:val="20"/>
        </w:rPr>
        <w:t xml:space="preserve"> у единственного поставщика (исполнителя, подрядчика) в соответствии с </w:t>
      </w:r>
      <w:hyperlink w:anchor="п21_1" w:history="1">
        <w:r w:rsidRPr="0033045A">
          <w:rPr>
            <w:rStyle w:val="afa"/>
            <w:sz w:val="20"/>
            <w:szCs w:val="20"/>
          </w:rPr>
          <w:t>п. 2</w:t>
        </w:r>
        <w:r w:rsidR="00B532C5" w:rsidRPr="0033045A">
          <w:rPr>
            <w:rStyle w:val="afa"/>
            <w:sz w:val="20"/>
            <w:szCs w:val="20"/>
          </w:rPr>
          <w:t>1</w:t>
        </w:r>
        <w:r w:rsidRPr="0033045A">
          <w:rPr>
            <w:rStyle w:val="afa"/>
            <w:sz w:val="20"/>
            <w:szCs w:val="20"/>
          </w:rPr>
          <w:t>.</w:t>
        </w:r>
        <w:r w:rsidR="00AC42C2" w:rsidRPr="0033045A">
          <w:rPr>
            <w:rStyle w:val="afa"/>
            <w:sz w:val="20"/>
            <w:szCs w:val="20"/>
          </w:rPr>
          <w:t>1</w:t>
        </w:r>
        <w:r w:rsidRPr="0033045A">
          <w:rPr>
            <w:rStyle w:val="afa"/>
            <w:sz w:val="20"/>
            <w:szCs w:val="20"/>
          </w:rPr>
          <w:t>.</w:t>
        </w:r>
      </w:hyperlink>
      <w:r w:rsidRPr="0033045A">
        <w:rPr>
          <w:color w:val="auto"/>
          <w:sz w:val="20"/>
          <w:szCs w:val="20"/>
        </w:rPr>
        <w:t xml:space="preserve"> настоящего Положения</w:t>
      </w:r>
      <w:r w:rsidR="00FE2A3B" w:rsidRPr="0033045A">
        <w:rPr>
          <w:color w:val="auto"/>
          <w:sz w:val="20"/>
          <w:szCs w:val="20"/>
        </w:rPr>
        <w:t xml:space="preserve"> и закуп</w:t>
      </w:r>
      <w:r w:rsidR="00BC3240" w:rsidRPr="0033045A">
        <w:rPr>
          <w:color w:val="auto"/>
          <w:sz w:val="20"/>
          <w:szCs w:val="20"/>
        </w:rPr>
        <w:t>ках</w:t>
      </w:r>
      <w:r w:rsidR="00FE2A3B" w:rsidRPr="0033045A">
        <w:rPr>
          <w:color w:val="auto"/>
          <w:sz w:val="20"/>
          <w:szCs w:val="20"/>
        </w:rPr>
        <w:t xml:space="preserve"> по средствам «Электронного магазина»</w:t>
      </w:r>
      <w:r w:rsidR="00FE2A3B" w:rsidRPr="0033045A">
        <w:rPr>
          <w:color w:val="auto"/>
        </w:rPr>
        <w:t xml:space="preserve"> </w:t>
      </w:r>
      <w:r w:rsidR="00FE2A3B" w:rsidRPr="0033045A">
        <w:rPr>
          <w:color w:val="auto"/>
          <w:sz w:val="20"/>
          <w:szCs w:val="20"/>
        </w:rPr>
        <w:t xml:space="preserve">в соответствии с </w:t>
      </w:r>
      <w:hyperlink w:anchor="п22_1" w:history="1">
        <w:r w:rsidR="00FE2A3B" w:rsidRPr="0033045A">
          <w:rPr>
            <w:rStyle w:val="afa"/>
            <w:sz w:val="20"/>
            <w:szCs w:val="20"/>
          </w:rPr>
          <w:t>п. 2</w:t>
        </w:r>
        <w:r w:rsidR="007E282F" w:rsidRPr="0033045A">
          <w:rPr>
            <w:rStyle w:val="afa"/>
            <w:sz w:val="20"/>
            <w:szCs w:val="20"/>
          </w:rPr>
          <w:t>2</w:t>
        </w:r>
        <w:r w:rsidR="00FE2A3B" w:rsidRPr="0033045A">
          <w:rPr>
            <w:rStyle w:val="afa"/>
            <w:sz w:val="20"/>
            <w:szCs w:val="20"/>
          </w:rPr>
          <w:t>.1.</w:t>
        </w:r>
      </w:hyperlink>
      <w:r w:rsidR="00FE2A3B" w:rsidRPr="0033045A">
        <w:rPr>
          <w:color w:val="auto"/>
          <w:sz w:val="20"/>
          <w:szCs w:val="20"/>
        </w:rPr>
        <w:t xml:space="preserve"> настоящего Положения. </w:t>
      </w:r>
      <w:r w:rsidRPr="0033045A">
        <w:rPr>
          <w:color w:val="auto"/>
          <w:sz w:val="20"/>
          <w:szCs w:val="20"/>
        </w:rPr>
        <w:t xml:space="preserve"> Заказчик создает комиссию по осуществлению конкурентной закупки (далее </w:t>
      </w:r>
      <w:r w:rsidR="00430650" w:rsidRPr="0033045A">
        <w:rPr>
          <w:color w:val="auto"/>
          <w:sz w:val="20"/>
          <w:szCs w:val="20"/>
        </w:rPr>
        <w:t>-</w:t>
      </w:r>
      <w:r w:rsidRPr="0033045A">
        <w:rPr>
          <w:color w:val="auto"/>
          <w:sz w:val="20"/>
          <w:szCs w:val="20"/>
        </w:rPr>
        <w:t xml:space="preserve"> закупочная комиссия, комиссия по закупкам). Комиссия по закупкам формируется в составе н</w:t>
      </w:r>
      <w:r w:rsidR="006167DB" w:rsidRPr="0033045A">
        <w:rPr>
          <w:color w:val="auto"/>
          <w:sz w:val="20"/>
          <w:szCs w:val="20"/>
        </w:rPr>
        <w:t>е менее 3-х человек.</w:t>
      </w:r>
    </w:p>
    <w:p w14:paraId="3EFB8C3F"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пяти человек и утверждается решением Уполномоченного органа.</w:t>
      </w:r>
    </w:p>
    <w:p w14:paraId="53402EE4"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 xml:space="preserve">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w:t>
      </w:r>
      <w:r w:rsidR="00CB4703" w:rsidRPr="00640A29">
        <w:rPr>
          <w:color w:val="auto"/>
          <w:sz w:val="20"/>
          <w:szCs w:val="20"/>
        </w:rPr>
        <w:t xml:space="preserve">                              </w:t>
      </w:r>
      <w:r w:rsidRPr="00640A29">
        <w:rPr>
          <w:color w:val="auto"/>
          <w:sz w:val="20"/>
          <w:szCs w:val="20"/>
        </w:rPr>
        <w:t xml:space="preserve">с условиями договора на передачу специализированной организации осуществления отдельных функций и полномочий </w:t>
      </w:r>
      <w:r w:rsidR="00977BCF" w:rsidRPr="00640A29">
        <w:rPr>
          <w:color w:val="auto"/>
          <w:sz w:val="20"/>
          <w:szCs w:val="20"/>
        </w:rPr>
        <w:t>З</w:t>
      </w:r>
      <w:r w:rsidRPr="00640A29">
        <w:rPr>
          <w:color w:val="auto"/>
          <w:sz w:val="20"/>
          <w:szCs w:val="20"/>
        </w:rPr>
        <w:t>аказчика.</w:t>
      </w:r>
    </w:p>
    <w:p w14:paraId="6053D125" w14:textId="77777777"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t>5.2.</w:t>
      </w:r>
      <w:r w:rsidRPr="00640A29">
        <w:rPr>
          <w:color w:val="auto"/>
          <w:sz w:val="20"/>
          <w:szCs w:val="20"/>
        </w:rPr>
        <w:t xml:space="preserve"> В состав комиссии по закупкам могут входить как сотрудники </w:t>
      </w:r>
      <w:r w:rsidR="00430650" w:rsidRPr="00640A29">
        <w:rPr>
          <w:color w:val="auto"/>
          <w:sz w:val="20"/>
          <w:szCs w:val="20"/>
        </w:rPr>
        <w:t>З</w:t>
      </w:r>
      <w:r w:rsidRPr="00640A29">
        <w:rPr>
          <w:color w:val="auto"/>
          <w:sz w:val="20"/>
          <w:szCs w:val="20"/>
        </w:rPr>
        <w:t xml:space="preserve">аказчика, так и сторонние лица, в том числе представители учредителя (по согласованию). Количество сотрудников </w:t>
      </w:r>
      <w:r w:rsidR="00430650" w:rsidRPr="00640A29">
        <w:rPr>
          <w:color w:val="auto"/>
          <w:sz w:val="20"/>
          <w:szCs w:val="20"/>
        </w:rPr>
        <w:t>З</w:t>
      </w:r>
      <w:r w:rsidRPr="00640A29">
        <w:rPr>
          <w:color w:val="auto"/>
          <w:sz w:val="20"/>
          <w:szCs w:val="20"/>
        </w:rPr>
        <w:t>аказчика в составе комиссии по закупкам не должно составлять менее 1/3 от общего числа членов комиссии.</w:t>
      </w:r>
    </w:p>
    <w:p w14:paraId="0A8B5D00" w14:textId="77777777"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t>5.3.</w:t>
      </w:r>
      <w:r w:rsidRPr="00640A29">
        <w:rPr>
          <w:color w:val="auto"/>
          <w:sz w:val="20"/>
          <w:szCs w:val="20"/>
        </w:rPr>
        <w:t xml:space="preserve"> Состав комиссии по закупкам утверждается приказом руководителя </w:t>
      </w:r>
      <w:r w:rsidR="00430650" w:rsidRPr="00640A29">
        <w:rPr>
          <w:color w:val="auto"/>
          <w:sz w:val="20"/>
          <w:szCs w:val="20"/>
        </w:rPr>
        <w:t>З</w:t>
      </w:r>
      <w:r w:rsidRPr="00640A29">
        <w:rPr>
          <w:color w:val="auto"/>
          <w:sz w:val="20"/>
          <w:szCs w:val="20"/>
        </w:rPr>
        <w:t xml:space="preserve">аказчика на неопределенный срок. Допускается создание </w:t>
      </w:r>
      <w:r w:rsidR="00430650" w:rsidRPr="00640A29">
        <w:rPr>
          <w:color w:val="auto"/>
          <w:sz w:val="20"/>
          <w:szCs w:val="20"/>
        </w:rPr>
        <w:t>З</w:t>
      </w:r>
      <w:r w:rsidRPr="00640A29">
        <w:rPr>
          <w:color w:val="auto"/>
          <w:sz w:val="20"/>
          <w:szCs w:val="20"/>
        </w:rPr>
        <w:t>аказчиком отдельных комиссий по закупке конкретных товаров, работ, услуг.</w:t>
      </w:r>
    </w:p>
    <w:p w14:paraId="1F7B7356"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 xml:space="preserve">Из числа членов комиссии по закупкам, являющихся сотрудниками </w:t>
      </w:r>
      <w:r w:rsidR="00430650" w:rsidRPr="00640A29">
        <w:rPr>
          <w:color w:val="auto"/>
          <w:sz w:val="20"/>
          <w:szCs w:val="20"/>
        </w:rPr>
        <w:t>З</w:t>
      </w:r>
      <w:r w:rsidRPr="00640A29">
        <w:rPr>
          <w:color w:val="auto"/>
          <w:sz w:val="20"/>
          <w:szCs w:val="20"/>
        </w:rPr>
        <w:t xml:space="preserve">аказчика, приказом руководителя </w:t>
      </w:r>
      <w:r w:rsidR="00430650" w:rsidRPr="00640A29">
        <w:rPr>
          <w:color w:val="auto"/>
          <w:sz w:val="20"/>
          <w:szCs w:val="20"/>
        </w:rPr>
        <w:t>З</w:t>
      </w:r>
      <w:r w:rsidRPr="00640A29">
        <w:rPr>
          <w:color w:val="auto"/>
          <w:sz w:val="20"/>
          <w:szCs w:val="20"/>
        </w:rPr>
        <w:t>аказчика назначаются председатель и секретарь комиссии.</w:t>
      </w:r>
    </w:p>
    <w:p w14:paraId="5E0475C5" w14:textId="77777777" w:rsidR="00AB2531" w:rsidRPr="00640A29" w:rsidRDefault="00AB2531" w:rsidP="00AB2531">
      <w:pPr>
        <w:pStyle w:val="a9"/>
        <w:spacing w:before="0" w:after="0" w:line="240" w:lineRule="auto"/>
        <w:ind w:firstLine="709"/>
        <w:jc w:val="both"/>
        <w:rPr>
          <w:color w:val="auto"/>
          <w:sz w:val="20"/>
          <w:szCs w:val="20"/>
        </w:rPr>
      </w:pPr>
      <w:r w:rsidRPr="00640A29">
        <w:rPr>
          <w:b/>
          <w:color w:val="auto"/>
          <w:sz w:val="20"/>
          <w:szCs w:val="20"/>
        </w:rPr>
        <w:t>5.4.</w:t>
      </w:r>
      <w:r w:rsidRPr="00640A29">
        <w:rPr>
          <w:color w:val="auto"/>
          <w:sz w:val="20"/>
          <w:szCs w:val="20"/>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6" w:history="1">
        <w:r w:rsidRPr="00640A29">
          <w:rPr>
            <w:color w:val="auto"/>
            <w:sz w:val="20"/>
            <w:szCs w:val="20"/>
          </w:rPr>
          <w:t>законом</w:t>
        </w:r>
      </w:hyperlink>
      <w:r w:rsidRPr="00640A29">
        <w:rPr>
          <w:color w:val="auto"/>
          <w:sz w:val="20"/>
          <w:szCs w:val="20"/>
        </w:rPr>
        <w:t xml:space="preserve"> от 25 декабря 2008 года </w:t>
      </w:r>
      <w:r w:rsidR="00BC6038" w:rsidRPr="00640A29">
        <w:rPr>
          <w:color w:val="auto"/>
          <w:sz w:val="20"/>
          <w:szCs w:val="20"/>
        </w:rPr>
        <w:t>№</w:t>
      </w:r>
      <w:r w:rsidRPr="00640A29">
        <w:rPr>
          <w:color w:val="auto"/>
          <w:sz w:val="20"/>
          <w:szCs w:val="20"/>
        </w:rPr>
        <w:t xml:space="preserve"> 273-ФЗ </w:t>
      </w:r>
      <w:r w:rsidR="00BC6038" w:rsidRPr="00640A29">
        <w:rPr>
          <w:color w:val="auto"/>
          <w:sz w:val="20"/>
          <w:szCs w:val="20"/>
        </w:rPr>
        <w:t>«</w:t>
      </w:r>
      <w:r w:rsidRPr="00640A29">
        <w:rPr>
          <w:color w:val="auto"/>
          <w:sz w:val="20"/>
          <w:szCs w:val="20"/>
        </w:rPr>
        <w:t>О противодействии коррупции</w:t>
      </w:r>
      <w:r w:rsidR="00BC6038" w:rsidRPr="00640A29">
        <w:rPr>
          <w:color w:val="auto"/>
          <w:sz w:val="20"/>
          <w:szCs w:val="20"/>
        </w:rPr>
        <w:t>»</w:t>
      </w:r>
      <w:r w:rsidRPr="00640A29">
        <w:rPr>
          <w:color w:val="auto"/>
          <w:sz w:val="20"/>
          <w:szCs w:val="20"/>
        </w:rPr>
        <w:t xml:space="preserve">. </w:t>
      </w:r>
    </w:p>
    <w:p w14:paraId="6C26E400" w14:textId="77777777" w:rsidR="00AB2531" w:rsidRPr="00640A29" w:rsidRDefault="00BC6038" w:rsidP="00AB2531">
      <w:pPr>
        <w:pStyle w:val="a9"/>
        <w:spacing w:before="0" w:after="0" w:line="240" w:lineRule="auto"/>
        <w:ind w:firstLine="709"/>
        <w:jc w:val="both"/>
        <w:rPr>
          <w:color w:val="auto"/>
          <w:sz w:val="20"/>
          <w:szCs w:val="20"/>
        </w:rPr>
      </w:pPr>
      <w:r w:rsidRPr="00640A29">
        <w:rPr>
          <w:b/>
          <w:color w:val="auto"/>
          <w:sz w:val="20"/>
          <w:szCs w:val="20"/>
        </w:rPr>
        <w:t>5.5.</w:t>
      </w:r>
      <w:r w:rsidRPr="00640A29">
        <w:rPr>
          <w:color w:val="auto"/>
          <w:sz w:val="20"/>
          <w:szCs w:val="20"/>
        </w:rPr>
        <w:t xml:space="preserve"> </w:t>
      </w:r>
      <w:r w:rsidR="00AB2531" w:rsidRPr="00640A29">
        <w:rPr>
          <w:color w:val="auto"/>
          <w:sz w:val="20"/>
          <w:szCs w:val="20"/>
        </w:rPr>
        <w:t xml:space="preserve">Членами комиссии по осуществлению закупок не могут быть: </w:t>
      </w:r>
    </w:p>
    <w:p w14:paraId="2B05C13F" w14:textId="77777777" w:rsidR="00AB2531" w:rsidRPr="00640A29" w:rsidRDefault="00AB2531" w:rsidP="00AB2531">
      <w:pPr>
        <w:pStyle w:val="a9"/>
        <w:spacing w:before="0" w:after="0" w:line="240" w:lineRule="auto"/>
        <w:ind w:firstLine="709"/>
        <w:jc w:val="both"/>
        <w:rPr>
          <w:color w:val="auto"/>
          <w:sz w:val="20"/>
          <w:szCs w:val="20"/>
        </w:rPr>
      </w:pPr>
      <w:r w:rsidRPr="00640A29">
        <w:rPr>
          <w:color w:val="auto"/>
          <w:sz w:val="20"/>
          <w:szCs w:val="20"/>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sidR="00BC6038" w:rsidRPr="00640A29">
        <w:rPr>
          <w:color w:val="auto"/>
          <w:sz w:val="20"/>
          <w:szCs w:val="20"/>
        </w:rPr>
        <w:t xml:space="preserve"> на участие в закупке. Понятие «</w:t>
      </w:r>
      <w:r w:rsidRPr="00640A29">
        <w:rPr>
          <w:color w:val="auto"/>
          <w:sz w:val="20"/>
          <w:szCs w:val="20"/>
        </w:rPr>
        <w:t>личная заинтересованность</w:t>
      </w:r>
      <w:r w:rsidR="00BC6038" w:rsidRPr="00640A29">
        <w:rPr>
          <w:color w:val="auto"/>
          <w:sz w:val="20"/>
          <w:szCs w:val="20"/>
        </w:rPr>
        <w:t>»</w:t>
      </w:r>
      <w:r w:rsidRPr="00640A29">
        <w:rPr>
          <w:color w:val="auto"/>
          <w:sz w:val="20"/>
          <w:szCs w:val="20"/>
        </w:rPr>
        <w:t xml:space="preserve"> используется в значении, указанном в Федеральном </w:t>
      </w:r>
      <w:hyperlink r:id="rId17" w:history="1">
        <w:r w:rsidRPr="00640A29">
          <w:rPr>
            <w:color w:val="auto"/>
            <w:sz w:val="20"/>
            <w:szCs w:val="20"/>
          </w:rPr>
          <w:t>законе</w:t>
        </w:r>
      </w:hyperlink>
      <w:r w:rsidRPr="00640A29">
        <w:rPr>
          <w:color w:val="auto"/>
          <w:sz w:val="20"/>
          <w:szCs w:val="20"/>
        </w:rPr>
        <w:t xml:space="preserve"> от 25 декабря 2008 года </w:t>
      </w:r>
      <w:r w:rsidR="00BC6038" w:rsidRPr="00640A29">
        <w:rPr>
          <w:color w:val="auto"/>
          <w:sz w:val="20"/>
          <w:szCs w:val="20"/>
        </w:rPr>
        <w:t>№ 273-ФЗ «</w:t>
      </w:r>
      <w:r w:rsidRPr="00640A29">
        <w:rPr>
          <w:color w:val="auto"/>
          <w:sz w:val="20"/>
          <w:szCs w:val="20"/>
        </w:rPr>
        <w:t>О противодействии коррупции</w:t>
      </w:r>
      <w:r w:rsidR="00BC6038" w:rsidRPr="00640A29">
        <w:rPr>
          <w:color w:val="auto"/>
          <w:sz w:val="20"/>
          <w:szCs w:val="20"/>
        </w:rPr>
        <w:t>»</w:t>
      </w:r>
      <w:r w:rsidRPr="00640A29">
        <w:rPr>
          <w:color w:val="auto"/>
          <w:sz w:val="20"/>
          <w:szCs w:val="20"/>
        </w:rPr>
        <w:t xml:space="preserve">; </w:t>
      </w:r>
    </w:p>
    <w:p w14:paraId="16D3616F" w14:textId="77777777" w:rsidR="00AB2531" w:rsidRPr="00640A29" w:rsidRDefault="00AB2531" w:rsidP="00AB2531">
      <w:pPr>
        <w:pStyle w:val="a9"/>
        <w:spacing w:before="0" w:after="0" w:line="240" w:lineRule="auto"/>
        <w:ind w:firstLine="709"/>
        <w:jc w:val="both"/>
        <w:rPr>
          <w:color w:val="auto"/>
          <w:sz w:val="20"/>
          <w:szCs w:val="20"/>
        </w:rPr>
      </w:pPr>
      <w:r w:rsidRPr="00640A29">
        <w:rPr>
          <w:color w:val="auto"/>
          <w:sz w:val="20"/>
          <w:szCs w:val="20"/>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14:paraId="464DA71B" w14:textId="77777777" w:rsidR="00AB2531" w:rsidRPr="00640A29" w:rsidRDefault="00AB2531" w:rsidP="00AB2531">
      <w:pPr>
        <w:pStyle w:val="a9"/>
        <w:spacing w:before="0" w:after="0" w:line="240" w:lineRule="auto"/>
        <w:ind w:firstLine="709"/>
        <w:jc w:val="both"/>
        <w:rPr>
          <w:color w:val="auto"/>
          <w:sz w:val="20"/>
          <w:szCs w:val="20"/>
        </w:rPr>
      </w:pPr>
      <w:r w:rsidRPr="00640A29">
        <w:rPr>
          <w:color w:val="auto"/>
          <w:sz w:val="20"/>
          <w:szCs w:val="20"/>
        </w:rPr>
        <w:t xml:space="preserve">3) иные физические лица в случаях, определенных </w:t>
      </w:r>
      <w:r w:rsidR="00BC6038" w:rsidRPr="00640A29">
        <w:rPr>
          <w:color w:val="auto"/>
          <w:sz w:val="20"/>
          <w:szCs w:val="20"/>
        </w:rPr>
        <w:t>П</w:t>
      </w:r>
      <w:r w:rsidRPr="00640A29">
        <w:rPr>
          <w:color w:val="auto"/>
          <w:sz w:val="20"/>
          <w:szCs w:val="20"/>
        </w:rPr>
        <w:t xml:space="preserve">оложением о закупке. </w:t>
      </w:r>
    </w:p>
    <w:p w14:paraId="2C109119" w14:textId="77777777" w:rsidR="00AB2531" w:rsidRPr="00640A29" w:rsidRDefault="00BC6038" w:rsidP="00AB2531">
      <w:pPr>
        <w:pStyle w:val="a9"/>
        <w:spacing w:before="0" w:after="0" w:line="240" w:lineRule="auto"/>
        <w:ind w:firstLine="709"/>
        <w:jc w:val="both"/>
        <w:rPr>
          <w:color w:val="auto"/>
          <w:sz w:val="20"/>
          <w:szCs w:val="20"/>
        </w:rPr>
      </w:pPr>
      <w:r w:rsidRPr="00640A29">
        <w:rPr>
          <w:b/>
          <w:color w:val="auto"/>
          <w:sz w:val="20"/>
          <w:szCs w:val="20"/>
        </w:rPr>
        <w:t>5.6.</w:t>
      </w:r>
      <w:r w:rsidRPr="00640A29">
        <w:rPr>
          <w:color w:val="auto"/>
          <w:sz w:val="20"/>
          <w:szCs w:val="20"/>
        </w:rPr>
        <w:t xml:space="preserve"> </w:t>
      </w:r>
      <w:r w:rsidR="00AB2531" w:rsidRPr="00640A29">
        <w:rPr>
          <w:color w:val="auto"/>
          <w:sz w:val="20"/>
          <w:szCs w:val="20"/>
        </w:rPr>
        <w:t xml:space="preserve">Член комиссии по осуществлению закупок обязан незамедлительно сообщить </w:t>
      </w:r>
      <w:r w:rsidRPr="00640A29">
        <w:rPr>
          <w:color w:val="auto"/>
          <w:sz w:val="20"/>
          <w:szCs w:val="20"/>
        </w:rPr>
        <w:t>З</w:t>
      </w:r>
      <w:r w:rsidR="00AB2531" w:rsidRPr="00640A29">
        <w:rPr>
          <w:color w:val="auto"/>
          <w:sz w:val="20"/>
          <w:szCs w:val="20"/>
        </w:rPr>
        <w:t xml:space="preserve">аказчику, принявшему решение о создании комиссии по осуществлению закупок, о возникновении обстоятельств, предусмотренных </w:t>
      </w:r>
      <w:hyperlink w:anchor="p1" w:history="1">
        <w:r w:rsidR="00AB2531" w:rsidRPr="00640A29">
          <w:rPr>
            <w:color w:val="auto"/>
            <w:sz w:val="20"/>
            <w:szCs w:val="20"/>
          </w:rPr>
          <w:t>частью 7.2</w:t>
        </w:r>
      </w:hyperlink>
      <w:r w:rsidR="00AB2531" w:rsidRPr="00640A29">
        <w:rPr>
          <w:color w:val="auto"/>
          <w:sz w:val="20"/>
          <w:szCs w:val="20"/>
        </w:rPr>
        <w:t xml:space="preserve"> статьи</w:t>
      </w:r>
      <w:r w:rsidRPr="00640A29">
        <w:rPr>
          <w:color w:val="auto"/>
          <w:sz w:val="20"/>
          <w:szCs w:val="20"/>
        </w:rPr>
        <w:t xml:space="preserve"> 3 Федерального закона № 223-ФЗ</w:t>
      </w:r>
      <w:r w:rsidR="00AB2531" w:rsidRPr="00640A29">
        <w:rPr>
          <w:color w:val="auto"/>
          <w:sz w:val="20"/>
          <w:szCs w:val="20"/>
        </w:rPr>
        <w:t xml:space="preserve">. В случае выявления в составе комиссии по осуществлению закупок физических лиц, указанных в </w:t>
      </w:r>
      <w:hyperlink w:anchor="p1" w:history="1">
        <w:r w:rsidR="00AB2531" w:rsidRPr="00640A29">
          <w:rPr>
            <w:color w:val="auto"/>
            <w:sz w:val="20"/>
            <w:szCs w:val="20"/>
          </w:rPr>
          <w:t>части 7.2</w:t>
        </w:r>
      </w:hyperlink>
      <w:r w:rsidR="00AB2531" w:rsidRPr="00640A29">
        <w:rPr>
          <w:color w:val="auto"/>
          <w:sz w:val="20"/>
          <w:szCs w:val="20"/>
        </w:rPr>
        <w:t xml:space="preserve"> статьи</w:t>
      </w:r>
      <w:r w:rsidRPr="00640A29">
        <w:rPr>
          <w:color w:val="auto"/>
          <w:sz w:val="20"/>
          <w:szCs w:val="20"/>
        </w:rPr>
        <w:t xml:space="preserve"> 3 Федерального закона № 223-ФЗ, З</w:t>
      </w:r>
      <w:r w:rsidR="00AB2531" w:rsidRPr="00640A29">
        <w:rPr>
          <w:color w:val="auto"/>
          <w:sz w:val="20"/>
          <w:szCs w:val="20"/>
        </w:rPr>
        <w:t xml:space="preserve">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w:t>
      </w:r>
      <w:r w:rsidR="00AB2531" w:rsidRPr="00640A29">
        <w:rPr>
          <w:color w:val="auto"/>
          <w:sz w:val="20"/>
          <w:szCs w:val="20"/>
        </w:rPr>
        <w:lastRenderedPageBreak/>
        <w:t xml:space="preserve">предусмотренным положениями </w:t>
      </w:r>
      <w:hyperlink w:anchor="p1" w:history="1">
        <w:r w:rsidR="00AB2531" w:rsidRPr="00640A29">
          <w:rPr>
            <w:color w:val="auto"/>
            <w:sz w:val="20"/>
            <w:szCs w:val="20"/>
          </w:rPr>
          <w:t>части 7.2</w:t>
        </w:r>
      </w:hyperlink>
      <w:r w:rsidR="00AB2531" w:rsidRPr="00640A29">
        <w:rPr>
          <w:color w:val="auto"/>
          <w:sz w:val="20"/>
          <w:szCs w:val="20"/>
        </w:rPr>
        <w:t xml:space="preserve"> статьи</w:t>
      </w:r>
      <w:r w:rsidRPr="00640A29">
        <w:rPr>
          <w:color w:val="auto"/>
          <w:sz w:val="20"/>
          <w:szCs w:val="20"/>
        </w:rPr>
        <w:t xml:space="preserve"> 3 Федерального закона № 223-ФЗ</w:t>
      </w:r>
      <w:r w:rsidR="00AB2531" w:rsidRPr="00640A29">
        <w:rPr>
          <w:color w:val="auto"/>
          <w:sz w:val="20"/>
          <w:szCs w:val="20"/>
        </w:rPr>
        <w:t xml:space="preserve">. </w:t>
      </w:r>
    </w:p>
    <w:p w14:paraId="129B4134" w14:textId="77777777"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t>5.</w:t>
      </w:r>
      <w:r w:rsidR="00BC6038" w:rsidRPr="00640A29">
        <w:rPr>
          <w:b/>
          <w:bCs/>
          <w:color w:val="auto"/>
          <w:sz w:val="20"/>
          <w:szCs w:val="20"/>
        </w:rPr>
        <w:t>7</w:t>
      </w:r>
      <w:r w:rsidRPr="00640A29">
        <w:rPr>
          <w:b/>
          <w:bCs/>
          <w:color w:val="auto"/>
          <w:sz w:val="20"/>
          <w:szCs w:val="20"/>
        </w:rPr>
        <w:t>.</w:t>
      </w:r>
      <w:r w:rsidRPr="00640A29">
        <w:rPr>
          <w:color w:val="auto"/>
          <w:sz w:val="20"/>
          <w:szCs w:val="20"/>
        </w:rPr>
        <w:t xml:space="preserve">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921288D"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14:paraId="381DA00F" w14:textId="77777777"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t>5.</w:t>
      </w:r>
      <w:r w:rsidR="00BC6038" w:rsidRPr="00640A29">
        <w:rPr>
          <w:b/>
          <w:bCs/>
          <w:color w:val="auto"/>
          <w:sz w:val="20"/>
          <w:szCs w:val="20"/>
        </w:rPr>
        <w:t>8</w:t>
      </w:r>
      <w:r w:rsidRPr="00640A29">
        <w:rPr>
          <w:b/>
          <w:bCs/>
          <w:color w:val="auto"/>
          <w:sz w:val="20"/>
          <w:szCs w:val="20"/>
        </w:rPr>
        <w:t>.</w:t>
      </w:r>
      <w:r w:rsidRPr="00640A29">
        <w:rPr>
          <w:color w:val="auto"/>
          <w:sz w:val="20"/>
          <w:szCs w:val="20"/>
        </w:rPr>
        <w:t xml:space="preserve"> Члены комиссии по закупкам:</w:t>
      </w:r>
    </w:p>
    <w:p w14:paraId="63923C6F"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 принимают решения о допуске или отказе в допуске к участию в конкурентной закупке;</w:t>
      </w:r>
    </w:p>
    <w:p w14:paraId="7C25581F"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 подписывают все протоколы в ходе проведения конкурентной закупки;</w:t>
      </w:r>
    </w:p>
    <w:p w14:paraId="3FB28962"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14:paraId="3F4D52A3" w14:textId="77777777" w:rsidR="002660AD" w:rsidRPr="00640A29" w:rsidRDefault="00430650" w:rsidP="00430650">
      <w:pPr>
        <w:pStyle w:val="a9"/>
        <w:spacing w:before="0" w:after="0" w:line="240" w:lineRule="auto"/>
        <w:ind w:firstLine="709"/>
        <w:jc w:val="both"/>
        <w:rPr>
          <w:color w:val="auto"/>
          <w:sz w:val="20"/>
          <w:szCs w:val="20"/>
        </w:rPr>
      </w:pPr>
      <w:r w:rsidRPr="00640A29">
        <w:rPr>
          <w:color w:val="auto"/>
          <w:sz w:val="20"/>
          <w:szCs w:val="20"/>
        </w:rPr>
        <w:t>- предлагают З</w:t>
      </w:r>
      <w:r w:rsidR="006A3EB3" w:rsidRPr="00640A29">
        <w:rPr>
          <w:color w:val="auto"/>
          <w:sz w:val="20"/>
          <w:szCs w:val="20"/>
        </w:rPr>
        <w:t>аказчику заключить договор по результатам закупки или принимают иное решение;</w:t>
      </w:r>
    </w:p>
    <w:p w14:paraId="14680F7C"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 осуществляют иные функции, предусмотренные настоящим Положением.</w:t>
      </w:r>
    </w:p>
    <w:p w14:paraId="7726BA78" w14:textId="77777777"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t>5.</w:t>
      </w:r>
      <w:r w:rsidR="00BC6038" w:rsidRPr="00640A29">
        <w:rPr>
          <w:b/>
          <w:bCs/>
          <w:color w:val="auto"/>
          <w:sz w:val="20"/>
          <w:szCs w:val="20"/>
        </w:rPr>
        <w:t>9</w:t>
      </w:r>
      <w:r w:rsidRPr="00640A29">
        <w:rPr>
          <w:b/>
          <w:bCs/>
          <w:color w:val="auto"/>
          <w:sz w:val="20"/>
          <w:szCs w:val="20"/>
        </w:rPr>
        <w:t>.</w:t>
      </w:r>
      <w:r w:rsidRPr="00640A29">
        <w:rPr>
          <w:color w:val="auto"/>
          <w:sz w:val="20"/>
          <w:szCs w:val="20"/>
        </w:rPr>
        <w:t xml:space="preserve">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14:paraId="23CC972A"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14:paraId="7ACFEC9D" w14:textId="77777777"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t>5.</w:t>
      </w:r>
      <w:r w:rsidR="00BC6038" w:rsidRPr="00640A29">
        <w:rPr>
          <w:b/>
          <w:bCs/>
          <w:color w:val="auto"/>
          <w:sz w:val="20"/>
          <w:szCs w:val="20"/>
        </w:rPr>
        <w:t>10</w:t>
      </w:r>
      <w:r w:rsidRPr="00640A29">
        <w:rPr>
          <w:b/>
          <w:bCs/>
          <w:color w:val="auto"/>
          <w:sz w:val="20"/>
          <w:szCs w:val="20"/>
        </w:rPr>
        <w:t>.</w:t>
      </w:r>
      <w:r w:rsidRPr="00640A29">
        <w:rPr>
          <w:color w:val="auto"/>
          <w:sz w:val="20"/>
          <w:szCs w:val="20"/>
        </w:rPr>
        <w:t xml:space="preserve">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w:t>
      </w:r>
      <w:r w:rsidR="002A5653" w:rsidRPr="00640A29">
        <w:rPr>
          <w:color w:val="auto"/>
          <w:sz w:val="20"/>
          <w:szCs w:val="20"/>
        </w:rPr>
        <w:t>З</w:t>
      </w:r>
      <w:r w:rsidRPr="00640A29">
        <w:rPr>
          <w:color w:val="auto"/>
          <w:sz w:val="20"/>
          <w:szCs w:val="20"/>
        </w:rPr>
        <w:t>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14:paraId="15B53262" w14:textId="77777777"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t>5.</w:t>
      </w:r>
      <w:r w:rsidR="00BC6038" w:rsidRPr="00640A29">
        <w:rPr>
          <w:b/>
          <w:bCs/>
          <w:color w:val="auto"/>
          <w:sz w:val="20"/>
          <w:szCs w:val="20"/>
        </w:rPr>
        <w:t>11</w:t>
      </w:r>
      <w:r w:rsidRPr="00640A29">
        <w:rPr>
          <w:b/>
          <w:bCs/>
          <w:color w:val="auto"/>
          <w:sz w:val="20"/>
          <w:szCs w:val="20"/>
        </w:rPr>
        <w:t>.</w:t>
      </w:r>
      <w:r w:rsidRPr="00640A29">
        <w:rPr>
          <w:color w:val="auto"/>
          <w:sz w:val="20"/>
          <w:szCs w:val="20"/>
        </w:rPr>
        <w:t xml:space="preserve">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14:paraId="635A8A14" w14:textId="77777777"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t>5.</w:t>
      </w:r>
      <w:r w:rsidR="00BC6038" w:rsidRPr="00640A29">
        <w:rPr>
          <w:b/>
          <w:bCs/>
          <w:color w:val="auto"/>
          <w:sz w:val="20"/>
          <w:szCs w:val="20"/>
        </w:rPr>
        <w:t>12</w:t>
      </w:r>
      <w:r w:rsidRPr="00640A29">
        <w:rPr>
          <w:b/>
          <w:bCs/>
          <w:color w:val="auto"/>
          <w:sz w:val="20"/>
          <w:szCs w:val="20"/>
        </w:rPr>
        <w:t>.</w:t>
      </w:r>
      <w:r w:rsidRPr="00640A29">
        <w:rPr>
          <w:color w:val="auto"/>
          <w:sz w:val="20"/>
          <w:szCs w:val="20"/>
        </w:rPr>
        <w:t xml:space="preserve">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14:paraId="23700F1D" w14:textId="77777777"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t>5.1</w:t>
      </w:r>
      <w:r w:rsidR="00BC6038" w:rsidRPr="00640A29">
        <w:rPr>
          <w:b/>
          <w:bCs/>
          <w:color w:val="auto"/>
          <w:sz w:val="20"/>
          <w:szCs w:val="20"/>
        </w:rPr>
        <w:t>3</w:t>
      </w:r>
      <w:r w:rsidRPr="00640A29">
        <w:rPr>
          <w:b/>
          <w:bCs/>
          <w:color w:val="auto"/>
          <w:sz w:val="20"/>
          <w:szCs w:val="20"/>
        </w:rPr>
        <w:t>.</w:t>
      </w:r>
      <w:r w:rsidRPr="00640A29">
        <w:rPr>
          <w:color w:val="auto"/>
          <w:sz w:val="20"/>
          <w:szCs w:val="20"/>
        </w:rPr>
        <w:t xml:space="preserve"> При осуществлении функций, возложенных на комиссию по закупкам, членам комиссии запрещается:</w:t>
      </w:r>
    </w:p>
    <w:p w14:paraId="1D0089F4"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а) участвовать в переговорах с участниками закупки в период проведения закупки;</w:t>
      </w:r>
    </w:p>
    <w:p w14:paraId="38B914E2"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б) создавать преимущественные условия участия в закупке товаров, работ, услуг участникам закупки;</w:t>
      </w:r>
    </w:p>
    <w:p w14:paraId="2F62E144" w14:textId="77777777" w:rsidR="002660AD" w:rsidRPr="00640A29" w:rsidRDefault="006A3EB3" w:rsidP="00430650">
      <w:pPr>
        <w:pStyle w:val="a9"/>
        <w:spacing w:before="0" w:after="0" w:line="240" w:lineRule="auto"/>
        <w:ind w:firstLine="709"/>
        <w:jc w:val="both"/>
        <w:rPr>
          <w:color w:val="auto"/>
          <w:sz w:val="20"/>
          <w:szCs w:val="20"/>
        </w:rPr>
      </w:pPr>
      <w:r w:rsidRPr="00640A29">
        <w:rPr>
          <w:color w:val="auto"/>
          <w:sz w:val="20"/>
          <w:szCs w:val="20"/>
        </w:rPr>
        <w:t>в) принимать решения путем проведения заочного голосования, а также делегировать свои полномочия иным лицам;</w:t>
      </w:r>
    </w:p>
    <w:p w14:paraId="7F68CC42" w14:textId="77777777" w:rsidR="002660AD" w:rsidRPr="00640A29" w:rsidRDefault="006A3EB3" w:rsidP="00430650">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г) отказаться от голосования;</w:t>
      </w:r>
    </w:p>
    <w:p w14:paraId="72710905" w14:textId="77777777" w:rsidR="00CB4703" w:rsidRPr="00640A29" w:rsidRDefault="006A3EB3" w:rsidP="00430650">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w:t>
      </w:r>
      <w:r w:rsidR="00742108"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связанными с закупочной деятельностью, а также законодательством</w:t>
      </w:r>
      <w:r w:rsidR="00CB4703" w:rsidRPr="00640A29">
        <w:rPr>
          <w:rFonts w:ascii="Times New Roman" w:hAnsi="Times New Roman" w:cs="Times New Roman"/>
          <w:color w:val="auto"/>
          <w:sz w:val="20"/>
          <w:szCs w:val="20"/>
        </w:rPr>
        <w:t xml:space="preserve"> РФ.</w:t>
      </w:r>
      <w:r w:rsidRPr="00640A29">
        <w:rPr>
          <w:rFonts w:ascii="Times New Roman" w:hAnsi="Times New Roman" w:cs="Times New Roman"/>
          <w:color w:val="auto"/>
          <w:sz w:val="20"/>
          <w:szCs w:val="20"/>
        </w:rPr>
        <w:t xml:space="preserve"> </w:t>
      </w:r>
    </w:p>
    <w:p w14:paraId="7573E732" w14:textId="77777777" w:rsidR="002660AD" w:rsidRPr="00640A29" w:rsidRDefault="006A3EB3" w:rsidP="00430650">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5.1</w:t>
      </w:r>
      <w:r w:rsidR="00BC6038" w:rsidRPr="00640A29">
        <w:rPr>
          <w:rFonts w:ascii="Times New Roman" w:hAnsi="Times New Roman" w:cs="Times New Roman"/>
          <w:b/>
          <w:bCs/>
          <w:color w:val="auto"/>
          <w:sz w:val="20"/>
          <w:szCs w:val="20"/>
        </w:rPr>
        <w:t>4</w:t>
      </w:r>
      <w:r w:rsidRPr="00640A29">
        <w:rPr>
          <w:rFonts w:ascii="Times New Roman" w:hAnsi="Times New Roman" w:cs="Times New Roman"/>
          <w:b/>
          <w:bCs/>
          <w:color w:val="auto"/>
          <w:sz w:val="20"/>
          <w:szCs w:val="20"/>
        </w:rPr>
        <w:t>.</w:t>
      </w:r>
      <w:r w:rsidRPr="00640A29">
        <w:rPr>
          <w:rFonts w:ascii="Times New Roman" w:hAnsi="Times New Roman" w:cs="Times New Roman"/>
          <w:color w:val="auto"/>
          <w:sz w:val="20"/>
          <w:szCs w:val="20"/>
        </w:rPr>
        <w:t xml:space="preserve"> Комиссия по закупкам вправе:</w:t>
      </w:r>
    </w:p>
    <w:p w14:paraId="7A795608" w14:textId="77777777" w:rsidR="002660AD" w:rsidRPr="00640A29" w:rsidRDefault="006A3EB3" w:rsidP="00430650">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а) обращаться к структурным подразделениям </w:t>
      </w:r>
      <w:r w:rsidR="002A5653"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14:paraId="1BE66E44" w14:textId="77777777" w:rsidR="002660AD" w:rsidRPr="00640A29" w:rsidRDefault="006A3EB3" w:rsidP="00430650">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б) в случае необходимости привлекать к своей работе экспертов.</w:t>
      </w:r>
    </w:p>
    <w:p w14:paraId="7220D5D5" w14:textId="77777777" w:rsidR="002660AD" w:rsidRPr="00640A29" w:rsidRDefault="006A3EB3" w:rsidP="00430650">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5.1</w:t>
      </w:r>
      <w:r w:rsidR="00BC6038" w:rsidRPr="00640A29">
        <w:rPr>
          <w:rFonts w:ascii="Times New Roman" w:hAnsi="Times New Roman" w:cs="Times New Roman"/>
          <w:b/>
          <w:bCs/>
          <w:color w:val="auto"/>
          <w:sz w:val="20"/>
          <w:szCs w:val="20"/>
        </w:rPr>
        <w:t>5</w:t>
      </w:r>
      <w:r w:rsidRPr="00640A29">
        <w:rPr>
          <w:rFonts w:ascii="Times New Roman" w:hAnsi="Times New Roman" w:cs="Times New Roman"/>
          <w:b/>
          <w:bCs/>
          <w:color w:val="auto"/>
          <w:sz w:val="20"/>
          <w:szCs w:val="20"/>
        </w:rPr>
        <w:t>.</w:t>
      </w:r>
      <w:r w:rsidRPr="00640A29">
        <w:rPr>
          <w:rFonts w:ascii="Times New Roman" w:hAnsi="Times New Roman" w:cs="Times New Roman"/>
          <w:color w:val="auto"/>
          <w:sz w:val="20"/>
          <w:szCs w:val="20"/>
        </w:rPr>
        <w:t xml:space="preserve">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14:paraId="70B82FE2" w14:textId="77777777"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lastRenderedPageBreak/>
        <w:t>5.1</w:t>
      </w:r>
      <w:r w:rsidR="00BC6038" w:rsidRPr="00640A29">
        <w:rPr>
          <w:b/>
          <w:bCs/>
          <w:color w:val="auto"/>
          <w:sz w:val="20"/>
          <w:szCs w:val="20"/>
        </w:rPr>
        <w:t>6</w:t>
      </w:r>
      <w:r w:rsidRPr="00640A29">
        <w:rPr>
          <w:b/>
          <w:bCs/>
          <w:color w:val="auto"/>
          <w:sz w:val="20"/>
          <w:szCs w:val="20"/>
        </w:rPr>
        <w:t>.</w:t>
      </w:r>
      <w:r w:rsidRPr="00640A29">
        <w:rPr>
          <w:color w:val="auto"/>
          <w:sz w:val="20"/>
          <w:szCs w:val="20"/>
        </w:rPr>
        <w:t xml:space="preserve"> Решения комиссии по закупкам оформляются протоколами, которые подписываются всеми членами комиссии, принявшими участие в заседании комиссии.</w:t>
      </w:r>
    </w:p>
    <w:p w14:paraId="6511D355" w14:textId="77777777" w:rsidR="002660AD" w:rsidRPr="00640A29" w:rsidRDefault="006A3EB3" w:rsidP="00430650">
      <w:pPr>
        <w:pStyle w:val="a9"/>
        <w:spacing w:before="0" w:after="0" w:line="240" w:lineRule="auto"/>
        <w:ind w:firstLine="709"/>
        <w:jc w:val="both"/>
        <w:rPr>
          <w:color w:val="auto"/>
          <w:sz w:val="20"/>
          <w:szCs w:val="20"/>
        </w:rPr>
      </w:pPr>
      <w:r w:rsidRPr="00640A29">
        <w:rPr>
          <w:b/>
          <w:bCs/>
          <w:color w:val="auto"/>
          <w:sz w:val="20"/>
          <w:szCs w:val="20"/>
        </w:rPr>
        <w:t>5.1</w:t>
      </w:r>
      <w:r w:rsidR="00BC6038" w:rsidRPr="00640A29">
        <w:rPr>
          <w:b/>
          <w:bCs/>
          <w:color w:val="auto"/>
          <w:sz w:val="20"/>
          <w:szCs w:val="20"/>
        </w:rPr>
        <w:t>7</w:t>
      </w:r>
      <w:r w:rsidRPr="00640A29">
        <w:rPr>
          <w:b/>
          <w:bCs/>
          <w:color w:val="auto"/>
          <w:sz w:val="20"/>
          <w:szCs w:val="20"/>
        </w:rPr>
        <w:t>.</w:t>
      </w:r>
      <w:r w:rsidRPr="00640A29">
        <w:rPr>
          <w:color w:val="auto"/>
          <w:sz w:val="20"/>
          <w:szCs w:val="20"/>
        </w:rPr>
        <w:t xml:space="preserve">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14:paraId="77E542CF" w14:textId="77777777" w:rsidR="002660AD" w:rsidRPr="00640A29" w:rsidRDefault="006A3EB3" w:rsidP="00430650">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5.1</w:t>
      </w:r>
      <w:r w:rsidR="00BC6038" w:rsidRPr="00640A29">
        <w:rPr>
          <w:rFonts w:ascii="Times New Roman" w:hAnsi="Times New Roman" w:cs="Times New Roman"/>
          <w:b/>
          <w:bCs/>
          <w:color w:val="auto"/>
          <w:sz w:val="20"/>
          <w:szCs w:val="20"/>
        </w:rPr>
        <w:t>8</w:t>
      </w:r>
      <w:r w:rsidRPr="00640A29">
        <w:rPr>
          <w:rFonts w:ascii="Times New Roman" w:hAnsi="Times New Roman" w:cs="Times New Roman"/>
          <w:b/>
          <w:bCs/>
          <w:color w:val="auto"/>
          <w:sz w:val="20"/>
          <w:szCs w:val="20"/>
        </w:rPr>
        <w:t>.</w:t>
      </w:r>
      <w:r w:rsidRPr="00640A29">
        <w:rPr>
          <w:rFonts w:ascii="Times New Roman" w:eastAsia="Times New Roman" w:hAnsi="Times New Roman" w:cs="Times New Roman"/>
          <w:color w:val="auto"/>
          <w:sz w:val="20"/>
          <w:szCs w:val="20"/>
          <w:lang w:eastAsia="ru-RU"/>
        </w:rPr>
        <w:t xml:space="preserve"> Изменение состава комиссии по закупкам также оформляется распорядительными документами и допускается в случаях:</w:t>
      </w:r>
    </w:p>
    <w:p w14:paraId="314104B9" w14:textId="77777777" w:rsidR="002660AD" w:rsidRPr="00640A29" w:rsidRDefault="006A3EB3" w:rsidP="00430650">
      <w:pPr>
        <w:pStyle w:val="Standard"/>
        <w:tabs>
          <w:tab w:val="left" w:pos="709"/>
          <w:tab w:val="left" w:pos="1276"/>
        </w:tabs>
        <w:ind w:firstLine="709"/>
        <w:jc w:val="both"/>
        <w:rPr>
          <w:rFonts w:ascii="Times New Roman" w:eastAsia="Times New Roman" w:hAnsi="Times New Roman" w:cs="Times New Roman"/>
          <w:color w:val="auto"/>
          <w:sz w:val="20"/>
          <w:szCs w:val="20"/>
        </w:rPr>
      </w:pPr>
      <w:r w:rsidRPr="00640A29">
        <w:rPr>
          <w:rFonts w:ascii="Times New Roman" w:eastAsia="Times New Roman" w:hAnsi="Times New Roman" w:cs="Times New Roman"/>
          <w:color w:val="auto"/>
          <w:sz w:val="20"/>
          <w:szCs w:val="20"/>
        </w:rPr>
        <w:t>прекращения полномочий лица, являющегося членом комиссии по закупкам;</w:t>
      </w:r>
    </w:p>
    <w:p w14:paraId="265EFB0F" w14:textId="77777777" w:rsidR="002660AD" w:rsidRPr="00640A29" w:rsidRDefault="006A3EB3" w:rsidP="00430650">
      <w:pPr>
        <w:pStyle w:val="Standard"/>
        <w:tabs>
          <w:tab w:val="left" w:pos="709"/>
          <w:tab w:val="left" w:pos="1276"/>
        </w:tabs>
        <w:ind w:firstLine="709"/>
        <w:jc w:val="both"/>
        <w:rPr>
          <w:rFonts w:ascii="Times New Roman" w:eastAsia="Times New Roman" w:hAnsi="Times New Roman" w:cs="Times New Roman"/>
          <w:color w:val="auto"/>
          <w:sz w:val="20"/>
          <w:szCs w:val="20"/>
        </w:rPr>
      </w:pPr>
      <w:r w:rsidRPr="00640A29">
        <w:rPr>
          <w:rFonts w:ascii="Times New Roman" w:eastAsia="Times New Roman" w:hAnsi="Times New Roman" w:cs="Times New Roman"/>
          <w:color w:val="auto"/>
          <w:sz w:val="20"/>
          <w:szCs w:val="20"/>
        </w:rPr>
        <w:t>невозможности исполнения членом комиссии по закупкам своих обязанностей;</w:t>
      </w:r>
    </w:p>
    <w:p w14:paraId="24D23DBA" w14:textId="77777777" w:rsidR="002660AD" w:rsidRPr="00640A29" w:rsidRDefault="006A3EB3" w:rsidP="00430650">
      <w:pPr>
        <w:pStyle w:val="Standard"/>
        <w:tabs>
          <w:tab w:val="left" w:pos="709"/>
          <w:tab w:val="left" w:pos="1276"/>
        </w:tabs>
        <w:ind w:firstLine="709"/>
        <w:jc w:val="both"/>
        <w:rPr>
          <w:rFonts w:ascii="Times New Roman" w:eastAsia="Times New Roman" w:hAnsi="Times New Roman" w:cs="Times New Roman"/>
          <w:color w:val="auto"/>
          <w:sz w:val="20"/>
          <w:szCs w:val="20"/>
        </w:rPr>
      </w:pPr>
      <w:r w:rsidRPr="00640A29">
        <w:rPr>
          <w:rFonts w:ascii="Times New Roman" w:eastAsia="Times New Roman" w:hAnsi="Times New Roman" w:cs="Times New Roman"/>
          <w:color w:val="auto"/>
          <w:sz w:val="20"/>
          <w:szCs w:val="20"/>
        </w:rPr>
        <w:t>длительного отсутствия члена комиссии по закупкам (командировка, отпуск, временная нетрудоспособность и т.п.)</w:t>
      </w:r>
      <w:r w:rsidR="008E1FB0" w:rsidRPr="00640A29">
        <w:rPr>
          <w:rFonts w:ascii="Times New Roman" w:eastAsia="Times New Roman" w:hAnsi="Times New Roman" w:cs="Times New Roman"/>
          <w:color w:val="auto"/>
          <w:sz w:val="20"/>
          <w:szCs w:val="20"/>
        </w:rPr>
        <w:t>;</w:t>
      </w:r>
    </w:p>
    <w:p w14:paraId="3096C2CA" w14:textId="77777777" w:rsidR="008E1FB0" w:rsidRPr="00640A29" w:rsidRDefault="008E1FB0" w:rsidP="00430650">
      <w:pPr>
        <w:pStyle w:val="Standard"/>
        <w:tabs>
          <w:tab w:val="left" w:pos="709"/>
          <w:tab w:val="left" w:pos="1276"/>
        </w:tabs>
        <w:ind w:firstLine="709"/>
        <w:jc w:val="both"/>
        <w:rPr>
          <w:rFonts w:ascii="Times New Roman" w:eastAsia="Times New Roman" w:hAnsi="Times New Roman" w:cs="Times New Roman"/>
          <w:color w:val="auto"/>
          <w:sz w:val="20"/>
          <w:szCs w:val="20"/>
        </w:rPr>
      </w:pPr>
      <w:r w:rsidRPr="00640A29">
        <w:rPr>
          <w:rFonts w:ascii="Times New Roman" w:eastAsia="Times New Roman" w:hAnsi="Times New Roman" w:cs="Times New Roman"/>
          <w:color w:val="auto"/>
          <w:sz w:val="20"/>
          <w:szCs w:val="20"/>
        </w:rPr>
        <w:t>в иных случаях.</w:t>
      </w:r>
    </w:p>
    <w:p w14:paraId="22BB9E65" w14:textId="77777777" w:rsidR="002660AD" w:rsidRPr="00640A29" w:rsidRDefault="006A3EB3" w:rsidP="00430650">
      <w:pPr>
        <w:pStyle w:val="Standard"/>
        <w:tabs>
          <w:tab w:val="left" w:pos="1276"/>
        </w:tabs>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5.1</w:t>
      </w:r>
      <w:r w:rsidR="00BC6038" w:rsidRPr="00640A29">
        <w:rPr>
          <w:rFonts w:ascii="Times New Roman" w:hAnsi="Times New Roman" w:cs="Times New Roman"/>
          <w:b/>
          <w:bCs/>
          <w:color w:val="auto"/>
          <w:sz w:val="20"/>
          <w:szCs w:val="20"/>
        </w:rPr>
        <w:t>9</w:t>
      </w:r>
      <w:r w:rsidRPr="00640A29">
        <w:rPr>
          <w:rFonts w:ascii="Times New Roman" w:hAnsi="Times New Roman" w:cs="Times New Roman"/>
          <w:b/>
          <w:bCs/>
          <w:color w:val="auto"/>
          <w:sz w:val="20"/>
          <w:szCs w:val="20"/>
        </w:rPr>
        <w:t>.</w:t>
      </w:r>
      <w:r w:rsidR="002A5653" w:rsidRPr="00640A29">
        <w:rPr>
          <w:rFonts w:ascii="Times New Roman" w:hAnsi="Times New Roman" w:cs="Times New Roman"/>
          <w:b/>
          <w:bCs/>
          <w:color w:val="auto"/>
          <w:sz w:val="20"/>
          <w:szCs w:val="20"/>
        </w:rPr>
        <w:t xml:space="preserve"> </w:t>
      </w:r>
      <w:r w:rsidRPr="00640A29">
        <w:rPr>
          <w:rFonts w:ascii="Times New Roman" w:eastAsia="Times New Roman" w:hAnsi="Times New Roman" w:cs="Times New Roman"/>
          <w:color w:val="auto"/>
          <w:sz w:val="20"/>
          <w:szCs w:val="20"/>
          <w:lang w:eastAsia="ru-RU"/>
        </w:rPr>
        <w:t>В своей деятельности комиссия по закупкам, привлекаемые эксперты (экспертные организации) руководствуются Гражданским кодексом РФ,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14:paraId="12B84875" w14:textId="77777777" w:rsidR="002A5653" w:rsidRPr="00640A29" w:rsidRDefault="002A5653">
      <w:pPr>
        <w:pStyle w:val="a9"/>
        <w:spacing w:before="0" w:after="0" w:line="240" w:lineRule="auto"/>
        <w:jc w:val="both"/>
        <w:rPr>
          <w:b/>
          <w:bCs/>
          <w:color w:val="auto"/>
          <w:sz w:val="14"/>
          <w:szCs w:val="14"/>
        </w:rPr>
      </w:pPr>
    </w:p>
    <w:p w14:paraId="42C07A15" w14:textId="77777777" w:rsidR="002660AD" w:rsidRPr="00640A29" w:rsidRDefault="006A3EB3" w:rsidP="006167DB">
      <w:pPr>
        <w:pStyle w:val="Standard"/>
        <w:numPr>
          <w:ilvl w:val="0"/>
          <w:numId w:val="12"/>
        </w:numPr>
        <w:jc w:val="center"/>
        <w:outlineLvl w:val="0"/>
        <w:rPr>
          <w:rFonts w:ascii="Times New Roman" w:hAnsi="Times New Roman" w:cs="Times New Roman"/>
          <w:b/>
          <w:bCs/>
          <w:color w:val="auto"/>
          <w:sz w:val="20"/>
          <w:szCs w:val="20"/>
        </w:rPr>
      </w:pPr>
      <w:bookmarkStart w:id="16" w:name="_Toc141263748"/>
      <w:r w:rsidRPr="00640A29">
        <w:rPr>
          <w:rFonts w:ascii="Times New Roman" w:hAnsi="Times New Roman" w:cs="Times New Roman"/>
          <w:b/>
          <w:bCs/>
          <w:color w:val="auto"/>
          <w:sz w:val="20"/>
          <w:szCs w:val="20"/>
        </w:rPr>
        <w:t>УПОЛНОМОЧЕННЫЙ ОРГАН</w:t>
      </w:r>
      <w:bookmarkEnd w:id="16"/>
    </w:p>
    <w:p w14:paraId="6D185FB4" w14:textId="77777777" w:rsidR="002660AD" w:rsidRPr="00640A29" w:rsidRDefault="002660AD">
      <w:pPr>
        <w:pStyle w:val="Standard"/>
        <w:jc w:val="center"/>
        <w:rPr>
          <w:rFonts w:ascii="Times New Roman" w:hAnsi="Times New Roman" w:cs="Times New Roman"/>
          <w:b/>
          <w:bCs/>
          <w:color w:val="auto"/>
          <w:sz w:val="10"/>
          <w:szCs w:val="10"/>
        </w:rPr>
      </w:pPr>
    </w:p>
    <w:p w14:paraId="5B1C61B1"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6.1.</w:t>
      </w:r>
      <w:r w:rsidRPr="00640A29">
        <w:rPr>
          <w:rFonts w:ascii="Times New Roman" w:hAnsi="Times New Roman" w:cs="Times New Roman"/>
          <w:color w:val="auto"/>
          <w:sz w:val="20"/>
          <w:szCs w:val="20"/>
        </w:rPr>
        <w:t xml:space="preserve">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14:paraId="6ADCB351"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6.2.</w:t>
      </w:r>
      <w:r w:rsidRPr="00640A29">
        <w:rPr>
          <w:rFonts w:ascii="Times New Roman" w:hAnsi="Times New Roman" w:cs="Times New Roman"/>
          <w:color w:val="auto"/>
          <w:sz w:val="20"/>
          <w:szCs w:val="20"/>
        </w:rPr>
        <w:t xml:space="preserve"> Уполномоченный орган при проведении совместных закупок заказчиками выступает организатором совместной закупки.</w:t>
      </w:r>
    </w:p>
    <w:p w14:paraId="2FD81979"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6.3.</w:t>
      </w:r>
      <w:r w:rsidRPr="00640A29">
        <w:rPr>
          <w:rFonts w:ascii="Times New Roman" w:hAnsi="Times New Roman" w:cs="Times New Roman"/>
          <w:color w:val="auto"/>
          <w:sz w:val="20"/>
          <w:szCs w:val="20"/>
        </w:rPr>
        <w:t xml:space="preserve">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14:paraId="1055F1EE"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6.4.</w:t>
      </w:r>
      <w:r w:rsidRPr="00640A29">
        <w:rPr>
          <w:rFonts w:ascii="Times New Roman" w:hAnsi="Times New Roman" w:cs="Times New Roman"/>
          <w:color w:val="auto"/>
          <w:sz w:val="20"/>
          <w:szCs w:val="20"/>
        </w:rPr>
        <w:t xml:space="preserve">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14:paraId="4C2EE910" w14:textId="77777777" w:rsidR="002660AD" w:rsidRPr="00640A29" w:rsidRDefault="002660AD">
      <w:pPr>
        <w:pStyle w:val="Standard"/>
        <w:jc w:val="both"/>
        <w:rPr>
          <w:rFonts w:ascii="Times New Roman" w:hAnsi="Times New Roman" w:cs="Times New Roman"/>
          <w:bCs/>
          <w:color w:val="auto"/>
          <w:sz w:val="12"/>
          <w:szCs w:val="12"/>
        </w:rPr>
      </w:pPr>
    </w:p>
    <w:p w14:paraId="3EAFEE18" w14:textId="77777777" w:rsidR="002660AD" w:rsidRPr="00640A29" w:rsidRDefault="006A3EB3" w:rsidP="006167DB">
      <w:pPr>
        <w:pStyle w:val="Standard"/>
        <w:numPr>
          <w:ilvl w:val="0"/>
          <w:numId w:val="12"/>
        </w:numPr>
        <w:jc w:val="center"/>
        <w:outlineLvl w:val="0"/>
        <w:rPr>
          <w:rFonts w:ascii="Times New Roman" w:hAnsi="Times New Roman" w:cs="Times New Roman"/>
          <w:b/>
          <w:bCs/>
          <w:color w:val="auto"/>
          <w:sz w:val="20"/>
          <w:szCs w:val="20"/>
        </w:rPr>
      </w:pPr>
      <w:bookmarkStart w:id="17" w:name="_Toc141263749"/>
      <w:r w:rsidRPr="00640A29">
        <w:rPr>
          <w:rFonts w:ascii="Times New Roman" w:hAnsi="Times New Roman" w:cs="Times New Roman"/>
          <w:b/>
          <w:bCs/>
          <w:color w:val="auto"/>
          <w:sz w:val="20"/>
          <w:szCs w:val="20"/>
        </w:rPr>
        <w:t>СПЕЦИАЛИЗИРОВАННАЯ ОРГАНИЗАЦИЯ</w:t>
      </w:r>
      <w:bookmarkEnd w:id="17"/>
    </w:p>
    <w:p w14:paraId="7E4DDC0B" w14:textId="77777777" w:rsidR="00576175" w:rsidRPr="00640A29" w:rsidRDefault="00576175" w:rsidP="00576175">
      <w:pPr>
        <w:pStyle w:val="Standard"/>
        <w:ind w:left="720"/>
        <w:outlineLvl w:val="0"/>
        <w:rPr>
          <w:rFonts w:ascii="Times New Roman" w:hAnsi="Times New Roman" w:cs="Times New Roman"/>
          <w:b/>
          <w:bCs/>
          <w:color w:val="auto"/>
          <w:sz w:val="10"/>
          <w:szCs w:val="10"/>
        </w:rPr>
      </w:pPr>
    </w:p>
    <w:p w14:paraId="0BFF7D39" w14:textId="77777777" w:rsidR="002660AD" w:rsidRPr="00640A29" w:rsidRDefault="006A3EB3" w:rsidP="002A5653">
      <w:pPr>
        <w:pStyle w:val="Default"/>
        <w:ind w:firstLine="709"/>
        <w:jc w:val="both"/>
        <w:rPr>
          <w:color w:val="auto"/>
          <w:sz w:val="20"/>
          <w:szCs w:val="20"/>
        </w:rPr>
      </w:pPr>
      <w:r w:rsidRPr="00640A29">
        <w:rPr>
          <w:b/>
          <w:bCs/>
          <w:color w:val="auto"/>
          <w:sz w:val="20"/>
          <w:szCs w:val="20"/>
        </w:rPr>
        <w:t>7.1.</w:t>
      </w:r>
      <w:r w:rsidRPr="00640A29">
        <w:rPr>
          <w:color w:val="auto"/>
          <w:sz w:val="20"/>
          <w:szCs w:val="20"/>
        </w:rPr>
        <w:t xml:space="preserve"> Заказчик вправе привлечь на основе договора специализированную организацию для осуществления отдельных функций и полномочий </w:t>
      </w:r>
      <w:r w:rsidR="00A47DB1" w:rsidRPr="00640A29">
        <w:rPr>
          <w:color w:val="auto"/>
          <w:sz w:val="20"/>
          <w:szCs w:val="20"/>
        </w:rPr>
        <w:t>З</w:t>
      </w:r>
      <w:r w:rsidRPr="00640A29">
        <w:rPr>
          <w:color w:val="auto"/>
          <w:sz w:val="20"/>
          <w:szCs w:val="20"/>
        </w:rPr>
        <w:t xml:space="preserve">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w:t>
      </w:r>
      <w:r w:rsidR="002A5653" w:rsidRPr="00640A29">
        <w:rPr>
          <w:color w:val="auto"/>
          <w:sz w:val="20"/>
          <w:szCs w:val="20"/>
        </w:rPr>
        <w:t>З</w:t>
      </w:r>
      <w:r w:rsidRPr="00640A29">
        <w:rPr>
          <w:color w:val="auto"/>
          <w:sz w:val="20"/>
          <w:szCs w:val="20"/>
        </w:rPr>
        <w:t xml:space="preserve">аказчиком </w:t>
      </w:r>
      <w:r w:rsidR="00A47DB1" w:rsidRPr="00640A29">
        <w:rPr>
          <w:color w:val="auto"/>
          <w:sz w:val="20"/>
          <w:szCs w:val="20"/>
        </w:rPr>
        <w:t xml:space="preserve">                          </w:t>
      </w:r>
      <w:r w:rsidRPr="00640A29">
        <w:rPr>
          <w:color w:val="auto"/>
          <w:sz w:val="20"/>
          <w:szCs w:val="20"/>
        </w:rPr>
        <w:t>с победителем (единственным участником закупки).</w:t>
      </w:r>
    </w:p>
    <w:p w14:paraId="6373A47C" w14:textId="77777777" w:rsidR="002660AD" w:rsidRPr="00640A29" w:rsidRDefault="006A3EB3" w:rsidP="002A5653">
      <w:pPr>
        <w:pStyle w:val="Default"/>
        <w:ind w:firstLine="709"/>
        <w:jc w:val="both"/>
        <w:rPr>
          <w:color w:val="auto"/>
          <w:sz w:val="20"/>
          <w:szCs w:val="20"/>
        </w:rPr>
      </w:pPr>
      <w:r w:rsidRPr="00640A29">
        <w:rPr>
          <w:color w:val="auto"/>
          <w:sz w:val="20"/>
          <w:szCs w:val="20"/>
        </w:rPr>
        <w:t xml:space="preserve">В договоре на оказание услуг по привлечению специализированной организации распределяются функции и полномочия, права и обязанности, ответственность </w:t>
      </w:r>
      <w:r w:rsidR="002A5653" w:rsidRPr="00640A29">
        <w:rPr>
          <w:color w:val="auto"/>
          <w:sz w:val="20"/>
          <w:szCs w:val="20"/>
        </w:rPr>
        <w:t>З</w:t>
      </w:r>
      <w:r w:rsidRPr="00640A29">
        <w:rPr>
          <w:color w:val="auto"/>
          <w:sz w:val="20"/>
          <w:szCs w:val="20"/>
        </w:rPr>
        <w:t xml:space="preserve">аказчика и специализированной организации. В договоре на оказание услуг по привлечению специализированной организации </w:t>
      </w:r>
      <w:r w:rsidR="002A5653" w:rsidRPr="00640A29">
        <w:rPr>
          <w:color w:val="auto"/>
          <w:sz w:val="20"/>
          <w:szCs w:val="20"/>
        </w:rPr>
        <w:t>З</w:t>
      </w:r>
      <w:r w:rsidRPr="00640A29">
        <w:rPr>
          <w:color w:val="auto"/>
          <w:sz w:val="20"/>
          <w:szCs w:val="20"/>
        </w:rPr>
        <w:t>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14:paraId="667A0C66" w14:textId="77777777" w:rsidR="002660AD" w:rsidRPr="00640A29" w:rsidRDefault="006A3EB3" w:rsidP="002A5653">
      <w:pPr>
        <w:pStyle w:val="Default"/>
        <w:ind w:firstLine="709"/>
        <w:jc w:val="both"/>
        <w:rPr>
          <w:color w:val="auto"/>
          <w:sz w:val="20"/>
          <w:szCs w:val="20"/>
        </w:rPr>
      </w:pPr>
      <w:r w:rsidRPr="00640A29">
        <w:rPr>
          <w:color w:val="auto"/>
          <w:sz w:val="20"/>
          <w:szCs w:val="20"/>
        </w:rPr>
        <w:t xml:space="preserve">Обоснование начальной (максимальной) цены договора, определение существенных условий договора, описание объекта закупки осуществляются </w:t>
      </w:r>
      <w:r w:rsidR="002A5653" w:rsidRPr="00640A29">
        <w:rPr>
          <w:color w:val="auto"/>
          <w:sz w:val="20"/>
          <w:szCs w:val="20"/>
        </w:rPr>
        <w:t>З</w:t>
      </w:r>
      <w:r w:rsidRPr="00640A29">
        <w:rPr>
          <w:color w:val="auto"/>
          <w:sz w:val="20"/>
          <w:szCs w:val="20"/>
        </w:rPr>
        <w:t>аказчиком, если иное не предусмотрено договором на оказание услуг по привлечению специализированной организации.</w:t>
      </w:r>
    </w:p>
    <w:p w14:paraId="733A9FB6" w14:textId="77777777" w:rsidR="002660AD" w:rsidRPr="00640A29" w:rsidRDefault="006A3EB3" w:rsidP="002A5653">
      <w:pPr>
        <w:pStyle w:val="Default"/>
        <w:ind w:firstLine="709"/>
        <w:jc w:val="both"/>
        <w:rPr>
          <w:color w:val="auto"/>
          <w:sz w:val="20"/>
          <w:szCs w:val="20"/>
        </w:rPr>
      </w:pPr>
      <w:r w:rsidRPr="00640A29">
        <w:rPr>
          <w:color w:val="auto"/>
          <w:sz w:val="20"/>
          <w:szCs w:val="20"/>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14:paraId="2B0DF038" w14:textId="77777777" w:rsidR="002660AD" w:rsidRPr="00640A29" w:rsidRDefault="006A3EB3" w:rsidP="002A5653">
      <w:pPr>
        <w:pStyle w:val="Default"/>
        <w:ind w:firstLine="709"/>
        <w:jc w:val="both"/>
        <w:rPr>
          <w:color w:val="auto"/>
          <w:sz w:val="20"/>
          <w:szCs w:val="20"/>
        </w:rPr>
      </w:pPr>
      <w:r w:rsidRPr="00640A29">
        <w:rPr>
          <w:b/>
          <w:bCs/>
          <w:color w:val="auto"/>
          <w:sz w:val="20"/>
          <w:szCs w:val="20"/>
        </w:rPr>
        <w:t>7.2.</w:t>
      </w:r>
      <w:r w:rsidRPr="00640A29">
        <w:rPr>
          <w:color w:val="auto"/>
          <w:sz w:val="20"/>
          <w:szCs w:val="20"/>
        </w:rPr>
        <w:t xml:space="preserve"> Выбор специализированной организации осуществляется заказчиком путем закупки услуги </w:t>
      </w:r>
      <w:r w:rsidR="00A47DB1" w:rsidRPr="00640A29">
        <w:rPr>
          <w:color w:val="auto"/>
          <w:sz w:val="20"/>
          <w:szCs w:val="20"/>
        </w:rPr>
        <w:t xml:space="preserve">                    </w:t>
      </w:r>
      <w:r w:rsidRPr="00640A29">
        <w:rPr>
          <w:color w:val="auto"/>
          <w:sz w:val="20"/>
          <w:szCs w:val="20"/>
        </w:rPr>
        <w:t>в соответствии с настоящим Положением.</w:t>
      </w:r>
    </w:p>
    <w:p w14:paraId="50C56BC9" w14:textId="77777777" w:rsidR="002660AD" w:rsidRPr="00640A29" w:rsidRDefault="006A3EB3" w:rsidP="002A5653">
      <w:pPr>
        <w:pStyle w:val="Default"/>
        <w:ind w:firstLine="709"/>
        <w:jc w:val="both"/>
        <w:rPr>
          <w:color w:val="auto"/>
          <w:sz w:val="20"/>
          <w:szCs w:val="20"/>
        </w:rPr>
      </w:pPr>
      <w:r w:rsidRPr="00640A29">
        <w:rPr>
          <w:b/>
          <w:bCs/>
          <w:color w:val="auto"/>
          <w:sz w:val="20"/>
          <w:szCs w:val="20"/>
        </w:rPr>
        <w:t>7.3.</w:t>
      </w:r>
      <w:r w:rsidRPr="00640A29">
        <w:rPr>
          <w:color w:val="auto"/>
          <w:sz w:val="20"/>
          <w:szCs w:val="20"/>
        </w:rPr>
        <w:t xml:space="preserve"> Специализированная организация осуществляет указанные в пункте 7.1. настоящ</w:t>
      </w:r>
      <w:r w:rsidR="002A5653" w:rsidRPr="00640A29">
        <w:rPr>
          <w:color w:val="auto"/>
          <w:sz w:val="20"/>
          <w:szCs w:val="20"/>
        </w:rPr>
        <w:t>его Положения функции от имени З</w:t>
      </w:r>
      <w:r w:rsidRPr="00640A29">
        <w:rPr>
          <w:color w:val="auto"/>
          <w:sz w:val="20"/>
          <w:szCs w:val="20"/>
        </w:rPr>
        <w:t xml:space="preserve">аказчика. При этом права и обязанности возникают у </w:t>
      </w:r>
      <w:r w:rsidR="002A5653" w:rsidRPr="00640A29">
        <w:rPr>
          <w:color w:val="auto"/>
          <w:sz w:val="20"/>
          <w:szCs w:val="20"/>
        </w:rPr>
        <w:t>З</w:t>
      </w:r>
      <w:r w:rsidRPr="00640A29">
        <w:rPr>
          <w:color w:val="auto"/>
          <w:sz w:val="20"/>
          <w:szCs w:val="20"/>
        </w:rPr>
        <w:t>аказчика.</w:t>
      </w:r>
    </w:p>
    <w:p w14:paraId="40C4D6E2" w14:textId="77777777" w:rsidR="002660AD" w:rsidRPr="00640A29" w:rsidRDefault="006A3EB3" w:rsidP="002A5653">
      <w:pPr>
        <w:pStyle w:val="Default"/>
        <w:ind w:firstLine="709"/>
        <w:jc w:val="both"/>
        <w:rPr>
          <w:color w:val="auto"/>
          <w:sz w:val="20"/>
          <w:szCs w:val="20"/>
        </w:rPr>
      </w:pPr>
      <w:r w:rsidRPr="00640A29">
        <w:rPr>
          <w:b/>
          <w:bCs/>
          <w:color w:val="auto"/>
          <w:sz w:val="20"/>
          <w:szCs w:val="20"/>
        </w:rPr>
        <w:t>7.4.</w:t>
      </w:r>
      <w:r w:rsidRPr="00640A29">
        <w:rPr>
          <w:color w:val="auto"/>
          <w:sz w:val="20"/>
          <w:szCs w:val="20"/>
        </w:rPr>
        <w:t xml:space="preserve">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w:t>
      </w:r>
      <w:r w:rsidR="002A5653" w:rsidRPr="00640A29">
        <w:rPr>
          <w:color w:val="auto"/>
          <w:sz w:val="20"/>
          <w:szCs w:val="20"/>
        </w:rPr>
        <w:t>З</w:t>
      </w:r>
      <w:r w:rsidRPr="00640A29">
        <w:rPr>
          <w:color w:val="auto"/>
          <w:sz w:val="20"/>
          <w:szCs w:val="20"/>
        </w:rPr>
        <w:t>аказчика.</w:t>
      </w:r>
    </w:p>
    <w:p w14:paraId="5A748646"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lastRenderedPageBreak/>
        <w:t>7.5.</w:t>
      </w:r>
      <w:r w:rsidRPr="00640A29">
        <w:rPr>
          <w:rFonts w:ascii="Times New Roman" w:hAnsi="Times New Roman" w:cs="Times New Roman"/>
          <w:color w:val="auto"/>
          <w:sz w:val="20"/>
          <w:szCs w:val="20"/>
        </w:rPr>
        <w:t xml:space="preserve"> Специализированная организация не может быть участником закупки, в соответствии </w:t>
      </w:r>
      <w:r w:rsidR="00A47DB1"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с которым эта организация осуществляет функции, указанные в пункте 7.1. настоящего Положения.</w:t>
      </w:r>
    </w:p>
    <w:p w14:paraId="43501408"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7.6.</w:t>
      </w:r>
      <w:r w:rsidRPr="00640A29">
        <w:rPr>
          <w:rFonts w:ascii="Times New Roman" w:hAnsi="Times New Roman" w:cs="Times New Roman"/>
          <w:color w:val="auto"/>
          <w:sz w:val="20"/>
          <w:szCs w:val="20"/>
        </w:rPr>
        <w:t xml:space="preserve">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14:paraId="721D4042" w14:textId="77777777" w:rsidR="00006AA8" w:rsidRPr="00640A29" w:rsidRDefault="00006AA8" w:rsidP="002A5653">
      <w:pPr>
        <w:pStyle w:val="Standard"/>
        <w:ind w:firstLine="709"/>
        <w:jc w:val="both"/>
        <w:rPr>
          <w:rFonts w:ascii="Times New Roman" w:hAnsi="Times New Roman" w:cs="Times New Roman"/>
          <w:color w:val="auto"/>
          <w:sz w:val="20"/>
          <w:szCs w:val="20"/>
        </w:rPr>
      </w:pPr>
    </w:p>
    <w:p w14:paraId="67371D82" w14:textId="77777777" w:rsidR="002660AD" w:rsidRPr="00640A29" w:rsidRDefault="006A3EB3" w:rsidP="006167DB">
      <w:pPr>
        <w:pStyle w:val="Standard"/>
        <w:numPr>
          <w:ilvl w:val="0"/>
          <w:numId w:val="12"/>
        </w:numPr>
        <w:jc w:val="center"/>
        <w:outlineLvl w:val="0"/>
        <w:rPr>
          <w:rFonts w:ascii="Times New Roman" w:hAnsi="Times New Roman" w:cs="Times New Roman"/>
          <w:b/>
          <w:color w:val="auto"/>
          <w:sz w:val="20"/>
          <w:szCs w:val="20"/>
        </w:rPr>
      </w:pPr>
      <w:bookmarkStart w:id="18" w:name="_Toc141263750"/>
      <w:r w:rsidRPr="00640A29">
        <w:rPr>
          <w:rFonts w:ascii="Times New Roman" w:hAnsi="Times New Roman" w:cs="Times New Roman"/>
          <w:b/>
          <w:color w:val="auto"/>
          <w:sz w:val="20"/>
          <w:szCs w:val="20"/>
        </w:rPr>
        <w:t>ПЛАНИРОВАНИЕ ЗАКУПОК. ПОЛНОМОЧИЯ ЗАКАЗЧИКА</w:t>
      </w:r>
      <w:bookmarkEnd w:id="18"/>
    </w:p>
    <w:p w14:paraId="4873F60B" w14:textId="77777777" w:rsidR="002660AD" w:rsidRPr="00640A29" w:rsidRDefault="002660AD">
      <w:pPr>
        <w:pStyle w:val="Standard"/>
        <w:jc w:val="center"/>
        <w:rPr>
          <w:rFonts w:ascii="Times New Roman" w:hAnsi="Times New Roman" w:cs="Times New Roman"/>
          <w:b/>
          <w:color w:val="auto"/>
        </w:rPr>
      </w:pPr>
    </w:p>
    <w:p w14:paraId="23B2DA77" w14:textId="77777777" w:rsidR="00767BDE" w:rsidRPr="00640A29" w:rsidRDefault="006A3EB3" w:rsidP="00767BDE">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8.1.</w:t>
      </w:r>
      <w:r w:rsidRPr="00640A29">
        <w:rPr>
          <w:rFonts w:ascii="Times New Roman" w:hAnsi="Times New Roman" w:cs="Times New Roman"/>
          <w:color w:val="auto"/>
          <w:sz w:val="20"/>
          <w:szCs w:val="20"/>
        </w:rPr>
        <w:t xml:space="preserve"> План закупки товаров, работ, услуг формируется </w:t>
      </w:r>
      <w:r w:rsidR="002A5653"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в соответствии с </w:t>
      </w:r>
      <w:r w:rsidR="00FE2A3B" w:rsidRPr="00640A29">
        <w:rPr>
          <w:rFonts w:ascii="Times New Roman" w:hAnsi="Times New Roman" w:cs="Times New Roman"/>
          <w:color w:val="auto"/>
          <w:sz w:val="20"/>
          <w:szCs w:val="20"/>
        </w:rPr>
        <w:t>постановлением Правительства</w:t>
      </w:r>
      <w:r w:rsidR="00767BDE" w:rsidRPr="00640A29">
        <w:rPr>
          <w:rFonts w:ascii="Times New Roman" w:hAnsi="Times New Roman" w:cs="Times New Roman"/>
          <w:color w:val="auto"/>
          <w:sz w:val="20"/>
          <w:szCs w:val="20"/>
        </w:rPr>
        <w:t xml:space="preserve"> РФ от 17.09.2012 № 932 «Об утверждении Правил формирования плана закупки товаров (работ, услуг) и требований к форме такого плана», содержащим правила формирования плана закупки товаров (работ, услуг) и (или) требований к форме такого плана.</w:t>
      </w:r>
    </w:p>
    <w:p w14:paraId="1F73D23C"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8.2.</w:t>
      </w:r>
      <w:r w:rsidRPr="00640A29">
        <w:rPr>
          <w:rFonts w:ascii="Times New Roman" w:hAnsi="Times New Roman" w:cs="Times New Roman"/>
          <w:color w:val="auto"/>
          <w:sz w:val="20"/>
          <w:szCs w:val="20"/>
        </w:rPr>
        <w:t xml:space="preserve"> Планирование закупок товаров, работ, услуг </w:t>
      </w:r>
      <w:r w:rsidR="002A5653"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аказчика проводится в соответствии с внутренними документами </w:t>
      </w:r>
      <w:r w:rsidR="002A5653"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аказчика путем составления плана закупок не менее чем один год и его размещения в ЕИС. План закупок </w:t>
      </w:r>
      <w:r w:rsidR="002A5653"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является основанием для осуществления закупок.</w:t>
      </w:r>
    </w:p>
    <w:p w14:paraId="39551AD1"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8.3.</w:t>
      </w:r>
      <w:r w:rsidRPr="00640A29">
        <w:rPr>
          <w:rFonts w:ascii="Times New Roman" w:hAnsi="Times New Roman" w:cs="Times New Roman"/>
          <w:color w:val="auto"/>
          <w:sz w:val="20"/>
          <w:szCs w:val="20"/>
        </w:rPr>
        <w:t xml:space="preserve"> Планирование закупок осуществляется исходя из оценки потребностей </w:t>
      </w:r>
      <w:r w:rsidR="002A5653"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в товарах, работах, услугах.</w:t>
      </w:r>
    </w:p>
    <w:p w14:paraId="10F2A7A9" w14:textId="77777777" w:rsidR="000826CC" w:rsidRPr="00640A29" w:rsidRDefault="006A3EB3" w:rsidP="000826C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8.4.</w:t>
      </w:r>
      <w:r w:rsidRPr="00640A29">
        <w:rPr>
          <w:rFonts w:ascii="Times New Roman" w:hAnsi="Times New Roman" w:cs="Times New Roman"/>
          <w:color w:val="auto"/>
          <w:sz w:val="20"/>
          <w:szCs w:val="20"/>
        </w:rPr>
        <w:t xml:space="preserve"> </w:t>
      </w:r>
      <w:r w:rsidR="000826CC" w:rsidRPr="00640A29">
        <w:rPr>
          <w:rFonts w:ascii="Times New Roman" w:hAnsi="Times New Roman" w:cs="Times New Roman"/>
          <w:color w:val="auto"/>
          <w:sz w:val="20"/>
          <w:szCs w:val="20"/>
        </w:rPr>
        <w:t>План закупок составляется в виде единого документа в электронном формате и утверждается и размещается руководителем Заказчика не позднее 3-х рабочих дней.</w:t>
      </w:r>
    </w:p>
    <w:p w14:paraId="4816A8CE" w14:textId="2D779D55"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8.5.</w:t>
      </w:r>
      <w:r w:rsidRPr="00640A29">
        <w:rPr>
          <w:rFonts w:ascii="Times New Roman" w:hAnsi="Times New Roman" w:cs="Times New Roman"/>
          <w:color w:val="auto"/>
          <w:sz w:val="20"/>
          <w:szCs w:val="20"/>
        </w:rPr>
        <w:t xml:space="preserve"> Заказчик вправе не размещать в ЕИС с учетом части 15 статьи 4 Федерального закона № 223-ФЗ </w:t>
      </w:r>
      <w:r w:rsidR="00674C9C" w:rsidRPr="00640A29">
        <w:rPr>
          <w:rFonts w:ascii="Times New Roman" w:hAnsi="Times New Roman" w:cs="Times New Roman"/>
          <w:color w:val="auto"/>
          <w:sz w:val="20"/>
          <w:szCs w:val="20"/>
        </w:rPr>
        <w:t>информация</w:t>
      </w:r>
      <w:r w:rsidRPr="00640A29">
        <w:rPr>
          <w:rFonts w:ascii="Times New Roman" w:hAnsi="Times New Roman" w:cs="Times New Roman"/>
          <w:color w:val="auto"/>
          <w:sz w:val="20"/>
          <w:szCs w:val="20"/>
        </w:rPr>
        <w:t xml:space="preserve"> о закупке товаров (работ, услуг) в случае, если стоимость товаров (работ, услуг) не превышает </w:t>
      </w:r>
      <w:r w:rsidR="002A5653"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100 тыс</w:t>
      </w:r>
      <w:r w:rsidR="002A5653" w:rsidRPr="00640A29">
        <w:rPr>
          <w:rFonts w:ascii="Times New Roman" w:hAnsi="Times New Roman" w:cs="Times New Roman"/>
          <w:color w:val="auto"/>
          <w:sz w:val="20"/>
          <w:szCs w:val="20"/>
        </w:rPr>
        <w:t>яч</w:t>
      </w:r>
      <w:r w:rsidRPr="00640A29">
        <w:rPr>
          <w:rFonts w:ascii="Times New Roman" w:hAnsi="Times New Roman" w:cs="Times New Roman"/>
          <w:color w:val="auto"/>
          <w:sz w:val="20"/>
          <w:szCs w:val="20"/>
        </w:rPr>
        <w:t xml:space="preserve"> рублей.</w:t>
      </w:r>
    </w:p>
    <w:p w14:paraId="2856B955"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8.6.</w:t>
      </w:r>
      <w:r w:rsidRPr="00640A29">
        <w:rPr>
          <w:rFonts w:ascii="Times New Roman" w:hAnsi="Times New Roman" w:cs="Times New Roman"/>
          <w:color w:val="auto"/>
          <w:sz w:val="20"/>
          <w:szCs w:val="20"/>
        </w:rPr>
        <w:t xml:space="preserve"> Внесение изменений в план закупки утверждается руководителем </w:t>
      </w:r>
      <w:r w:rsidR="002A5653"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w:t>
      </w:r>
      <w:r w:rsidR="002A5653"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Внесение изменений в план закупки, размещенный в ЕИС, осуществляется не позднее дня размещения в ЕИС извещения об осуществлении закупки.</w:t>
      </w:r>
    </w:p>
    <w:p w14:paraId="2210CB32"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8.7.</w:t>
      </w:r>
      <w:r w:rsidRPr="00640A29">
        <w:rPr>
          <w:rFonts w:ascii="Times New Roman" w:hAnsi="Times New Roman" w:cs="Times New Roman"/>
          <w:color w:val="auto"/>
          <w:sz w:val="20"/>
          <w:szCs w:val="20"/>
        </w:rPr>
        <w:t xml:space="preserve"> План закупки является основанием для действий </w:t>
      </w:r>
      <w:r w:rsidR="002A5653"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по осуществлению закупки товаров, работ, услуг в соответствии с настоящим Положением.</w:t>
      </w:r>
    </w:p>
    <w:p w14:paraId="7950046B"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8.8.</w:t>
      </w:r>
      <w:r w:rsidRPr="00640A29">
        <w:rPr>
          <w:rFonts w:ascii="Times New Roman" w:hAnsi="Times New Roman" w:cs="Times New Roman"/>
          <w:color w:val="auto"/>
          <w:sz w:val="20"/>
          <w:szCs w:val="20"/>
        </w:rPr>
        <w:t xml:space="preserve"> Планирование закупок осуществляется после доведения учредителем до Заказчика </w:t>
      </w:r>
      <w:r w:rsidR="005541FD" w:rsidRPr="00640A29">
        <w:rPr>
          <w:rFonts w:ascii="Times New Roman" w:hAnsi="Times New Roman" w:cs="Times New Roman"/>
          <w:color w:val="auto"/>
          <w:sz w:val="20"/>
          <w:szCs w:val="20"/>
        </w:rPr>
        <w:t xml:space="preserve">муниципального </w:t>
      </w:r>
      <w:r w:rsidRPr="00640A29">
        <w:rPr>
          <w:rFonts w:ascii="Times New Roman" w:hAnsi="Times New Roman" w:cs="Times New Roman"/>
          <w:color w:val="auto"/>
          <w:sz w:val="20"/>
          <w:szCs w:val="20"/>
        </w:rPr>
        <w:t xml:space="preserve">задания на оказание </w:t>
      </w:r>
      <w:r w:rsidR="005541FD" w:rsidRPr="00640A29">
        <w:rPr>
          <w:rFonts w:ascii="Times New Roman" w:hAnsi="Times New Roman" w:cs="Times New Roman"/>
          <w:color w:val="auto"/>
          <w:sz w:val="20"/>
          <w:szCs w:val="20"/>
        </w:rPr>
        <w:t>муниципальных</w:t>
      </w:r>
      <w:r w:rsidRPr="00640A29">
        <w:rPr>
          <w:rFonts w:ascii="Times New Roman" w:hAnsi="Times New Roman" w:cs="Times New Roman"/>
          <w:color w:val="auto"/>
          <w:sz w:val="20"/>
          <w:szCs w:val="20"/>
        </w:rPr>
        <w:t xml:space="preserve"> услуг</w:t>
      </w:r>
      <w:r w:rsidR="002A5653" w:rsidRPr="00640A29">
        <w:rPr>
          <w:rFonts w:ascii="Times New Roman" w:hAnsi="Times New Roman" w:cs="Times New Roman"/>
          <w:color w:val="auto"/>
          <w:sz w:val="20"/>
          <w:szCs w:val="20"/>
        </w:rPr>
        <w:t xml:space="preserve"> (выполнение работ)</w:t>
      </w:r>
      <w:r w:rsidRPr="00640A29">
        <w:rPr>
          <w:rFonts w:ascii="Times New Roman" w:hAnsi="Times New Roman" w:cs="Times New Roman"/>
          <w:color w:val="auto"/>
          <w:sz w:val="20"/>
          <w:szCs w:val="20"/>
        </w:rPr>
        <w:t xml:space="preserve"> на соответствующий год, но не позднее 31 декабря текущего финансового года.</w:t>
      </w:r>
    </w:p>
    <w:p w14:paraId="0DC6731D" w14:textId="1BFF821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8.9.</w:t>
      </w:r>
      <w:r w:rsidRPr="00640A29">
        <w:rPr>
          <w:rFonts w:ascii="Times New Roman" w:hAnsi="Times New Roman" w:cs="Times New Roman"/>
          <w:color w:val="auto"/>
          <w:sz w:val="20"/>
          <w:szCs w:val="20"/>
        </w:rPr>
        <w:t xml:space="preserve">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w:t>
      </w:r>
      <w:r w:rsidR="00FA53EB" w:rsidRPr="00640A29">
        <w:rPr>
          <w:rFonts w:ascii="Times New Roman" w:hAnsi="Times New Roman" w:cs="Times New Roman"/>
          <w:color w:val="auto"/>
          <w:sz w:val="20"/>
          <w:szCs w:val="20"/>
        </w:rPr>
        <w:t>закупок с</w:t>
      </w:r>
      <w:r w:rsidRPr="00640A29">
        <w:rPr>
          <w:rFonts w:ascii="Times New Roman" w:hAnsi="Times New Roman" w:cs="Times New Roman"/>
          <w:color w:val="auto"/>
          <w:sz w:val="20"/>
          <w:szCs w:val="20"/>
        </w:rPr>
        <w:t xml:space="preserve"> целью повышения эффективности их проведения.</w:t>
      </w:r>
    </w:p>
    <w:p w14:paraId="113AC4ED"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8.10.</w:t>
      </w:r>
      <w:r w:rsidRPr="00640A29">
        <w:rPr>
          <w:rFonts w:ascii="Times New Roman" w:hAnsi="Times New Roman" w:cs="Times New Roman"/>
          <w:color w:val="auto"/>
          <w:sz w:val="20"/>
          <w:szCs w:val="20"/>
        </w:rPr>
        <w:t xml:space="preserve">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14:paraId="16A18414" w14:textId="248F3064" w:rsidR="006167DB"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8.1</w:t>
      </w:r>
      <w:r w:rsidR="006167DB" w:rsidRPr="00640A29">
        <w:rPr>
          <w:rFonts w:ascii="Times New Roman" w:hAnsi="Times New Roman" w:cs="Times New Roman"/>
          <w:b/>
          <w:bCs/>
          <w:color w:val="auto"/>
          <w:sz w:val="20"/>
          <w:szCs w:val="20"/>
        </w:rPr>
        <w:t>1.</w:t>
      </w:r>
      <w:r w:rsidR="006167DB" w:rsidRPr="00640A29">
        <w:rPr>
          <w:rFonts w:ascii="Times New Roman" w:hAnsi="Times New Roman" w:cs="Times New Roman"/>
          <w:color w:val="auto"/>
          <w:sz w:val="20"/>
          <w:szCs w:val="20"/>
        </w:rPr>
        <w:t xml:space="preserve">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у единственного поставщика.</w:t>
      </w:r>
    </w:p>
    <w:p w14:paraId="4D54ADC9" w14:textId="77777777" w:rsidR="006167DB" w:rsidRPr="00640A29" w:rsidRDefault="006167DB"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14:paraId="449BCC8A" w14:textId="77777777" w:rsidR="002660AD" w:rsidRPr="00640A29" w:rsidRDefault="006167DB"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w:t>
      </w:r>
      <w:r w:rsidR="0089016C"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аказчика (продовольствие (продукты питания), топливо (бензин, дизельное топливо, горюче-смазочные материалы), лекарственные средства), </w:t>
      </w:r>
      <w:r w:rsidR="0089016C"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вправе осуществить несколько конкурентных процедур с разбивкой количества (объема) требуемого товара на квартал, полугодие.</w:t>
      </w:r>
    </w:p>
    <w:p w14:paraId="28029FC7"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8.12.</w:t>
      </w:r>
      <w:r w:rsidRPr="00640A29">
        <w:rPr>
          <w:rFonts w:ascii="Times New Roman" w:hAnsi="Times New Roman" w:cs="Times New Roman"/>
          <w:color w:val="auto"/>
          <w:sz w:val="20"/>
          <w:szCs w:val="20"/>
        </w:rPr>
        <w:t xml:space="preserve"> В случае, если у </w:t>
      </w:r>
      <w:r w:rsidR="0089016C"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w:t>
      </w:r>
      <w:r w:rsidR="0089016C"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w:t>
      </w:r>
    </w:p>
    <w:p w14:paraId="07B86060"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При этом, план закупок формируется на основе планов зак</w:t>
      </w:r>
      <w:r w:rsidR="00AA3287" w:rsidRPr="00640A29">
        <w:rPr>
          <w:rFonts w:ascii="Times New Roman" w:hAnsi="Times New Roman" w:cs="Times New Roman"/>
          <w:color w:val="auto"/>
          <w:sz w:val="20"/>
          <w:szCs w:val="20"/>
        </w:rPr>
        <w:t>упок структурных подразделений З</w:t>
      </w:r>
      <w:r w:rsidRPr="00640A29">
        <w:rPr>
          <w:rFonts w:ascii="Times New Roman" w:hAnsi="Times New Roman" w:cs="Times New Roman"/>
          <w:color w:val="auto"/>
          <w:sz w:val="20"/>
          <w:szCs w:val="20"/>
        </w:rPr>
        <w:t xml:space="preserve">аказчика и является консолидированным документом, отражающим общий объем закупок </w:t>
      </w:r>
      <w:r w:rsidR="0089016C"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w:t>
      </w:r>
    </w:p>
    <w:p w14:paraId="4755F680"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При планировании закупок и подготовке плана закупок структурному подразделению </w:t>
      </w:r>
      <w:r w:rsidR="0089016C"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необходимо учитывать требования, установленные настоящим разделом</w:t>
      </w:r>
      <w:r w:rsidR="0089016C" w:rsidRPr="00640A29">
        <w:rPr>
          <w:rFonts w:ascii="Times New Roman" w:hAnsi="Times New Roman" w:cs="Times New Roman"/>
          <w:color w:val="auto"/>
          <w:sz w:val="20"/>
          <w:szCs w:val="20"/>
        </w:rPr>
        <w:t xml:space="preserve"> Положения</w:t>
      </w:r>
      <w:r w:rsidRPr="00640A29">
        <w:rPr>
          <w:rFonts w:ascii="Times New Roman" w:hAnsi="Times New Roman" w:cs="Times New Roman"/>
          <w:color w:val="auto"/>
          <w:sz w:val="20"/>
          <w:szCs w:val="20"/>
        </w:rPr>
        <w:t>.</w:t>
      </w:r>
    </w:p>
    <w:p w14:paraId="47DE6C1C"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8.13.</w:t>
      </w:r>
      <w:r w:rsidRPr="00640A29">
        <w:rPr>
          <w:rFonts w:ascii="Times New Roman" w:hAnsi="Times New Roman" w:cs="Times New Roman"/>
          <w:color w:val="auto"/>
          <w:sz w:val="20"/>
          <w:szCs w:val="20"/>
        </w:rPr>
        <w:t xml:space="preserve">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14:paraId="3AE63F52"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8.14.</w:t>
      </w:r>
      <w:r w:rsidRPr="00640A29">
        <w:rPr>
          <w:rFonts w:ascii="Times New Roman" w:hAnsi="Times New Roman" w:cs="Times New Roman"/>
          <w:color w:val="auto"/>
          <w:sz w:val="20"/>
          <w:szCs w:val="20"/>
        </w:rPr>
        <w:t xml:space="preserve">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14:paraId="2E17FBC4"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формирует потребности в товаре, работе, услуге;</w:t>
      </w:r>
    </w:p>
    <w:p w14:paraId="692252E9"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проводит обоснование начальной (максимальной) цены договора;</w:t>
      </w:r>
    </w:p>
    <w:p w14:paraId="64D3A423"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lastRenderedPageBreak/>
        <w:t>- определяет предмет закупки и способ ее проведения;</w:t>
      </w:r>
    </w:p>
    <w:p w14:paraId="264CB758"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разрабатывает формы документов, применяемых при закупках;</w:t>
      </w:r>
    </w:p>
    <w:p w14:paraId="682282A2" w14:textId="77777777" w:rsidR="002660AD" w:rsidRPr="00640A29" w:rsidRDefault="006A3EB3" w:rsidP="002A5653">
      <w:pPr>
        <w:pStyle w:val="Standard"/>
        <w:tabs>
          <w:tab w:val="left" w:pos="709"/>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14:paraId="0EFA6EA0"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14:paraId="3872A793"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готовит разъяснения положений документации о закупке и внесение в нее изменений при необходимости;</w:t>
      </w:r>
    </w:p>
    <w:p w14:paraId="219375C4"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заключает договор по итогам процедуры закупки;</w:t>
      </w:r>
    </w:p>
    <w:p w14:paraId="31199EFF"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контролирует исполнение договора;</w:t>
      </w:r>
    </w:p>
    <w:p w14:paraId="3EF5585B"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осуществляет иные действия, прямо предусмотренные настоящим Положением.</w:t>
      </w:r>
    </w:p>
    <w:p w14:paraId="654B6BFB"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8.15. </w:t>
      </w:r>
      <w:r w:rsidRPr="00640A29">
        <w:rPr>
          <w:rFonts w:ascii="Times New Roman" w:hAnsi="Times New Roman" w:cs="Times New Roman"/>
          <w:color w:val="auto"/>
          <w:sz w:val="20"/>
          <w:szCs w:val="20"/>
        </w:rPr>
        <w:t>Корректировка плана закупки может осуществляться в случае:</w:t>
      </w:r>
    </w:p>
    <w:p w14:paraId="197A5C9E"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а) </w:t>
      </w:r>
      <w:r w:rsidR="00FD332D" w:rsidRPr="00640A29">
        <w:rPr>
          <w:rFonts w:ascii="Times New Roman" w:hAnsi="Times New Roman" w:cs="Times New Roman"/>
          <w:color w:val="auto"/>
          <w:sz w:val="20"/>
          <w:szCs w:val="20"/>
        </w:rPr>
        <w:t xml:space="preserve">внесение изменений в муниципальное задание, </w:t>
      </w:r>
      <w:r w:rsidRPr="00640A29">
        <w:rPr>
          <w:rFonts w:ascii="Times New Roman" w:hAnsi="Times New Roman" w:cs="Times New Roman"/>
          <w:color w:val="auto"/>
          <w:sz w:val="20"/>
          <w:szCs w:val="20"/>
        </w:rPr>
        <w:t xml:space="preserve">корректировки бюджета, инвестиционной, производственной и иных программ и мероприятий </w:t>
      </w:r>
      <w:r w:rsidR="00FD332D"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если данные корректировки меняют сведения, указанные в плане закупки;</w:t>
      </w:r>
    </w:p>
    <w:p w14:paraId="063FEA7A"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D12EBF6"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14:paraId="39F32B90"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0DAFC11" w14:textId="77777777" w:rsidR="002660AD" w:rsidRPr="00640A29" w:rsidRDefault="006A3EB3" w:rsidP="002A5653">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д) изменение до начала закупки срока исполнения договора, порядка оплаты или размера аванса;</w:t>
      </w:r>
    </w:p>
    <w:p w14:paraId="2C050054" w14:textId="77777777" w:rsidR="002660AD" w:rsidRPr="00640A29" w:rsidRDefault="006A3EB3" w:rsidP="002A5653">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е) изменение даты начала закупки и (или) способа закупки, отмена заказчиком закупки, предусмотренной планом закупок;</w:t>
      </w:r>
    </w:p>
    <w:p w14:paraId="56EA5C6C"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ж) образовавшаяся экономия по результатам проведенных конкурентных процедур;</w:t>
      </w:r>
    </w:p>
    <w:p w14:paraId="77E88721" w14:textId="77777777" w:rsidR="002660AD" w:rsidRPr="00640A29" w:rsidRDefault="006A3EB3" w:rsidP="002A56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з) возникновение обстоятельств, предвидеть которые на дату утверждения плана закупок было невозможно.</w:t>
      </w:r>
    </w:p>
    <w:p w14:paraId="2E94EC68" w14:textId="77777777" w:rsidR="002660AD" w:rsidRPr="00640A29" w:rsidRDefault="002660AD" w:rsidP="002A5653">
      <w:pPr>
        <w:pStyle w:val="Standard"/>
        <w:ind w:firstLine="709"/>
        <w:jc w:val="both"/>
        <w:rPr>
          <w:rFonts w:ascii="Times New Roman" w:hAnsi="Times New Roman" w:cs="Times New Roman"/>
          <w:b/>
          <w:color w:val="auto"/>
        </w:rPr>
      </w:pPr>
    </w:p>
    <w:p w14:paraId="223E2F85" w14:textId="77777777" w:rsidR="002660AD" w:rsidRPr="00640A29" w:rsidRDefault="006A3EB3" w:rsidP="00B865A2">
      <w:pPr>
        <w:pStyle w:val="Standard"/>
        <w:numPr>
          <w:ilvl w:val="0"/>
          <w:numId w:val="12"/>
        </w:numPr>
        <w:ind w:left="360"/>
        <w:jc w:val="center"/>
        <w:outlineLvl w:val="0"/>
        <w:rPr>
          <w:rFonts w:ascii="Times New Roman" w:hAnsi="Times New Roman" w:cs="Times New Roman"/>
          <w:b/>
          <w:color w:val="auto"/>
          <w:sz w:val="20"/>
          <w:szCs w:val="20"/>
        </w:rPr>
      </w:pPr>
      <w:bookmarkStart w:id="19" w:name="_Toc141263751"/>
      <w:r w:rsidRPr="00640A29">
        <w:rPr>
          <w:rFonts w:ascii="Times New Roman" w:hAnsi="Times New Roman" w:cs="Times New Roman"/>
          <w:b/>
          <w:color w:val="auto"/>
          <w:sz w:val="20"/>
          <w:szCs w:val="20"/>
        </w:rPr>
        <w:t xml:space="preserve">ПОРЯДОК </w:t>
      </w:r>
      <w:r w:rsidR="004100CD" w:rsidRPr="00640A29">
        <w:rPr>
          <w:rFonts w:ascii="Times New Roman" w:hAnsi="Times New Roman" w:cs="Times New Roman"/>
          <w:b/>
          <w:color w:val="auto"/>
          <w:sz w:val="20"/>
          <w:szCs w:val="20"/>
        </w:rPr>
        <w:t xml:space="preserve">ФОРМИРОВАНИЯ </w:t>
      </w:r>
      <w:r w:rsidRPr="00640A29">
        <w:rPr>
          <w:rFonts w:ascii="Times New Roman" w:hAnsi="Times New Roman" w:cs="Times New Roman"/>
          <w:b/>
          <w:color w:val="auto"/>
          <w:sz w:val="20"/>
          <w:szCs w:val="20"/>
        </w:rPr>
        <w:t>НАЧАЛЬНОЙ (МАКСИМАЛЬНОЙ)</w:t>
      </w:r>
      <w:r w:rsidR="00B865A2" w:rsidRPr="00640A29">
        <w:rPr>
          <w:rFonts w:ascii="Times New Roman" w:hAnsi="Times New Roman" w:cs="Times New Roman"/>
          <w:b/>
          <w:color w:val="auto"/>
          <w:sz w:val="20"/>
          <w:szCs w:val="20"/>
        </w:rPr>
        <w:t xml:space="preserve"> </w:t>
      </w:r>
      <w:r w:rsidRPr="00640A29">
        <w:rPr>
          <w:rFonts w:ascii="Times New Roman" w:hAnsi="Times New Roman" w:cs="Times New Roman"/>
          <w:b/>
          <w:color w:val="auto"/>
          <w:sz w:val="20"/>
          <w:szCs w:val="20"/>
        </w:rPr>
        <w:t>ЦЕНЫ ДОГОВОРА</w:t>
      </w:r>
      <w:bookmarkEnd w:id="19"/>
    </w:p>
    <w:p w14:paraId="46B1BDB5" w14:textId="77777777" w:rsidR="00B865A2" w:rsidRPr="00640A29" w:rsidRDefault="00B865A2" w:rsidP="00B865A2">
      <w:pPr>
        <w:pStyle w:val="Standard"/>
        <w:ind w:left="720"/>
        <w:jc w:val="center"/>
        <w:outlineLvl w:val="0"/>
        <w:rPr>
          <w:rFonts w:ascii="Times New Roman" w:hAnsi="Times New Roman" w:cs="Times New Roman"/>
          <w:color w:val="auto"/>
          <w:sz w:val="20"/>
          <w:szCs w:val="20"/>
        </w:rPr>
      </w:pPr>
    </w:p>
    <w:p w14:paraId="2BC7B208" w14:textId="4597ABE0" w:rsidR="00443D57" w:rsidRPr="00640A29" w:rsidRDefault="00443D57" w:rsidP="00FD332D">
      <w:pPr>
        <w:pStyle w:val="Standard"/>
        <w:widowControl/>
        <w:suppressAutoHyphens w:val="0"/>
        <w:ind w:firstLine="709"/>
        <w:jc w:val="both"/>
        <w:rPr>
          <w:rFonts w:ascii="Times New Roman" w:hAnsi="Times New Roman" w:cs="Times New Roman"/>
          <w:color w:val="auto"/>
          <w:sz w:val="20"/>
          <w:szCs w:val="20"/>
        </w:rPr>
      </w:pPr>
      <w:bookmarkStart w:id="20" w:name="_Hlk48914240"/>
      <w:r w:rsidRPr="00640A29">
        <w:rPr>
          <w:rFonts w:ascii="Times New Roman" w:eastAsia="Times New Roman" w:hAnsi="Times New Roman" w:cs="Times New Roman"/>
          <w:b/>
          <w:bCs/>
          <w:color w:val="auto"/>
          <w:sz w:val="20"/>
          <w:szCs w:val="20"/>
          <w:lang w:eastAsia="ru-RU"/>
        </w:rPr>
        <w:t>9.1.</w:t>
      </w:r>
      <w:r w:rsidRPr="00640A29">
        <w:rPr>
          <w:rFonts w:ascii="Times New Roman" w:eastAsia="Times New Roman" w:hAnsi="Times New Roman" w:cs="Times New Roman"/>
          <w:color w:val="auto"/>
          <w:sz w:val="20"/>
          <w:szCs w:val="20"/>
          <w:lang w:eastAsia="ru-RU"/>
        </w:rPr>
        <w:t xml:space="preserve"> </w:t>
      </w:r>
      <w:r w:rsidRPr="00640A29">
        <w:rPr>
          <w:rFonts w:ascii="Times New Roman" w:hAnsi="Times New Roman" w:cs="Times New Roman"/>
          <w:color w:val="auto"/>
          <w:sz w:val="20"/>
          <w:szCs w:val="20"/>
        </w:rPr>
        <w:t>Начальная (максимальная) цена договора (далее - НМЦД)</w:t>
      </w:r>
      <w:r w:rsidR="00B865A2"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цена договора</w:t>
      </w:r>
      <w:r w:rsidR="00C81FCC"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в соответствии с настоящим Положением,</w:t>
      </w:r>
      <w:r w:rsidR="00C814D7"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за исключением случаев, если</w:t>
      </w:r>
      <w:r w:rsidR="00C814D7"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закупка не превышает 100 тысяч рублей (включительно) с учетом налогов, сборов и иных</w:t>
      </w:r>
      <w:r w:rsidR="00C814D7"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обязательных платежей определяется и обосновывается </w:t>
      </w:r>
      <w:r w:rsidR="00FD332D"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посредством применения одного метода или нескольких следующих методов: </w:t>
      </w:r>
    </w:p>
    <w:p w14:paraId="27059840" w14:textId="77777777" w:rsidR="00443D57" w:rsidRPr="00640A29" w:rsidRDefault="00443D57" w:rsidP="00FD332D">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метод сопоставимых рыночных цен (анализа рынка); </w:t>
      </w:r>
    </w:p>
    <w:p w14:paraId="1CAEA3B2" w14:textId="77777777" w:rsidR="00443D57" w:rsidRPr="00640A29" w:rsidRDefault="00443D57" w:rsidP="00FD332D">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тарифный метод;</w:t>
      </w:r>
    </w:p>
    <w:p w14:paraId="72CAB256" w14:textId="77777777" w:rsidR="00443D57" w:rsidRPr="00640A29" w:rsidRDefault="00443D57" w:rsidP="00FD332D">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проектно-сметный метод;</w:t>
      </w:r>
    </w:p>
    <w:p w14:paraId="652882CE" w14:textId="77777777" w:rsidR="00443D57" w:rsidRPr="00640A29" w:rsidRDefault="00443D57" w:rsidP="00FD332D">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4) затратный метод;</w:t>
      </w:r>
    </w:p>
    <w:p w14:paraId="5E2EF286" w14:textId="77777777" w:rsidR="00443D57" w:rsidRPr="00640A29" w:rsidRDefault="00443D57" w:rsidP="00FD332D">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5) иной метод.</w:t>
      </w:r>
    </w:p>
    <w:p w14:paraId="4A1AE8C7" w14:textId="20080F62" w:rsidR="00443D57" w:rsidRPr="00640A29" w:rsidRDefault="00443D57" w:rsidP="00FD332D">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Определение и обоснование НМЦД осуществляется </w:t>
      </w:r>
      <w:r w:rsidR="00FD332D"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w:t>
      </w:r>
      <w:r w:rsidR="006F7030"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в соответствии с частью 20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1A4C0E" w:rsidRPr="00640A29">
        <w:rPr>
          <w:rFonts w:ascii="Times New Roman" w:hAnsi="Times New Roman" w:cs="Times New Roman"/>
          <w:color w:val="auto"/>
          <w:sz w:val="20"/>
          <w:szCs w:val="20"/>
        </w:rPr>
        <w:t xml:space="preserve"> (далее - Федеральный закон № 44-ФЗ)</w:t>
      </w:r>
      <w:r w:rsidRPr="00640A29">
        <w:rPr>
          <w:rFonts w:ascii="Times New Roman" w:hAnsi="Times New Roman" w:cs="Times New Roman"/>
          <w:color w:val="auto"/>
          <w:sz w:val="20"/>
          <w:szCs w:val="20"/>
        </w:rPr>
        <w:t>, в части, не противоречащей положениям действующего законодательств</w:t>
      </w:r>
      <w:r w:rsidR="001E7640" w:rsidRPr="00640A29">
        <w:rPr>
          <w:rFonts w:ascii="Times New Roman" w:hAnsi="Times New Roman" w:cs="Times New Roman"/>
          <w:color w:val="auto"/>
          <w:sz w:val="20"/>
          <w:szCs w:val="20"/>
        </w:rPr>
        <w:t>а, настоящего Положения о закупке</w:t>
      </w:r>
      <w:r w:rsidRPr="00640A29">
        <w:rPr>
          <w:rFonts w:ascii="Times New Roman" w:hAnsi="Times New Roman" w:cs="Times New Roman"/>
          <w:color w:val="auto"/>
          <w:sz w:val="20"/>
          <w:szCs w:val="20"/>
        </w:rPr>
        <w:t>.</w:t>
      </w:r>
    </w:p>
    <w:p w14:paraId="0560FBEE" w14:textId="77777777"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eastAsia="Times New Roman" w:hAnsi="Times New Roman" w:cs="Times New Roman"/>
          <w:b/>
          <w:bCs/>
          <w:sz w:val="20"/>
          <w:szCs w:val="20"/>
          <w:lang w:eastAsia="ru-RU"/>
        </w:rPr>
        <w:t>9.2.</w:t>
      </w:r>
      <w:r w:rsidR="001E7640" w:rsidRPr="00640A29">
        <w:rPr>
          <w:rFonts w:ascii="Times New Roman" w:eastAsia="Times New Roman" w:hAnsi="Times New Roman" w:cs="Times New Roman"/>
          <w:b/>
          <w:bCs/>
          <w:sz w:val="20"/>
          <w:szCs w:val="20"/>
          <w:lang w:eastAsia="ru-RU"/>
        </w:rPr>
        <w:t xml:space="preserve"> </w:t>
      </w:r>
      <w:r w:rsidRPr="00640A29">
        <w:rPr>
          <w:rFonts w:ascii="Times New Roman" w:hAnsi="Times New Roman" w:cs="Times New Roman"/>
          <w:sz w:val="20"/>
          <w:szCs w:val="20"/>
        </w:rPr>
        <w:t xml:space="preserve">Обоснование НМЦД заключается в выполнении расчета указанной цены с приложением </w:t>
      </w:r>
      <w:r w:rsidR="001E7640" w:rsidRPr="00640A29">
        <w:rPr>
          <w:rFonts w:ascii="Times New Roman" w:hAnsi="Times New Roman" w:cs="Times New Roman"/>
          <w:sz w:val="20"/>
          <w:szCs w:val="20"/>
        </w:rPr>
        <w:t xml:space="preserve">                  </w:t>
      </w:r>
      <w:r w:rsidRPr="00640A29">
        <w:rPr>
          <w:rFonts w:ascii="Times New Roman" w:hAnsi="Times New Roman" w:cs="Times New Roman"/>
          <w:sz w:val="20"/>
          <w:szCs w:val="20"/>
        </w:rPr>
        <w:t xml:space="preserve">справочной информации и документов либо с указанием реквизитов документов, на основании которых </w:t>
      </w:r>
      <w:r w:rsidR="001E7640" w:rsidRPr="00640A29">
        <w:rPr>
          <w:rFonts w:ascii="Times New Roman" w:hAnsi="Times New Roman" w:cs="Times New Roman"/>
          <w:sz w:val="20"/>
          <w:szCs w:val="20"/>
        </w:rPr>
        <w:t xml:space="preserve">     </w:t>
      </w:r>
      <w:r w:rsidRPr="00640A29">
        <w:rPr>
          <w:rFonts w:ascii="Times New Roman" w:hAnsi="Times New Roman" w:cs="Times New Roman"/>
          <w:sz w:val="20"/>
          <w:szCs w:val="20"/>
        </w:rPr>
        <w:t>выполнен расчет</w:t>
      </w:r>
      <w:r w:rsidR="005541FD" w:rsidRPr="00640A29">
        <w:rPr>
          <w:rFonts w:ascii="Times New Roman" w:hAnsi="Times New Roman" w:cs="Times New Roman"/>
          <w:sz w:val="20"/>
          <w:szCs w:val="20"/>
        </w:rPr>
        <w:t>.</w:t>
      </w:r>
      <w:r w:rsidRPr="00640A29">
        <w:rPr>
          <w:rFonts w:ascii="Times New Roman" w:hAnsi="Times New Roman" w:cs="Times New Roman"/>
          <w:sz w:val="20"/>
          <w:szCs w:val="20"/>
        </w:rPr>
        <w:t xml:space="preserve"> Оригиналы использованных при определении, обосновании НМЦД документов, снимки экрана (</w:t>
      </w:r>
      <w:r w:rsidR="001E7640" w:rsidRPr="00640A29">
        <w:rPr>
          <w:rFonts w:ascii="Times New Roman" w:hAnsi="Times New Roman" w:cs="Times New Roman"/>
          <w:sz w:val="20"/>
          <w:szCs w:val="20"/>
        </w:rPr>
        <w:t>«</w:t>
      </w:r>
      <w:r w:rsidRPr="00640A29">
        <w:rPr>
          <w:rFonts w:ascii="Times New Roman" w:hAnsi="Times New Roman" w:cs="Times New Roman"/>
          <w:sz w:val="20"/>
          <w:szCs w:val="20"/>
        </w:rPr>
        <w:t>скриншот</w:t>
      </w:r>
      <w:r w:rsidR="001E7640" w:rsidRPr="00640A29">
        <w:rPr>
          <w:rFonts w:ascii="Times New Roman" w:hAnsi="Times New Roman" w:cs="Times New Roman"/>
          <w:sz w:val="20"/>
          <w:szCs w:val="20"/>
        </w:rPr>
        <w:t>»</w:t>
      </w:r>
      <w:r w:rsidRPr="00640A29">
        <w:rPr>
          <w:rFonts w:ascii="Times New Roman" w:hAnsi="Times New Roman" w:cs="Times New Roman"/>
          <w:sz w:val="20"/>
          <w:szCs w:val="20"/>
        </w:rPr>
        <w:t>), содержащие изображения соответствующих страниц сайтов с указанием даты и</w:t>
      </w:r>
      <w:r w:rsidR="001E7640" w:rsidRPr="00640A29">
        <w:rPr>
          <w:rFonts w:ascii="Times New Roman" w:hAnsi="Times New Roman" w:cs="Times New Roman"/>
          <w:sz w:val="20"/>
          <w:szCs w:val="20"/>
        </w:rPr>
        <w:t xml:space="preserve">                   </w:t>
      </w:r>
      <w:r w:rsidRPr="00640A29">
        <w:rPr>
          <w:rFonts w:ascii="Times New Roman" w:hAnsi="Times New Roman" w:cs="Times New Roman"/>
          <w:sz w:val="20"/>
          <w:szCs w:val="20"/>
        </w:rPr>
        <w:t xml:space="preserve"> времени их формирования, целесообразно хранить с иными документами о закупке, подлежащими </w:t>
      </w:r>
      <w:r w:rsidR="001E7640" w:rsidRPr="00640A29">
        <w:rPr>
          <w:rFonts w:ascii="Times New Roman" w:hAnsi="Times New Roman" w:cs="Times New Roman"/>
          <w:sz w:val="20"/>
          <w:szCs w:val="20"/>
        </w:rPr>
        <w:t xml:space="preserve">                          </w:t>
      </w:r>
      <w:r w:rsidRPr="00640A29">
        <w:rPr>
          <w:rFonts w:ascii="Times New Roman" w:hAnsi="Times New Roman" w:cs="Times New Roman"/>
          <w:sz w:val="20"/>
          <w:szCs w:val="20"/>
        </w:rPr>
        <w:t>хранению</w:t>
      </w:r>
      <w:r w:rsidR="005541FD" w:rsidRPr="00640A29">
        <w:rPr>
          <w:rFonts w:ascii="Times New Roman" w:hAnsi="Times New Roman" w:cs="Times New Roman"/>
          <w:sz w:val="20"/>
          <w:szCs w:val="20"/>
        </w:rPr>
        <w:t>, в том числе и виде электронного документа</w:t>
      </w:r>
      <w:r w:rsidRPr="00640A29">
        <w:rPr>
          <w:rFonts w:ascii="Times New Roman" w:hAnsi="Times New Roman" w:cs="Times New Roman"/>
          <w:sz w:val="20"/>
          <w:szCs w:val="20"/>
        </w:rPr>
        <w:t>.</w:t>
      </w:r>
    </w:p>
    <w:p w14:paraId="74AD8092" w14:textId="77777777"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b/>
          <w:bCs/>
          <w:sz w:val="20"/>
          <w:szCs w:val="20"/>
        </w:rPr>
        <w:t>9.3.</w:t>
      </w:r>
      <w:r w:rsidRPr="00640A29">
        <w:rPr>
          <w:rFonts w:ascii="Times New Roman" w:hAnsi="Times New Roman" w:cs="Times New Roman"/>
          <w:sz w:val="20"/>
          <w:szCs w:val="20"/>
        </w:rPr>
        <w:t xml:space="preserve"> В целях осуществления закупки рекомендуется выполнить следующую последовательность действий:</w:t>
      </w:r>
    </w:p>
    <w:p w14:paraId="3F2A5A33" w14:textId="77777777"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sz w:val="20"/>
          <w:szCs w:val="20"/>
        </w:rPr>
        <w:t>-  определить потребность в конкретном товаре, работе, услуге;</w:t>
      </w:r>
    </w:p>
    <w:p w14:paraId="56D3256D" w14:textId="77777777"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sz w:val="20"/>
          <w:szCs w:val="20"/>
        </w:rPr>
        <w:t>-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D4FAAB3" w14:textId="77777777"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sz w:val="20"/>
          <w:szCs w:val="20"/>
        </w:rPr>
        <w:t>- провести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w:t>
      </w:r>
    </w:p>
    <w:p w14:paraId="745488A4" w14:textId="77777777"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sz w:val="20"/>
          <w:szCs w:val="20"/>
        </w:rPr>
        <w:lastRenderedPageBreak/>
        <w:t>- сформировать описание объекта закупки;</w:t>
      </w:r>
    </w:p>
    <w:p w14:paraId="6A0ADFE8" w14:textId="77777777"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sz w:val="20"/>
          <w:szCs w:val="20"/>
        </w:rPr>
        <w:t>- определить применимый метод определения НМЦД или несколько таких методов и осуществить определение НМЦД</w:t>
      </w:r>
      <w:r w:rsidR="001E7640" w:rsidRPr="00640A29">
        <w:rPr>
          <w:rFonts w:ascii="Times New Roman" w:hAnsi="Times New Roman" w:cs="Times New Roman"/>
          <w:sz w:val="20"/>
          <w:szCs w:val="20"/>
        </w:rPr>
        <w:t>.</w:t>
      </w:r>
    </w:p>
    <w:p w14:paraId="3E3CA983" w14:textId="22753592"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b/>
          <w:bCs/>
          <w:sz w:val="20"/>
          <w:szCs w:val="20"/>
        </w:rPr>
        <w:t>9.4.</w:t>
      </w:r>
      <w:r w:rsidRPr="00640A29">
        <w:rPr>
          <w:rFonts w:ascii="Times New Roman" w:hAnsi="Times New Roman" w:cs="Times New Roman"/>
          <w:sz w:val="20"/>
          <w:szCs w:val="20"/>
        </w:rPr>
        <w:t xml:space="preserve"> Определение НМЦД</w:t>
      </w:r>
      <w:r w:rsidR="0024295F" w:rsidRPr="00640A29">
        <w:rPr>
          <w:rFonts w:ascii="Times New Roman" w:hAnsi="Times New Roman" w:cs="Times New Roman"/>
          <w:sz w:val="20"/>
          <w:szCs w:val="20"/>
        </w:rPr>
        <w:t xml:space="preserve">, цены договора, </w:t>
      </w:r>
      <w:r w:rsidR="00576E8B" w:rsidRPr="00640A29">
        <w:rPr>
          <w:rFonts w:ascii="Times New Roman" w:hAnsi="Times New Roman" w:cs="Times New Roman"/>
          <w:sz w:val="20"/>
          <w:szCs w:val="20"/>
        </w:rPr>
        <w:t>заключаемого</w:t>
      </w:r>
      <w:r w:rsidRPr="00640A29">
        <w:rPr>
          <w:rFonts w:ascii="Times New Roman" w:hAnsi="Times New Roman" w:cs="Times New Roman"/>
          <w:sz w:val="20"/>
          <w:szCs w:val="20"/>
        </w:rPr>
        <w:t xml:space="preserve"> методом сопоставимых рыночных цен (анализа рынка):</w:t>
      </w:r>
    </w:p>
    <w:p w14:paraId="383FE573" w14:textId="77777777"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b/>
          <w:bCs/>
          <w:sz w:val="20"/>
          <w:szCs w:val="20"/>
        </w:rPr>
        <w:t>9.4.1.</w:t>
      </w:r>
      <w:r w:rsidRPr="00640A29">
        <w:rPr>
          <w:rFonts w:ascii="Times New Roman" w:hAnsi="Times New Roman" w:cs="Times New Roman"/>
          <w:sz w:val="20"/>
          <w:szCs w:val="20"/>
        </w:rPr>
        <w:t xml:space="preserve">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65244F9" w14:textId="77777777" w:rsidR="001F458E" w:rsidRPr="00640A29" w:rsidRDefault="001F458E" w:rsidP="001F5CD1">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sz w:val="20"/>
          <w:szCs w:val="20"/>
        </w:rPr>
        <w:t xml:space="preserve">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w:t>
      </w:r>
      <w:r w:rsidR="001F5CD1" w:rsidRPr="00640A29">
        <w:rPr>
          <w:rFonts w:ascii="Times New Roman" w:hAnsi="Times New Roman" w:cs="Times New Roman"/>
          <w:sz w:val="20"/>
          <w:szCs w:val="20"/>
        </w:rPr>
        <w:t xml:space="preserve">                </w:t>
      </w:r>
      <w:r w:rsidRPr="00640A29">
        <w:rPr>
          <w:rFonts w:ascii="Times New Roman" w:hAnsi="Times New Roman" w:cs="Times New Roman"/>
          <w:sz w:val="20"/>
          <w:szCs w:val="20"/>
        </w:rPr>
        <w:t xml:space="preserve">с единственным поставщиком (исполнителем, подрядчиком), может быть рассчитана на основании </w:t>
      </w:r>
      <w:r w:rsidR="001F5CD1" w:rsidRPr="00640A29">
        <w:rPr>
          <w:rFonts w:ascii="Times New Roman" w:hAnsi="Times New Roman" w:cs="Times New Roman"/>
          <w:sz w:val="20"/>
          <w:szCs w:val="20"/>
        </w:rPr>
        <w:t xml:space="preserve">                              </w:t>
      </w:r>
      <w:r w:rsidRPr="00640A29">
        <w:rPr>
          <w:rFonts w:ascii="Times New Roman" w:hAnsi="Times New Roman" w:cs="Times New Roman"/>
          <w:sz w:val="20"/>
          <w:szCs w:val="20"/>
        </w:rPr>
        <w:t xml:space="preserve">информации о цене всего объекта закупки либо как сумма цен всех включенных в объект закупки товаров, работ, услуг. При этом </w:t>
      </w:r>
      <w:r w:rsidR="001F5CD1" w:rsidRPr="00640A29">
        <w:rPr>
          <w:rFonts w:ascii="Times New Roman" w:hAnsi="Times New Roman" w:cs="Times New Roman"/>
          <w:sz w:val="20"/>
          <w:szCs w:val="20"/>
        </w:rPr>
        <w:t>З</w:t>
      </w:r>
      <w:r w:rsidRPr="00640A29">
        <w:rPr>
          <w:rFonts w:ascii="Times New Roman" w:hAnsi="Times New Roman" w:cs="Times New Roman"/>
          <w:sz w:val="20"/>
          <w:szCs w:val="20"/>
        </w:rPr>
        <w:t>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1D2CAFEB" w14:textId="77777777"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b/>
          <w:bCs/>
          <w:sz w:val="20"/>
          <w:szCs w:val="20"/>
        </w:rPr>
        <w:t>9.4.2.</w:t>
      </w:r>
      <w:r w:rsidRPr="00640A29">
        <w:rPr>
          <w:rFonts w:ascii="Times New Roman" w:hAnsi="Times New Roman" w:cs="Times New Roman"/>
          <w:sz w:val="20"/>
          <w:szCs w:val="20"/>
        </w:rPr>
        <w:t xml:space="preserve"> Метод сопоставимых рыночных цен (анализа рынка) является приоритетным для определения и обоснования НМЦД. </w:t>
      </w:r>
    </w:p>
    <w:p w14:paraId="56658B55" w14:textId="23353ECA"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b/>
          <w:bCs/>
          <w:sz w:val="20"/>
          <w:szCs w:val="20"/>
        </w:rPr>
        <w:t>9.4.3.</w:t>
      </w:r>
      <w:r w:rsidRPr="00640A29">
        <w:rPr>
          <w:rFonts w:ascii="Times New Roman" w:hAnsi="Times New Roman" w:cs="Times New Roman"/>
          <w:sz w:val="20"/>
          <w:szCs w:val="20"/>
        </w:rPr>
        <w:t xml:space="preserve"> В целях определения НМЦД методом сопоставимых рыночных цен (анализа </w:t>
      </w:r>
      <w:r w:rsidR="006F7030" w:rsidRPr="00640A29">
        <w:rPr>
          <w:rFonts w:ascii="Times New Roman" w:hAnsi="Times New Roman" w:cs="Times New Roman"/>
          <w:sz w:val="20"/>
          <w:szCs w:val="20"/>
        </w:rPr>
        <w:t xml:space="preserve">рынка) </w:t>
      </w:r>
      <w:r w:rsidRPr="00640A29">
        <w:rPr>
          <w:rFonts w:ascii="Times New Roman" w:hAnsi="Times New Roman" w:cs="Times New Roman"/>
          <w:sz w:val="20"/>
          <w:szCs w:val="20"/>
        </w:rPr>
        <w:t xml:space="preserve">рекомендуется по результатам изучения рынка определить: </w:t>
      </w:r>
    </w:p>
    <w:p w14:paraId="109F283A" w14:textId="77777777"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sz w:val="20"/>
          <w:szCs w:val="20"/>
        </w:rPr>
        <w:t xml:space="preserve">- товары, работы, услуги, представленные на функционирующем рынке и соответствующие </w:t>
      </w:r>
      <w:r w:rsidR="001E7640" w:rsidRPr="00640A29">
        <w:rPr>
          <w:rFonts w:ascii="Times New Roman" w:hAnsi="Times New Roman" w:cs="Times New Roman"/>
          <w:sz w:val="20"/>
          <w:szCs w:val="20"/>
        </w:rPr>
        <w:t xml:space="preserve">                           </w:t>
      </w:r>
      <w:r w:rsidRPr="00640A29">
        <w:rPr>
          <w:rFonts w:ascii="Times New Roman" w:hAnsi="Times New Roman" w:cs="Times New Roman"/>
          <w:sz w:val="20"/>
          <w:szCs w:val="20"/>
        </w:rPr>
        <w:t>описанию объекта закупки;</w:t>
      </w:r>
    </w:p>
    <w:p w14:paraId="44D70592" w14:textId="77777777" w:rsidR="00443D57" w:rsidRPr="00640A29" w:rsidRDefault="00443D57" w:rsidP="00FD332D">
      <w:pPr>
        <w:widowControl/>
        <w:suppressAutoHyphens w:val="0"/>
        <w:autoSpaceDN/>
        <w:ind w:firstLine="709"/>
        <w:jc w:val="both"/>
        <w:textAlignment w:val="auto"/>
        <w:rPr>
          <w:rFonts w:ascii="Times New Roman" w:hAnsi="Times New Roman" w:cs="Times New Roman"/>
          <w:sz w:val="20"/>
          <w:szCs w:val="20"/>
        </w:rPr>
      </w:pPr>
      <w:r w:rsidRPr="00640A29">
        <w:rPr>
          <w:rFonts w:ascii="Times New Roman" w:hAnsi="Times New Roman" w:cs="Times New Roman"/>
          <w:sz w:val="20"/>
          <w:szCs w:val="20"/>
        </w:rPr>
        <w:t>-  товар, работу, услугу, наиболее полно соответствующие описанию объекта закупки</w:t>
      </w:r>
      <w:r w:rsidR="0053132C" w:rsidRPr="00640A29">
        <w:rPr>
          <w:rFonts w:ascii="Times New Roman" w:hAnsi="Times New Roman" w:cs="Times New Roman"/>
          <w:sz w:val="20"/>
          <w:szCs w:val="20"/>
        </w:rPr>
        <w:t>.</w:t>
      </w:r>
      <w:r w:rsidRPr="00640A29">
        <w:rPr>
          <w:rFonts w:ascii="Times New Roman" w:hAnsi="Times New Roman" w:cs="Times New Roman"/>
          <w:sz w:val="20"/>
          <w:szCs w:val="20"/>
        </w:rPr>
        <w:t xml:space="preserve"> </w:t>
      </w:r>
    </w:p>
    <w:p w14:paraId="07FD9D57"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9.4.4.</w:t>
      </w:r>
      <w:r w:rsidRPr="00640A29">
        <w:rPr>
          <w:rFonts w:ascii="Times New Roman" w:eastAsia="Times New Roman" w:hAnsi="Times New Roman" w:cs="Times New Roman"/>
          <w:sz w:val="20"/>
          <w:szCs w:val="20"/>
          <w:lang w:eastAsia="ru-RU"/>
        </w:rPr>
        <w:t xml:space="preserve"> Определенные в соответствии с пунктом </w:t>
      </w:r>
      <w:bookmarkStart w:id="21" w:name="_Hlk48915335"/>
      <w:r w:rsidRPr="00640A29">
        <w:rPr>
          <w:rFonts w:ascii="Times New Roman" w:eastAsia="Times New Roman" w:hAnsi="Times New Roman" w:cs="Times New Roman"/>
          <w:sz w:val="20"/>
          <w:szCs w:val="20"/>
          <w:lang w:eastAsia="ru-RU"/>
        </w:rPr>
        <w:t xml:space="preserve">9.4.3. </w:t>
      </w:r>
      <w:bookmarkEnd w:id="21"/>
      <w:r w:rsidR="001E7640" w:rsidRPr="00640A29">
        <w:rPr>
          <w:rFonts w:ascii="Times New Roman" w:eastAsia="Times New Roman" w:hAnsi="Times New Roman" w:cs="Times New Roman"/>
          <w:sz w:val="20"/>
          <w:szCs w:val="20"/>
          <w:lang w:eastAsia="ru-RU"/>
        </w:rPr>
        <w:t xml:space="preserve">настоящего Положения </w:t>
      </w:r>
      <w:r w:rsidRPr="00640A29">
        <w:rPr>
          <w:rFonts w:ascii="Times New Roman" w:eastAsia="Times New Roman" w:hAnsi="Times New Roman" w:cs="Times New Roman"/>
          <w:sz w:val="20"/>
          <w:szCs w:val="20"/>
          <w:lang w:eastAsia="ru-RU"/>
        </w:rPr>
        <w:t>товары, работы, услуги целесообразно распределить на категории:</w:t>
      </w:r>
    </w:p>
    <w:p w14:paraId="2789CA47"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товары, работы, услуги, идентичные определенному (определенной) в соответствии </w:t>
      </w:r>
      <w:r w:rsidR="001E7640"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с пунктом 9.4.3. </w:t>
      </w:r>
      <w:r w:rsidR="009839D1" w:rsidRPr="00640A29">
        <w:rPr>
          <w:rFonts w:ascii="Times New Roman" w:eastAsia="Times New Roman" w:hAnsi="Times New Roman" w:cs="Times New Roman"/>
          <w:sz w:val="20"/>
          <w:szCs w:val="20"/>
          <w:lang w:eastAsia="ru-RU"/>
        </w:rPr>
        <w:t xml:space="preserve">настоящего Положения </w:t>
      </w:r>
      <w:r w:rsidRPr="00640A29">
        <w:rPr>
          <w:rFonts w:ascii="Times New Roman" w:eastAsia="Times New Roman" w:hAnsi="Times New Roman" w:cs="Times New Roman"/>
          <w:sz w:val="20"/>
          <w:szCs w:val="20"/>
          <w:lang w:eastAsia="ru-RU"/>
        </w:rPr>
        <w:t>товару, работе, услуге;</w:t>
      </w:r>
    </w:p>
    <w:p w14:paraId="6C21DE0E"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товары, работы, услуги, однородные определенному (определенной) в соответствии </w:t>
      </w:r>
      <w:r w:rsidR="001E7640"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с пунктом 9.4.3. </w:t>
      </w:r>
      <w:r w:rsidR="009839D1" w:rsidRPr="00640A29">
        <w:rPr>
          <w:rFonts w:ascii="Times New Roman" w:eastAsia="Times New Roman" w:hAnsi="Times New Roman" w:cs="Times New Roman"/>
          <w:sz w:val="20"/>
          <w:szCs w:val="20"/>
          <w:lang w:eastAsia="ru-RU"/>
        </w:rPr>
        <w:t xml:space="preserve">настоящего Положения </w:t>
      </w:r>
      <w:r w:rsidRPr="00640A29">
        <w:rPr>
          <w:rFonts w:ascii="Times New Roman" w:eastAsia="Times New Roman" w:hAnsi="Times New Roman" w:cs="Times New Roman"/>
          <w:sz w:val="20"/>
          <w:szCs w:val="20"/>
          <w:lang w:eastAsia="ru-RU"/>
        </w:rPr>
        <w:t>товару, работе, услуге.</w:t>
      </w:r>
    </w:p>
    <w:p w14:paraId="6A50BE3D"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9.4.5.</w:t>
      </w:r>
      <w:r w:rsidRPr="00640A29">
        <w:rPr>
          <w:rFonts w:ascii="Times New Roman" w:eastAsia="Times New Roman" w:hAnsi="Times New Roman" w:cs="Times New Roman"/>
          <w:sz w:val="20"/>
          <w:szCs w:val="20"/>
          <w:lang w:eastAsia="ru-RU"/>
        </w:rPr>
        <w:t xml:space="preserve"> Идентичными признаются: </w:t>
      </w:r>
    </w:p>
    <w:p w14:paraId="369F0D71"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ED37561"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работы, услуги, обладающие одинаковыми характерными для них основными признаками </w:t>
      </w:r>
      <w:r w:rsidR="001E7640"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(качественными характеристиками), в том числе реализуемые с использованием одинаковых методик, </w:t>
      </w:r>
      <w:r w:rsidR="001E7640"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технологий, подходов, выполняемые (оказываемые) подрядчиками, исполнителями с сопоставимой </w:t>
      </w:r>
      <w:r w:rsidR="001E7640"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квалификацией.</w:t>
      </w:r>
    </w:p>
    <w:p w14:paraId="614ACF18"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9.4.6.</w:t>
      </w:r>
      <w:r w:rsidRPr="00640A29">
        <w:rPr>
          <w:rFonts w:ascii="Times New Roman" w:eastAsia="Times New Roman" w:hAnsi="Times New Roman" w:cs="Times New Roman"/>
          <w:sz w:val="20"/>
          <w:szCs w:val="20"/>
          <w:lang w:eastAsia="ru-RU"/>
        </w:rPr>
        <w:t xml:space="preserve"> Однородными признаются:</w:t>
      </w:r>
    </w:p>
    <w:p w14:paraId="0DF7C927"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w:t>
      </w:r>
      <w:r w:rsidR="001E7640"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взаимозаменяемыми. При определении однородности товаров учитываются их качество, репутация </w:t>
      </w:r>
      <w:r w:rsidR="001E7640"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на рынке, страна происхождения;</w:t>
      </w:r>
    </w:p>
    <w:p w14:paraId="75EC9330"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FD79738"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9.4.7.</w:t>
      </w:r>
      <w:r w:rsidRPr="00640A29">
        <w:rPr>
          <w:rFonts w:ascii="Times New Roman" w:eastAsia="Times New Roman" w:hAnsi="Times New Roman" w:cs="Times New Roman"/>
          <w:sz w:val="20"/>
          <w:szCs w:val="20"/>
          <w:lang w:eastAsia="ru-RU"/>
        </w:rPr>
        <w:t xml:space="preserve"> 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14:paraId="5CD0FFB5" w14:textId="0AA1604C"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направить запросы о предоставлении ценовой информации не менее </w:t>
      </w:r>
      <w:r w:rsidR="006F7030" w:rsidRPr="0033045A">
        <w:rPr>
          <w:rFonts w:ascii="Times New Roman" w:eastAsia="Times New Roman" w:hAnsi="Times New Roman" w:cs="Times New Roman"/>
          <w:sz w:val="20"/>
          <w:szCs w:val="20"/>
          <w:lang w:eastAsia="ru-RU"/>
        </w:rPr>
        <w:t>трем</w:t>
      </w:r>
      <w:r w:rsidRPr="00640A29">
        <w:rPr>
          <w:rFonts w:ascii="Times New Roman" w:eastAsia="Times New Roman" w:hAnsi="Times New Roman" w:cs="Times New Roman"/>
          <w:sz w:val="20"/>
          <w:szCs w:val="20"/>
          <w:lang w:eastAsia="ru-RU"/>
        </w:rPr>
        <w:t xml:space="preserve"> поставщикам </w:t>
      </w:r>
      <w:r w:rsidR="001E7640"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(подрядчикам, исполнителям), обладающим опытом поставок соответствующих товаров, работ, услуг, </w:t>
      </w:r>
      <w:r w:rsidR="001E7640"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информация о которых имеется в свободном доступе (в частности, опубликована в печати, </w:t>
      </w:r>
      <w:r w:rsidR="001E7640" w:rsidRPr="00640A29">
        <w:rPr>
          <w:rFonts w:ascii="Times New Roman" w:eastAsia="Times New Roman" w:hAnsi="Times New Roman" w:cs="Times New Roman"/>
          <w:sz w:val="20"/>
          <w:szCs w:val="20"/>
          <w:lang w:eastAsia="ru-RU"/>
        </w:rPr>
        <w:t>размещена                            на сайтах в сети «</w:t>
      </w:r>
      <w:r w:rsidRPr="00640A29">
        <w:rPr>
          <w:rFonts w:ascii="Times New Roman" w:eastAsia="Times New Roman" w:hAnsi="Times New Roman" w:cs="Times New Roman"/>
          <w:sz w:val="20"/>
          <w:szCs w:val="20"/>
          <w:lang w:eastAsia="ru-RU"/>
        </w:rPr>
        <w:t>Интернет</w:t>
      </w:r>
      <w:r w:rsidR="001E7640" w:rsidRPr="00640A29">
        <w:rPr>
          <w:rFonts w:ascii="Times New Roman" w:eastAsia="Times New Roman" w:hAnsi="Times New Roman" w:cs="Times New Roman"/>
          <w:sz w:val="20"/>
          <w:szCs w:val="20"/>
          <w:lang w:eastAsia="ru-RU"/>
        </w:rPr>
        <w:t>»</w:t>
      </w:r>
      <w:r w:rsidRPr="00640A29">
        <w:rPr>
          <w:rFonts w:ascii="Times New Roman" w:eastAsia="Times New Roman" w:hAnsi="Times New Roman" w:cs="Times New Roman"/>
          <w:sz w:val="20"/>
          <w:szCs w:val="20"/>
          <w:lang w:eastAsia="ru-RU"/>
        </w:rPr>
        <w:t>);</w:t>
      </w:r>
    </w:p>
    <w:p w14:paraId="58EE9DB7" w14:textId="65B394D8"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осуществить поиск ценовой информации в реестре договоров (контрактов), заключенных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заказчиками, в соответствии с требованиями </w:t>
      </w:r>
      <w:r w:rsidR="004A29F5" w:rsidRPr="00640A29">
        <w:rPr>
          <w:rFonts w:ascii="Times New Roman" w:eastAsia="Times New Roman" w:hAnsi="Times New Roman" w:cs="Times New Roman"/>
          <w:sz w:val="20"/>
          <w:szCs w:val="20"/>
          <w:lang w:eastAsia="ru-RU"/>
        </w:rPr>
        <w:t>Федерального з</w:t>
      </w:r>
      <w:r w:rsidRPr="00640A29">
        <w:rPr>
          <w:rFonts w:ascii="Times New Roman" w:eastAsia="Times New Roman" w:hAnsi="Times New Roman" w:cs="Times New Roman"/>
          <w:sz w:val="20"/>
          <w:szCs w:val="20"/>
          <w:lang w:eastAsia="ru-RU"/>
        </w:rPr>
        <w:t xml:space="preserve">акона № 44-ФЗ, </w:t>
      </w:r>
      <w:r w:rsidR="004A29F5" w:rsidRPr="00640A29">
        <w:rPr>
          <w:rFonts w:ascii="Times New Roman" w:eastAsia="Times New Roman" w:hAnsi="Times New Roman" w:cs="Times New Roman"/>
          <w:sz w:val="20"/>
          <w:szCs w:val="20"/>
          <w:lang w:eastAsia="ru-RU"/>
        </w:rPr>
        <w:t>Федерального з</w:t>
      </w:r>
      <w:r w:rsidRPr="00640A29">
        <w:rPr>
          <w:rFonts w:ascii="Times New Roman" w:eastAsia="Times New Roman" w:hAnsi="Times New Roman" w:cs="Times New Roman"/>
          <w:sz w:val="20"/>
          <w:szCs w:val="20"/>
          <w:lang w:eastAsia="ru-RU"/>
        </w:rPr>
        <w:t xml:space="preserve">акона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223-ФЗ.</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При этом целесообразно принимать в расчет информацию о ценах товаров, работ, </w:t>
      </w:r>
      <w:r w:rsidR="006F7030" w:rsidRPr="00640A29">
        <w:rPr>
          <w:rFonts w:ascii="Times New Roman" w:eastAsia="Times New Roman" w:hAnsi="Times New Roman" w:cs="Times New Roman"/>
          <w:sz w:val="20"/>
          <w:szCs w:val="20"/>
          <w:lang w:eastAsia="ru-RU"/>
        </w:rPr>
        <w:t>услуг,</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4A29F5" w:rsidRPr="00640A29">
        <w:rPr>
          <w:rFonts w:ascii="Times New Roman" w:eastAsia="Times New Roman" w:hAnsi="Times New Roman" w:cs="Times New Roman"/>
          <w:sz w:val="20"/>
          <w:szCs w:val="20"/>
          <w:lang w:eastAsia="ru-RU"/>
        </w:rPr>
        <w:t>договорами (</w:t>
      </w:r>
      <w:r w:rsidRPr="00640A29">
        <w:rPr>
          <w:rFonts w:ascii="Times New Roman" w:eastAsia="Times New Roman" w:hAnsi="Times New Roman" w:cs="Times New Roman"/>
          <w:sz w:val="20"/>
          <w:szCs w:val="20"/>
          <w:lang w:eastAsia="ru-RU"/>
        </w:rPr>
        <w:t>контрактами</w:t>
      </w:r>
      <w:r w:rsidR="004A29F5" w:rsidRPr="00640A29">
        <w:rPr>
          <w:rFonts w:ascii="Times New Roman" w:eastAsia="Times New Roman" w:hAnsi="Times New Roman" w:cs="Times New Roman"/>
          <w:sz w:val="20"/>
          <w:szCs w:val="20"/>
          <w:lang w:eastAsia="ru-RU"/>
        </w:rPr>
        <w:t>)</w:t>
      </w:r>
      <w:r w:rsidRPr="00640A29">
        <w:rPr>
          <w:rFonts w:ascii="Times New Roman" w:eastAsia="Times New Roman" w:hAnsi="Times New Roman" w:cs="Times New Roman"/>
          <w:sz w:val="20"/>
          <w:szCs w:val="20"/>
          <w:lang w:eastAsia="ru-RU"/>
        </w:rPr>
        <w:t>, в течение последних трех лет</w:t>
      </w:r>
      <w:r w:rsidR="009839D1" w:rsidRPr="00640A29">
        <w:rPr>
          <w:rFonts w:ascii="Times New Roman" w:eastAsia="Times New Roman" w:hAnsi="Times New Roman" w:cs="Times New Roman"/>
          <w:sz w:val="20"/>
          <w:szCs w:val="20"/>
          <w:lang w:eastAsia="ru-RU"/>
        </w:rPr>
        <w:t>;</w:t>
      </w:r>
      <w:r w:rsidRPr="00640A29">
        <w:rPr>
          <w:rFonts w:ascii="Times New Roman" w:eastAsia="Times New Roman" w:hAnsi="Times New Roman" w:cs="Times New Roman"/>
          <w:sz w:val="20"/>
          <w:szCs w:val="20"/>
          <w:lang w:eastAsia="ru-RU"/>
        </w:rPr>
        <w:t xml:space="preserve"> </w:t>
      </w:r>
    </w:p>
    <w:p w14:paraId="552562F3"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осуществить сбор и анализ общедоступной ценовой информации, к которой относится в том числе:</w:t>
      </w:r>
    </w:p>
    <w:p w14:paraId="1651EC95" w14:textId="77777777" w:rsidR="00443D57" w:rsidRPr="00640A29" w:rsidRDefault="004A29F5"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w:t>
      </w:r>
      <w:r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в соответствии с гражданским законодательством публичными офертами;</w:t>
      </w:r>
    </w:p>
    <w:p w14:paraId="5FEDBD9C" w14:textId="77777777" w:rsidR="00443D57" w:rsidRPr="00640A29" w:rsidRDefault="004A29F5"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информация о котировках на российских биржах и иностранных биржах;</w:t>
      </w:r>
    </w:p>
    <w:p w14:paraId="3E8FED54" w14:textId="77777777" w:rsidR="00443D57" w:rsidRPr="00640A29" w:rsidRDefault="004A29F5"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информация о котировках на электронных площадках;</w:t>
      </w:r>
    </w:p>
    <w:p w14:paraId="32907952" w14:textId="77777777" w:rsidR="00443D57" w:rsidRPr="00640A29" w:rsidRDefault="004A29F5"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данные государственной статистической отчетности о ценах товаров, работ, услуг;</w:t>
      </w:r>
    </w:p>
    <w:p w14:paraId="6B8B1567" w14:textId="77777777" w:rsidR="00443D57" w:rsidRPr="00640A29" w:rsidRDefault="004A29F5"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lastRenderedPageBreak/>
        <w:t xml:space="preserve">- </w:t>
      </w:r>
      <w:r w:rsidR="00443D57" w:rsidRPr="00640A29">
        <w:rPr>
          <w:rFonts w:ascii="Times New Roman" w:eastAsia="Times New Roman" w:hAnsi="Times New Roman" w:cs="Times New Roman"/>
          <w:sz w:val="20"/>
          <w:szCs w:val="20"/>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w:t>
      </w:r>
      <w:r w:rsidR="008E7EF2"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 xml:space="preserve">нормативными правовыми актами, в официальных источниках информации иностранных государств, </w:t>
      </w:r>
      <w:r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международных организаций или иных общедоступных изданиях;</w:t>
      </w:r>
    </w:p>
    <w:p w14:paraId="51C10FB8" w14:textId="77777777" w:rsidR="00443D57" w:rsidRPr="00640A29" w:rsidRDefault="004A29F5"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 xml:space="preserve">информация о рыночной стоимости объектов оценки, определенная в соответствии </w:t>
      </w:r>
      <w:r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с законодательством, регулирующим оценочную деятельность в Российской Федерации;</w:t>
      </w:r>
    </w:p>
    <w:p w14:paraId="7684F70F" w14:textId="080493A5" w:rsidR="00443D57" w:rsidRPr="00640A29" w:rsidRDefault="004A29F5"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информация информационно-ценовых агентств. При этом в расчет рекомендуется принимать</w:t>
      </w:r>
      <w:r w:rsidR="008E7EF2"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 xml:space="preserve"> информацию таких агентств, которая предоставлена на условиях раскрытия методологии расчета цен;</w:t>
      </w:r>
    </w:p>
    <w:p w14:paraId="32A0DEAF" w14:textId="51A054BB" w:rsidR="006F7030" w:rsidRPr="00640A29" w:rsidRDefault="006F7030"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информация о ценах товаров, работ, услуг, содержащаяся в заключенных договора (контрактами) с иными учреждениями выступающих в роли заказчика, находящиеся в одном территориальном округе, на схожий временной период;</w:t>
      </w:r>
    </w:p>
    <w:p w14:paraId="6606E5E5" w14:textId="77777777" w:rsidR="00443D57" w:rsidRPr="00640A29" w:rsidRDefault="004A29F5"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иные источники информации, в том числе общедоступные результаты изучения рынка.</w:t>
      </w:r>
    </w:p>
    <w:p w14:paraId="31AE6E50"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9.4.8.</w:t>
      </w:r>
      <w:r w:rsidRPr="00640A29">
        <w:rPr>
          <w:rFonts w:ascii="Times New Roman" w:eastAsia="Times New Roman" w:hAnsi="Times New Roman" w:cs="Times New Roman"/>
          <w:sz w:val="20"/>
          <w:szCs w:val="20"/>
          <w:lang w:eastAsia="ru-RU"/>
        </w:rPr>
        <w:t xml:space="preserve"> По инициативе </w:t>
      </w:r>
      <w:r w:rsidR="004A29F5"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 xml:space="preserve">аказчика, в том числе, на основании договора (контракта), может быть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информации при условии раскрытия в отчетах об их результатах методологии расчета цен.</w:t>
      </w:r>
    </w:p>
    <w:p w14:paraId="0BCAD107" w14:textId="77777777" w:rsidR="00CA219C" w:rsidRPr="00640A29" w:rsidRDefault="00CA219C" w:rsidP="00CA219C">
      <w:pPr>
        <w:autoSpaceDE w:val="0"/>
        <w:adjustRightInd w:val="0"/>
        <w:ind w:firstLine="709"/>
        <w:jc w:val="both"/>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9.4.9.</w:t>
      </w:r>
      <w:r w:rsidRPr="00640A29">
        <w:rPr>
          <w:rFonts w:ascii="Times New Roman" w:eastAsia="Times New Roman" w:hAnsi="Times New Roman" w:cs="Times New Roman"/>
          <w:sz w:val="20"/>
          <w:szCs w:val="20"/>
          <w:lang w:eastAsia="ru-RU"/>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пяти, то запрос рекомендуется направлять не менее чем трем поставщикам (подрядчикам, исполнителям), исполнявшим договоры в течение последних трех лет, предшествующих определению НМЦД.</w:t>
      </w:r>
    </w:p>
    <w:p w14:paraId="7EC1A479"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9.4.10.</w:t>
      </w:r>
      <w:r w:rsidRPr="00640A29">
        <w:rPr>
          <w:rFonts w:ascii="Times New Roman" w:eastAsia="Times New Roman" w:hAnsi="Times New Roman" w:cs="Times New Roman"/>
          <w:sz w:val="20"/>
          <w:szCs w:val="20"/>
          <w:lang w:eastAsia="ru-RU"/>
        </w:rPr>
        <w:t xml:space="preserve"> Запрос на предоставление ценовой информации, направляемый потенциальному поставщику (подрядчику, исполнителю), может содержать:</w:t>
      </w:r>
    </w:p>
    <w:p w14:paraId="65CFB93B"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подробное описание объекта закупки, включая указание единицы измерения, количества товара, объема работы или услуги;</w:t>
      </w:r>
    </w:p>
    <w:p w14:paraId="6D01EF43" w14:textId="7B44016F"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перечень сведений, необходимых для определения идентичности или однородности товара,</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работы, услуги, предлагаемых поставщиком (подрядчиком, исполнителем);</w:t>
      </w:r>
    </w:p>
    <w:p w14:paraId="7E44CD94"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основные условия исполнения договора, заключаемого по результатам закупки, включая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требования к порядку поставки продукции, выполнению работ, оказанию услуг, предполагаемые сроки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08FAADE"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сроки предоставления ценовой информации;</w:t>
      </w:r>
    </w:p>
    <w:p w14:paraId="129AC31E"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информацию о том, что проведение данной процедуры сбора информации не влечет за собой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возникновение каких-либо обязательств </w:t>
      </w:r>
      <w:r w:rsidR="004A29F5"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аказчика;</w:t>
      </w:r>
    </w:p>
    <w:p w14:paraId="563C1FC7"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указание о том, что из ответа на запрос должны однозначно определяться цена единицы товара, работы, услуги и общая цена </w:t>
      </w:r>
      <w:r w:rsidR="004A29F5" w:rsidRPr="00640A29">
        <w:rPr>
          <w:rFonts w:ascii="Times New Roman" w:eastAsia="Times New Roman" w:hAnsi="Times New Roman" w:cs="Times New Roman"/>
          <w:sz w:val="20"/>
          <w:szCs w:val="20"/>
          <w:lang w:eastAsia="ru-RU"/>
        </w:rPr>
        <w:t>договора</w:t>
      </w:r>
      <w:r w:rsidRPr="00640A29">
        <w:rPr>
          <w:rFonts w:ascii="Times New Roman" w:eastAsia="Times New Roman" w:hAnsi="Times New Roman" w:cs="Times New Roman"/>
          <w:sz w:val="20"/>
          <w:szCs w:val="20"/>
          <w:lang w:eastAsia="ru-RU"/>
        </w:rPr>
        <w:t xml:space="preserve"> на условиях, указанных в запросе, срок действия предлагаемой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цены, расчет такой цены с целью предупреждения намеренного завышения или занижения цен товаров,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работ, услуг.</w:t>
      </w:r>
    </w:p>
    <w:p w14:paraId="5B9BF2E1" w14:textId="29A6B0EF"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9.4.11.</w:t>
      </w:r>
      <w:r w:rsidRPr="00640A29">
        <w:rPr>
          <w:rFonts w:ascii="Times New Roman" w:eastAsia="Times New Roman" w:hAnsi="Times New Roman" w:cs="Times New Roman"/>
          <w:sz w:val="20"/>
          <w:szCs w:val="20"/>
          <w:lang w:eastAsia="ru-RU"/>
        </w:rPr>
        <w:t xml:space="preserve"> Все документы, содержащие ценовую информацию, полученные, по запросам,</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рекомендуется регистрировать в делопроизводстве </w:t>
      </w:r>
      <w:r w:rsidR="004A29F5"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аказчика и использовать в расчетах НМЦД.</w:t>
      </w:r>
    </w:p>
    <w:p w14:paraId="08C17690" w14:textId="77777777" w:rsidR="006A623E"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9.4.12.</w:t>
      </w:r>
      <w:r w:rsidR="006A623E" w:rsidRPr="00640A29">
        <w:rPr>
          <w:rFonts w:ascii="Times New Roman" w:eastAsia="Times New Roman" w:hAnsi="Times New Roman" w:cs="Times New Roman"/>
          <w:b/>
          <w:bCs/>
          <w:sz w:val="20"/>
          <w:szCs w:val="20"/>
          <w:lang w:eastAsia="ru-RU"/>
        </w:rPr>
        <w:t xml:space="preserve"> </w:t>
      </w:r>
      <w:r w:rsidR="006A623E" w:rsidRPr="00640A29">
        <w:rPr>
          <w:rFonts w:ascii="Times New Roman" w:eastAsia="Times New Roman" w:hAnsi="Times New Roman" w:cs="Times New Roman"/>
          <w:bCs/>
          <w:sz w:val="20"/>
          <w:szCs w:val="20"/>
          <w:lang w:eastAsia="ru-RU"/>
        </w:rPr>
        <w:t>Основной критерий к</w:t>
      </w:r>
      <w:r w:rsidR="006A623E" w:rsidRPr="00640A29">
        <w:rPr>
          <w:rFonts w:ascii="Times New Roman" w:eastAsia="Times New Roman" w:hAnsi="Times New Roman" w:cs="Times New Roman"/>
          <w:sz w:val="20"/>
          <w:szCs w:val="20"/>
          <w:lang w:eastAsia="ru-RU"/>
        </w:rPr>
        <w:t xml:space="preserve"> потенциальным поставщикам (подрядчикам, исполнителям), ценовая информация которых может быть использована для обоснования НМЦД:</w:t>
      </w:r>
    </w:p>
    <w:p w14:paraId="00EE171B" w14:textId="77777777" w:rsidR="006A623E" w:rsidRPr="00640A29" w:rsidRDefault="006A623E" w:rsidP="006A623E">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отсутствие информации о потенциальных поставщиках (подрядчиках, исполнителях) в реестре                        недобросовестных поставщиков (подрядчиков, исполнителей).</w:t>
      </w:r>
    </w:p>
    <w:p w14:paraId="48F92167" w14:textId="77777777" w:rsidR="00443D57" w:rsidRPr="00640A29" w:rsidRDefault="006A623E"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Н</w:t>
      </w:r>
      <w:r w:rsidR="00443D57" w:rsidRPr="00640A29">
        <w:rPr>
          <w:rFonts w:ascii="Times New Roman" w:eastAsia="Times New Roman" w:hAnsi="Times New Roman" w:cs="Times New Roman"/>
          <w:sz w:val="20"/>
          <w:szCs w:val="20"/>
          <w:lang w:eastAsia="ru-RU"/>
        </w:rPr>
        <w:t>е рекомендуется использовать для расчета НМЦД ценовую информацию:</w:t>
      </w:r>
    </w:p>
    <w:p w14:paraId="188347E9" w14:textId="77777777" w:rsidR="00332467" w:rsidRPr="00640A29" w:rsidRDefault="00332467" w:rsidP="00332467">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представленную лицами, сведения о которых включены в реестр недобросовестных поставщиков (подрядчиков, исполнителей);</w:t>
      </w:r>
    </w:p>
    <w:p w14:paraId="7F6A6C44"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полученную из анонимных источников;</w:t>
      </w:r>
    </w:p>
    <w:p w14:paraId="30C85681"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 содержащуюся в документах, полученных </w:t>
      </w:r>
      <w:r w:rsidR="006A623E"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 xml:space="preserve">аказчиком по его запросам и не соответствующих </w:t>
      </w:r>
      <w:r w:rsidR="006A623E"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требованиям, установленным </w:t>
      </w:r>
      <w:r w:rsidR="004A29F5"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аказчиком к содержанию таких документов;</w:t>
      </w:r>
    </w:p>
    <w:p w14:paraId="10AB58A0"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не содержащую расчет цен товаров, работ, услуг.</w:t>
      </w:r>
    </w:p>
    <w:p w14:paraId="1873A9B9"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9.4.13.</w:t>
      </w:r>
      <w:r w:rsidRPr="00640A29">
        <w:rPr>
          <w:rFonts w:ascii="Times New Roman" w:eastAsia="Times New Roman" w:hAnsi="Times New Roman" w:cs="Times New Roman"/>
          <w:sz w:val="20"/>
          <w:szCs w:val="20"/>
          <w:lang w:eastAsia="ru-RU"/>
        </w:rPr>
        <w:t xml:space="preserve"> При использовании в целях определения НМЦД ценовой информации из источников,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указанных в пункте 9.4.7</w:t>
      </w:r>
      <w:r w:rsidR="004A29F5" w:rsidRPr="00640A29">
        <w:rPr>
          <w:rFonts w:ascii="Times New Roman" w:eastAsia="Times New Roman" w:hAnsi="Times New Roman" w:cs="Times New Roman"/>
          <w:sz w:val="20"/>
          <w:szCs w:val="20"/>
          <w:lang w:eastAsia="ru-RU"/>
        </w:rPr>
        <w:t>. настоящего Положения</w:t>
      </w:r>
      <w:r w:rsidRPr="00640A29">
        <w:rPr>
          <w:rFonts w:ascii="Times New Roman" w:eastAsia="Times New Roman" w:hAnsi="Times New Roman" w:cs="Times New Roman"/>
          <w:sz w:val="20"/>
          <w:szCs w:val="20"/>
          <w:lang w:eastAsia="ru-RU"/>
        </w:rPr>
        <w:t xml:space="preserve">, целесообразно в порядке, предусмотренном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пунктом 9.4.</w:t>
      </w:r>
      <w:r w:rsidR="00B356C3" w:rsidRPr="00640A29">
        <w:rPr>
          <w:rFonts w:ascii="Times New Roman" w:eastAsia="Times New Roman" w:hAnsi="Times New Roman" w:cs="Times New Roman"/>
          <w:sz w:val="20"/>
          <w:szCs w:val="20"/>
          <w:lang w:eastAsia="ru-RU"/>
        </w:rPr>
        <w:t>1</w:t>
      </w:r>
      <w:r w:rsidRPr="00640A29">
        <w:rPr>
          <w:rFonts w:ascii="Times New Roman" w:eastAsia="Times New Roman" w:hAnsi="Times New Roman" w:cs="Times New Roman"/>
          <w:sz w:val="20"/>
          <w:szCs w:val="20"/>
          <w:lang w:eastAsia="ru-RU"/>
        </w:rPr>
        <w:t>5.</w:t>
      </w:r>
      <w:r w:rsidR="004A29F5" w:rsidRPr="00640A29">
        <w:rPr>
          <w:rFonts w:ascii="Times New Roman" w:eastAsia="Times New Roman" w:hAnsi="Times New Roman" w:cs="Times New Roman"/>
          <w:sz w:val="20"/>
          <w:szCs w:val="20"/>
          <w:lang w:eastAsia="ru-RU"/>
        </w:rPr>
        <w:t xml:space="preserve"> настоящего Положения</w:t>
      </w:r>
      <w:r w:rsidRPr="00640A29">
        <w:rPr>
          <w:rFonts w:ascii="Times New Roman" w:eastAsia="Times New Roman" w:hAnsi="Times New Roman" w:cs="Times New Roman"/>
          <w:sz w:val="20"/>
          <w:szCs w:val="20"/>
          <w:lang w:eastAsia="ru-RU"/>
        </w:rPr>
        <w:t xml:space="preserve">, привести полученные цены товара, работы, услуги к сопоставимым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с условиями планируемой закупки коммерческим и (или) финансовым условиям поставок товаров,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выполнения работ, оказания услуг, а также привести цены прошлых периодов (более шести месяцев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от периода определения НМЦД) к текущему уровню цен в порядке, предусмотренном пунктом 9.4.17.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настоящ</w:t>
      </w:r>
      <w:r w:rsidR="004A29F5" w:rsidRPr="00640A29">
        <w:rPr>
          <w:rFonts w:ascii="Times New Roman" w:eastAsia="Times New Roman" w:hAnsi="Times New Roman" w:cs="Times New Roman"/>
          <w:sz w:val="20"/>
          <w:szCs w:val="20"/>
          <w:lang w:eastAsia="ru-RU"/>
        </w:rPr>
        <w:t>его Положения</w:t>
      </w:r>
      <w:r w:rsidRPr="00640A29">
        <w:rPr>
          <w:rFonts w:ascii="Times New Roman" w:eastAsia="Times New Roman" w:hAnsi="Times New Roman" w:cs="Times New Roman"/>
          <w:sz w:val="20"/>
          <w:szCs w:val="20"/>
          <w:lang w:eastAsia="ru-RU"/>
        </w:rPr>
        <w:t>.</w:t>
      </w:r>
    </w:p>
    <w:p w14:paraId="2842EF82"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9.4.14.</w:t>
      </w:r>
      <w:r w:rsidR="00A47DB1"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lastRenderedPageBreak/>
        <w:t>на соответствующие результаты или эти различия могут быть учтены с применением корректировок таких условий.</w:t>
      </w:r>
    </w:p>
    <w:p w14:paraId="2AEB04C7"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bookmarkStart w:id="22" w:name="_Hlk48915379"/>
      <w:r w:rsidRPr="00640A29">
        <w:rPr>
          <w:rFonts w:ascii="Times New Roman" w:eastAsia="Times New Roman" w:hAnsi="Times New Roman" w:cs="Times New Roman"/>
          <w:b/>
          <w:bCs/>
          <w:sz w:val="20"/>
          <w:szCs w:val="20"/>
          <w:lang w:eastAsia="ru-RU"/>
        </w:rPr>
        <w:t>9.4.15.</w:t>
      </w:r>
      <w:bookmarkEnd w:id="22"/>
      <w:r w:rsidR="004A29F5" w:rsidRPr="00640A29">
        <w:rPr>
          <w:rFonts w:ascii="Times New Roman" w:eastAsia="Times New Roman" w:hAnsi="Times New Roman" w:cs="Times New Roman"/>
          <w:b/>
          <w:bCs/>
          <w:sz w:val="20"/>
          <w:szCs w:val="20"/>
          <w:lang w:eastAsia="ru-RU"/>
        </w:rPr>
        <w:t xml:space="preserve"> </w:t>
      </w:r>
      <w:r w:rsidRPr="00640A29">
        <w:rPr>
          <w:rFonts w:ascii="Times New Roman" w:eastAsia="Times New Roman" w:hAnsi="Times New Roman" w:cs="Times New Roman"/>
          <w:sz w:val="20"/>
          <w:szCs w:val="20"/>
          <w:lang w:eastAsia="ru-RU"/>
        </w:rPr>
        <w:t xml:space="preserve">При использовании в целях определения НМЦД ценовой информации, полученной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из реестра догово</w:t>
      </w:r>
      <w:r w:rsidR="004A29F5" w:rsidRPr="00640A29">
        <w:rPr>
          <w:rFonts w:ascii="Times New Roman" w:eastAsia="Times New Roman" w:hAnsi="Times New Roman" w:cs="Times New Roman"/>
          <w:sz w:val="20"/>
          <w:szCs w:val="20"/>
          <w:lang w:eastAsia="ru-RU"/>
        </w:rPr>
        <w:t>ров (контрактов), З</w:t>
      </w:r>
      <w:r w:rsidRPr="00640A29">
        <w:rPr>
          <w:rFonts w:ascii="Times New Roman" w:eastAsia="Times New Roman" w:hAnsi="Times New Roman" w:cs="Times New Roman"/>
          <w:sz w:val="20"/>
          <w:szCs w:val="20"/>
          <w:lang w:eastAsia="ru-RU"/>
        </w:rPr>
        <w:t xml:space="preserve">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w:t>
      </w:r>
      <w:r w:rsidR="00B356C3"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осуществления закупки, явившейся источником информации о цене товара, работы, услуги. При этом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рекомендуется использовать следующий порядок:</w:t>
      </w:r>
    </w:p>
    <w:p w14:paraId="152302C3"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9.4.15.1</w:t>
      </w:r>
      <w:r w:rsidRPr="00640A29">
        <w:rPr>
          <w:rFonts w:ascii="Times New Roman" w:eastAsia="Times New Roman" w:hAnsi="Times New Roman" w:cs="Times New Roman"/>
          <w:sz w:val="20"/>
          <w:szCs w:val="20"/>
          <w:lang w:eastAsia="ru-RU"/>
        </w:rPr>
        <w:t>. если закупка осуществлялась путем проведения конкурса - цену товара, работы, услуги при необходимости рекомендуется увеличивать не более чем на 10%;</w:t>
      </w:r>
    </w:p>
    <w:p w14:paraId="7B2DBCB7"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9.4.15.2.</w:t>
      </w:r>
      <w:r w:rsidRPr="00640A29">
        <w:rPr>
          <w:rFonts w:ascii="Times New Roman" w:eastAsia="Times New Roman" w:hAnsi="Times New Roman" w:cs="Times New Roman"/>
          <w:sz w:val="20"/>
          <w:szCs w:val="20"/>
          <w:lang w:eastAsia="ru-RU"/>
        </w:rPr>
        <w:t xml:space="preserve"> если закупка осуществлялась путем проведения аукциона - цену товара, работы, услуги при необходимости рекомендуется увеличивать не более чем на 13%;</w:t>
      </w:r>
    </w:p>
    <w:p w14:paraId="24ADBC6E"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9.4.15.3</w:t>
      </w:r>
      <w:r w:rsidRPr="00640A29">
        <w:rPr>
          <w:rFonts w:ascii="Times New Roman" w:eastAsia="Times New Roman" w:hAnsi="Times New Roman" w:cs="Times New Roman"/>
          <w:sz w:val="20"/>
          <w:szCs w:val="20"/>
          <w:lang w:eastAsia="ru-RU"/>
        </w:rPr>
        <w:t>.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14:paraId="38229CDB"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9.4.15.4.</w:t>
      </w:r>
      <w:r w:rsidRPr="00640A29">
        <w:rPr>
          <w:rFonts w:ascii="Times New Roman" w:eastAsia="Times New Roman" w:hAnsi="Times New Roman" w:cs="Times New Roman"/>
          <w:sz w:val="20"/>
          <w:szCs w:val="20"/>
          <w:lang w:eastAsia="ru-RU"/>
        </w:rPr>
        <w:t xml:space="preserve"> если закупка осуществлялась у единственного поставщика (подрядчика, исполнителя) -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цена товара, работы, услуги в соответствии с настоящим пунктом </w:t>
      </w:r>
      <w:r w:rsidR="004A29F5" w:rsidRPr="00640A29">
        <w:rPr>
          <w:rFonts w:ascii="Times New Roman" w:eastAsia="Times New Roman" w:hAnsi="Times New Roman" w:cs="Times New Roman"/>
          <w:sz w:val="20"/>
          <w:szCs w:val="20"/>
          <w:lang w:eastAsia="ru-RU"/>
        </w:rPr>
        <w:t xml:space="preserve">Положения </w:t>
      </w:r>
      <w:r w:rsidRPr="00640A29">
        <w:rPr>
          <w:rFonts w:ascii="Times New Roman" w:eastAsia="Times New Roman" w:hAnsi="Times New Roman" w:cs="Times New Roman"/>
          <w:sz w:val="20"/>
          <w:szCs w:val="20"/>
          <w:lang w:eastAsia="ru-RU"/>
        </w:rPr>
        <w:t>не корректируется.</w:t>
      </w:r>
    </w:p>
    <w:p w14:paraId="22E84FAF" w14:textId="77777777" w:rsidR="004A29F5"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9.4.16.</w:t>
      </w:r>
      <w:r w:rsidRPr="00640A29">
        <w:rPr>
          <w:rFonts w:ascii="Times New Roman" w:eastAsia="Times New Roman" w:hAnsi="Times New Roman" w:cs="Times New Roman"/>
          <w:sz w:val="20"/>
          <w:szCs w:val="20"/>
          <w:lang w:eastAsia="ru-RU"/>
        </w:rPr>
        <w:t xml:space="preserve"> Цены, используемые в расчетах НМЦД, рекомендуется приводить в соответствие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коммерческих и (или) финансовых условий поставок товаров, выполнения работ, оказания услуг. </w:t>
      </w:r>
    </w:p>
    <w:p w14:paraId="4545A30C"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Перечень и значимость указанных коэффициентов, используемых при расчетах, рекомендуется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определять, в том</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числе на основании результатов анализа, исполненных ранее в интересах </w:t>
      </w:r>
      <w:r w:rsidR="004A29F5"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 xml:space="preserve">аказчика </w:t>
      </w:r>
      <w:r w:rsidR="004A29F5"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договоров, и указывать в обосновании НМЦД. С помощью указанных коэффициентов</w:t>
      </w:r>
      <w:r w:rsidR="004A29F5" w:rsidRPr="00640A29">
        <w:rPr>
          <w:rFonts w:ascii="Times New Roman" w:eastAsia="Times New Roman" w:hAnsi="Times New Roman" w:cs="Times New Roman"/>
          <w:sz w:val="20"/>
          <w:szCs w:val="20"/>
          <w:lang w:eastAsia="ru-RU"/>
        </w:rPr>
        <w:t>,</w:t>
      </w:r>
      <w:r w:rsidRPr="00640A29">
        <w:rPr>
          <w:rFonts w:ascii="Times New Roman" w:eastAsia="Times New Roman" w:hAnsi="Times New Roman" w:cs="Times New Roman"/>
          <w:sz w:val="20"/>
          <w:szCs w:val="20"/>
          <w:lang w:eastAsia="ru-RU"/>
        </w:rPr>
        <w:t xml:space="preserve"> в том числе могут быть учтены следующие условия:</w:t>
      </w:r>
    </w:p>
    <w:p w14:paraId="1B8CDF39"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срок исполнения </w:t>
      </w:r>
      <w:r w:rsidR="004A29F5" w:rsidRPr="00640A29">
        <w:rPr>
          <w:rFonts w:ascii="Times New Roman" w:eastAsia="Times New Roman" w:hAnsi="Times New Roman" w:cs="Times New Roman"/>
          <w:sz w:val="20"/>
          <w:szCs w:val="20"/>
          <w:lang w:eastAsia="ru-RU"/>
        </w:rPr>
        <w:t>договора</w:t>
      </w:r>
      <w:r w:rsidRPr="00640A29">
        <w:rPr>
          <w:rFonts w:ascii="Times New Roman" w:eastAsia="Times New Roman" w:hAnsi="Times New Roman" w:cs="Times New Roman"/>
          <w:sz w:val="20"/>
          <w:szCs w:val="20"/>
          <w:lang w:eastAsia="ru-RU"/>
        </w:rPr>
        <w:t>;</w:t>
      </w:r>
    </w:p>
    <w:p w14:paraId="065C5BB6"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количество товара, объем работ, услуг;</w:t>
      </w:r>
    </w:p>
    <w:p w14:paraId="20370BF8"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наличие и размер аванса по </w:t>
      </w:r>
      <w:r w:rsidR="004A29F5" w:rsidRPr="00640A29">
        <w:rPr>
          <w:rFonts w:ascii="Times New Roman" w:eastAsia="Times New Roman" w:hAnsi="Times New Roman" w:cs="Times New Roman"/>
          <w:sz w:val="20"/>
          <w:szCs w:val="20"/>
          <w:lang w:eastAsia="ru-RU"/>
        </w:rPr>
        <w:t>договору</w:t>
      </w:r>
      <w:r w:rsidRPr="00640A29">
        <w:rPr>
          <w:rFonts w:ascii="Times New Roman" w:eastAsia="Times New Roman" w:hAnsi="Times New Roman" w:cs="Times New Roman"/>
          <w:sz w:val="20"/>
          <w:szCs w:val="20"/>
          <w:lang w:eastAsia="ru-RU"/>
        </w:rPr>
        <w:t>;</w:t>
      </w:r>
    </w:p>
    <w:p w14:paraId="7AD2DB11"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место поставки;</w:t>
      </w:r>
    </w:p>
    <w:p w14:paraId="062B214D"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срок и объем гарантии качества;</w:t>
      </w:r>
    </w:p>
    <w:p w14:paraId="3FA93FD8"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031623"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2075204C"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размер обеспечения исполнения договора;</w:t>
      </w:r>
    </w:p>
    <w:p w14:paraId="4864C672"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срок формирования ценовой информации (учитывается в порядке, предусмотренном пунктом 9.4.17.</w:t>
      </w:r>
      <w:r w:rsidR="004A29F5" w:rsidRPr="00640A29">
        <w:rPr>
          <w:rFonts w:ascii="Times New Roman" w:eastAsia="Times New Roman" w:hAnsi="Times New Roman" w:cs="Times New Roman"/>
          <w:sz w:val="20"/>
          <w:szCs w:val="20"/>
          <w:lang w:eastAsia="ru-RU"/>
        </w:rPr>
        <w:t xml:space="preserve"> настоящего Положения</w:t>
      </w:r>
      <w:r w:rsidRPr="00640A29">
        <w:rPr>
          <w:rFonts w:ascii="Times New Roman" w:eastAsia="Times New Roman" w:hAnsi="Times New Roman" w:cs="Times New Roman"/>
          <w:sz w:val="20"/>
          <w:szCs w:val="20"/>
          <w:lang w:eastAsia="ru-RU"/>
        </w:rPr>
        <w:t>);</w:t>
      </w:r>
    </w:p>
    <w:p w14:paraId="5D1DDE27"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изменение в налогообложении;</w:t>
      </w:r>
    </w:p>
    <w:p w14:paraId="5DE056BB"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масштабность выполнения работ, оказания услуг;</w:t>
      </w:r>
    </w:p>
    <w:p w14:paraId="026C389A"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изменение валютных курсов (для закупок импортной продукции);</w:t>
      </w:r>
    </w:p>
    <w:p w14:paraId="0CC4184E"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изменение таможенных пошлин.</w:t>
      </w:r>
    </w:p>
    <w:p w14:paraId="59E53031" w14:textId="77777777" w:rsidR="00443D57" w:rsidRPr="00640A29" w:rsidRDefault="00443D57" w:rsidP="00FD332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9.4.17.</w:t>
      </w:r>
      <w:r w:rsidRPr="00640A29">
        <w:rPr>
          <w:rFonts w:ascii="Times New Roman" w:eastAsia="Times New Roman" w:hAnsi="Times New Roman" w:cs="Times New Roman"/>
          <w:sz w:val="20"/>
          <w:szCs w:val="20"/>
          <w:lang w:eastAsia="ru-RU"/>
        </w:rPr>
        <w:t xml:space="preserve"> 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14:paraId="4876C00D"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p>
    <w:p w14:paraId="0EB291BC" w14:textId="75D68FDC" w:rsidR="00443D57" w:rsidRPr="00640A29" w:rsidRDefault="00181F94" w:rsidP="00443D57">
      <w:pPr>
        <w:suppressAutoHyphens w:val="0"/>
        <w:autoSpaceDE w:val="0"/>
        <w:adjustRightInd w:val="0"/>
        <w:jc w:val="center"/>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position w:val="-27"/>
          <w:sz w:val="20"/>
          <w:szCs w:val="20"/>
          <w:lang w:eastAsia="ru-RU"/>
        </w:rPr>
        <w:drawing>
          <wp:inline distT="0" distB="0" distL="0" distR="0" wp14:anchorId="501D21E8" wp14:editId="0E91437B">
            <wp:extent cx="2237740" cy="478155"/>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7740" cy="478155"/>
                    </a:xfrm>
                    <a:prstGeom prst="rect">
                      <a:avLst/>
                    </a:prstGeom>
                    <a:noFill/>
                    <a:ln>
                      <a:noFill/>
                    </a:ln>
                  </pic:spPr>
                </pic:pic>
              </a:graphicData>
            </a:graphic>
          </wp:inline>
        </w:drawing>
      </w:r>
      <w:r w:rsidR="00443D57" w:rsidRPr="00640A29">
        <w:rPr>
          <w:rFonts w:ascii="Times New Roman" w:eastAsia="Times New Roman" w:hAnsi="Times New Roman" w:cs="Times New Roman"/>
          <w:sz w:val="20"/>
          <w:szCs w:val="20"/>
          <w:lang w:eastAsia="ru-RU"/>
        </w:rPr>
        <w:t>,</w:t>
      </w:r>
    </w:p>
    <w:p w14:paraId="738D990F" w14:textId="77777777" w:rsidR="00443D57" w:rsidRPr="00640A29" w:rsidRDefault="00443D57" w:rsidP="00443D57">
      <w:pPr>
        <w:suppressAutoHyphens w:val="0"/>
        <w:autoSpaceDE w:val="0"/>
        <w:adjustRightInd w:val="0"/>
        <w:jc w:val="center"/>
        <w:textAlignment w:val="auto"/>
        <w:rPr>
          <w:rFonts w:ascii="Times New Roman" w:eastAsia="Times New Roman" w:hAnsi="Times New Roman" w:cs="Times New Roman"/>
          <w:sz w:val="20"/>
          <w:szCs w:val="20"/>
          <w:lang w:eastAsia="ru-RU"/>
        </w:rPr>
      </w:pPr>
    </w:p>
    <w:p w14:paraId="1A35C465"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где:</w:t>
      </w:r>
    </w:p>
    <w:p w14:paraId="1BBC188E" w14:textId="5D69FA79" w:rsidR="00443D57" w:rsidRPr="00640A29" w:rsidRDefault="00181F94"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position w:val="-6"/>
          <w:sz w:val="20"/>
          <w:szCs w:val="20"/>
          <w:lang w:eastAsia="ru-RU"/>
        </w:rPr>
        <w:drawing>
          <wp:inline distT="0" distB="0" distL="0" distR="0" wp14:anchorId="08AA9581" wp14:editId="0FA8E51B">
            <wp:extent cx="228600" cy="207645"/>
            <wp:effectExtent l="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207645"/>
                    </a:xfrm>
                    <a:prstGeom prst="rect">
                      <a:avLst/>
                    </a:prstGeom>
                    <a:noFill/>
                    <a:ln>
                      <a:noFill/>
                    </a:ln>
                  </pic:spPr>
                </pic:pic>
              </a:graphicData>
            </a:graphic>
          </wp:inline>
        </w:drawing>
      </w:r>
      <w:r w:rsidR="00443D57" w:rsidRPr="00640A29">
        <w:rPr>
          <w:rFonts w:ascii="Times New Roman" w:eastAsia="Times New Roman" w:hAnsi="Times New Roman" w:cs="Times New Roman"/>
          <w:sz w:val="20"/>
          <w:szCs w:val="20"/>
          <w:lang w:eastAsia="ru-RU"/>
        </w:rPr>
        <w:t xml:space="preserve"> - коэффициент для пересчета цен прошлых периодов к текущему уровню цен;</w:t>
      </w:r>
    </w:p>
    <w:p w14:paraId="1A06CC77" w14:textId="31BB67A8" w:rsidR="00443D57" w:rsidRPr="00640A29" w:rsidRDefault="00181F94"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position w:val="-5"/>
          <w:sz w:val="20"/>
          <w:szCs w:val="20"/>
          <w:lang w:eastAsia="ru-RU"/>
        </w:rPr>
        <w:drawing>
          <wp:inline distT="0" distB="0" distL="0" distR="0" wp14:anchorId="13362FA3" wp14:editId="33DC9E8D">
            <wp:extent cx="193675" cy="200660"/>
            <wp:effectExtent l="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675" cy="200660"/>
                    </a:xfrm>
                    <a:prstGeom prst="rect">
                      <a:avLst/>
                    </a:prstGeom>
                    <a:noFill/>
                    <a:ln>
                      <a:noFill/>
                    </a:ln>
                  </pic:spPr>
                </pic:pic>
              </a:graphicData>
            </a:graphic>
          </wp:inline>
        </w:drawing>
      </w:r>
      <w:r w:rsidR="00443D57" w:rsidRPr="00640A29">
        <w:rPr>
          <w:rFonts w:ascii="Times New Roman" w:eastAsia="Times New Roman" w:hAnsi="Times New Roman" w:cs="Times New Roman"/>
          <w:sz w:val="20"/>
          <w:szCs w:val="20"/>
          <w:lang w:eastAsia="ru-RU"/>
        </w:rPr>
        <w:t xml:space="preserve"> - срок формирования ценовой информации, используемой для расчета;</w:t>
      </w:r>
    </w:p>
    <w:p w14:paraId="11DEB2A5"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t - месяц проведения расчетов НМЦ</w:t>
      </w:r>
      <w:r w:rsidR="00B356C3" w:rsidRPr="00640A29">
        <w:rPr>
          <w:rFonts w:ascii="Times New Roman" w:eastAsia="Times New Roman" w:hAnsi="Times New Roman" w:cs="Times New Roman"/>
          <w:sz w:val="20"/>
          <w:szCs w:val="20"/>
          <w:lang w:eastAsia="ru-RU"/>
        </w:rPr>
        <w:t>Д</w:t>
      </w:r>
      <w:r w:rsidRPr="00640A29">
        <w:rPr>
          <w:rFonts w:ascii="Times New Roman" w:eastAsia="Times New Roman" w:hAnsi="Times New Roman" w:cs="Times New Roman"/>
          <w:sz w:val="20"/>
          <w:szCs w:val="20"/>
          <w:lang w:eastAsia="ru-RU"/>
        </w:rPr>
        <w:t>;</w:t>
      </w:r>
    </w:p>
    <w:p w14:paraId="27782D5F" w14:textId="2936C712" w:rsidR="00443D57" w:rsidRPr="00640A29" w:rsidRDefault="00181F94" w:rsidP="00B356C3">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position w:val="-7"/>
          <w:sz w:val="20"/>
          <w:szCs w:val="20"/>
          <w:lang w:eastAsia="ru-RU"/>
        </w:rPr>
        <w:drawing>
          <wp:inline distT="0" distB="0" distL="0" distR="0" wp14:anchorId="20CE356B" wp14:editId="17CB7D68">
            <wp:extent cx="436245" cy="228600"/>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6245" cy="228600"/>
                    </a:xfrm>
                    <a:prstGeom prst="rect">
                      <a:avLst/>
                    </a:prstGeom>
                    <a:noFill/>
                    <a:ln>
                      <a:noFill/>
                    </a:ln>
                  </pic:spPr>
                </pic:pic>
              </a:graphicData>
            </a:graphic>
          </wp:inline>
        </w:drawing>
      </w:r>
      <w:r w:rsidR="00443D57" w:rsidRPr="00640A29">
        <w:rPr>
          <w:rFonts w:ascii="Times New Roman" w:eastAsia="Times New Roman" w:hAnsi="Times New Roman" w:cs="Times New Roman"/>
          <w:sz w:val="20"/>
          <w:szCs w:val="20"/>
          <w:lang w:eastAsia="ru-RU"/>
        </w:rPr>
        <w:t xml:space="preserve"> - индекс потребительских цен на месяц в процентах к предыдущему месяцу,</w:t>
      </w:r>
      <w:r w:rsidR="00B356C3"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 xml:space="preserve">соответствующий месяцу в интервале от </w:t>
      </w:r>
      <w:r w:rsidRPr="00640A29">
        <w:rPr>
          <w:rFonts w:ascii="Times New Roman" w:eastAsia="Times New Roman" w:hAnsi="Times New Roman" w:cs="Times New Roman"/>
          <w:noProof/>
          <w:position w:val="-5"/>
          <w:sz w:val="20"/>
          <w:szCs w:val="20"/>
          <w:lang w:eastAsia="ru-RU"/>
        </w:rPr>
        <w:drawing>
          <wp:inline distT="0" distB="0" distL="0" distR="0" wp14:anchorId="21E3FC00" wp14:editId="3CD0C0FE">
            <wp:extent cx="193675" cy="200660"/>
            <wp:effectExtent l="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675" cy="200660"/>
                    </a:xfrm>
                    <a:prstGeom prst="rect">
                      <a:avLst/>
                    </a:prstGeom>
                    <a:noFill/>
                    <a:ln>
                      <a:noFill/>
                    </a:ln>
                  </pic:spPr>
                </pic:pic>
              </a:graphicData>
            </a:graphic>
          </wp:inline>
        </w:drawing>
      </w:r>
      <w:r w:rsidR="00443D57" w:rsidRPr="00640A29">
        <w:rPr>
          <w:rFonts w:ascii="Times New Roman" w:eastAsia="Times New Roman" w:hAnsi="Times New Roman" w:cs="Times New Roman"/>
          <w:sz w:val="20"/>
          <w:szCs w:val="20"/>
          <w:lang w:eastAsia="ru-RU"/>
        </w:rPr>
        <w:t xml:space="preserve"> до t включительно, установленный Федеральной службой</w:t>
      </w:r>
      <w:r w:rsidR="00A34352"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 xml:space="preserve">государственной статистики (официальный сайт в сети </w:t>
      </w:r>
      <w:r w:rsidR="00B356C3" w:rsidRPr="00640A29">
        <w:rPr>
          <w:rFonts w:ascii="Times New Roman" w:eastAsia="Times New Roman" w:hAnsi="Times New Roman" w:cs="Times New Roman"/>
          <w:sz w:val="20"/>
          <w:szCs w:val="20"/>
          <w:lang w:eastAsia="ru-RU"/>
        </w:rPr>
        <w:t>«</w:t>
      </w:r>
      <w:r w:rsidR="00443D57" w:rsidRPr="00640A29">
        <w:rPr>
          <w:rFonts w:ascii="Times New Roman" w:eastAsia="Times New Roman" w:hAnsi="Times New Roman" w:cs="Times New Roman"/>
          <w:sz w:val="20"/>
          <w:szCs w:val="20"/>
          <w:lang w:eastAsia="ru-RU"/>
        </w:rPr>
        <w:t>Интернет</w:t>
      </w:r>
      <w:r w:rsidR="00B356C3" w:rsidRPr="00640A29">
        <w:rPr>
          <w:rFonts w:ascii="Times New Roman" w:eastAsia="Times New Roman" w:hAnsi="Times New Roman" w:cs="Times New Roman"/>
          <w:sz w:val="20"/>
          <w:szCs w:val="20"/>
          <w:lang w:eastAsia="ru-RU"/>
        </w:rPr>
        <w:t>»</w:t>
      </w:r>
      <w:r w:rsidR="00443D57" w:rsidRPr="00640A29">
        <w:rPr>
          <w:rFonts w:ascii="Times New Roman" w:eastAsia="Times New Roman" w:hAnsi="Times New Roman" w:cs="Times New Roman"/>
          <w:sz w:val="20"/>
          <w:szCs w:val="20"/>
          <w:lang w:eastAsia="ru-RU"/>
        </w:rPr>
        <w:t xml:space="preserve"> www.gks.ru).</w:t>
      </w:r>
    </w:p>
    <w:p w14:paraId="48716FA6" w14:textId="5B183907" w:rsidR="00443D57" w:rsidRPr="00640A29" w:rsidRDefault="00443D57" w:rsidP="00B356C3">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9.4.18.</w:t>
      </w:r>
      <w:r w:rsidRPr="00640A29">
        <w:rPr>
          <w:rFonts w:ascii="Times New Roman" w:eastAsia="Times New Roman" w:hAnsi="Times New Roman" w:cs="Times New Roman"/>
          <w:sz w:val="20"/>
          <w:szCs w:val="20"/>
          <w:lang w:eastAsia="ru-RU"/>
        </w:rPr>
        <w:t xml:space="preserve"> В целях определения НМЦД методом сопоставимых рыночных цен (анализа рынка)</w:t>
      </w:r>
      <w:r w:rsidR="00A34352"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рекомендуется использовать не менее трех цен товара, работы, услуги, предлагаемых различными поставщиками (подрядчиками, исполнителями).</w:t>
      </w:r>
    </w:p>
    <w:p w14:paraId="42D520DA" w14:textId="77777777" w:rsidR="00443D57" w:rsidRPr="00640A29" w:rsidRDefault="00443D57" w:rsidP="00B356C3">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9.4.19.</w:t>
      </w:r>
      <w:r w:rsidRPr="00640A29">
        <w:rPr>
          <w:rFonts w:ascii="Times New Roman" w:eastAsia="Times New Roman" w:hAnsi="Times New Roman" w:cs="Times New Roman"/>
          <w:sz w:val="20"/>
          <w:szCs w:val="20"/>
          <w:lang w:eastAsia="ru-RU"/>
        </w:rPr>
        <w:t xml:space="preserve"> 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14:paraId="055A141B"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p>
    <w:p w14:paraId="6BC1F92B" w14:textId="45787694" w:rsidR="00443D57" w:rsidRPr="00640A29" w:rsidRDefault="00181F94" w:rsidP="00443D57">
      <w:pPr>
        <w:suppressAutoHyphens w:val="0"/>
        <w:autoSpaceDE w:val="0"/>
        <w:adjustRightInd w:val="0"/>
        <w:jc w:val="center"/>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position w:val="-23"/>
          <w:sz w:val="20"/>
          <w:szCs w:val="20"/>
          <w:lang w:eastAsia="ru-RU"/>
        </w:rPr>
        <w:drawing>
          <wp:inline distT="0" distB="0" distL="0" distR="0" wp14:anchorId="42475355" wp14:editId="699648EC">
            <wp:extent cx="1212215" cy="422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215" cy="422275"/>
                    </a:xfrm>
                    <a:prstGeom prst="rect">
                      <a:avLst/>
                    </a:prstGeom>
                    <a:noFill/>
                    <a:ln>
                      <a:noFill/>
                    </a:ln>
                  </pic:spPr>
                </pic:pic>
              </a:graphicData>
            </a:graphic>
          </wp:inline>
        </w:drawing>
      </w:r>
      <w:r w:rsidR="00443D57" w:rsidRPr="00640A29">
        <w:rPr>
          <w:rFonts w:ascii="Times New Roman" w:eastAsia="Times New Roman" w:hAnsi="Times New Roman" w:cs="Times New Roman"/>
          <w:sz w:val="20"/>
          <w:szCs w:val="20"/>
          <w:lang w:eastAsia="ru-RU"/>
        </w:rPr>
        <w:t>,</w:t>
      </w:r>
    </w:p>
    <w:p w14:paraId="0B80CAA7"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p>
    <w:p w14:paraId="66EB2F06"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где:</w:t>
      </w:r>
    </w:p>
    <w:p w14:paraId="6777E885"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V - коэффициент вариации;</w:t>
      </w:r>
    </w:p>
    <w:p w14:paraId="7E20335E" w14:textId="00F19245" w:rsidR="00443D57" w:rsidRPr="00640A29" w:rsidRDefault="00181F94"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position w:val="-32"/>
          <w:sz w:val="20"/>
          <w:szCs w:val="20"/>
          <w:lang w:eastAsia="ru-RU"/>
        </w:rPr>
        <w:drawing>
          <wp:inline distT="0" distB="0" distL="0" distR="0" wp14:anchorId="4554BAB9" wp14:editId="50D7C6C7">
            <wp:extent cx="1593215" cy="540385"/>
            <wp:effectExtent l="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3215" cy="540385"/>
                    </a:xfrm>
                    <a:prstGeom prst="rect">
                      <a:avLst/>
                    </a:prstGeom>
                    <a:noFill/>
                    <a:ln>
                      <a:noFill/>
                    </a:ln>
                  </pic:spPr>
                </pic:pic>
              </a:graphicData>
            </a:graphic>
          </wp:inline>
        </w:drawing>
      </w:r>
      <w:r w:rsidR="00443D57" w:rsidRPr="00640A29">
        <w:rPr>
          <w:rFonts w:ascii="Times New Roman" w:eastAsia="Times New Roman" w:hAnsi="Times New Roman" w:cs="Times New Roman"/>
          <w:sz w:val="20"/>
          <w:szCs w:val="20"/>
          <w:lang w:eastAsia="ru-RU"/>
        </w:rPr>
        <w:t xml:space="preserve"> - среднее квадратичное отклонение;</w:t>
      </w:r>
    </w:p>
    <w:p w14:paraId="345FA36C" w14:textId="468CD483" w:rsidR="00443D57" w:rsidRPr="00640A29" w:rsidRDefault="00181F94"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position w:val="-7"/>
          <w:sz w:val="20"/>
          <w:szCs w:val="20"/>
          <w:lang w:eastAsia="ru-RU"/>
        </w:rPr>
        <w:drawing>
          <wp:inline distT="0" distB="0" distL="0" distR="0" wp14:anchorId="5E8C12B0" wp14:editId="59199C44">
            <wp:extent cx="152400" cy="228600"/>
            <wp:effectExtent l="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43D57" w:rsidRPr="00640A29">
        <w:rPr>
          <w:rFonts w:ascii="Times New Roman" w:eastAsia="Times New Roman" w:hAnsi="Times New Roman" w:cs="Times New Roman"/>
          <w:sz w:val="20"/>
          <w:szCs w:val="20"/>
          <w:lang w:eastAsia="ru-RU"/>
        </w:rPr>
        <w:t xml:space="preserve"> - цена единицы товара, работы, услуги, указанная в источнике с номером i;</w:t>
      </w:r>
    </w:p>
    <w:p w14:paraId="540D2CE4"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&lt;ц&gt; - средняя арифметическая величина цены единицы товара, работы, услуги;</w:t>
      </w:r>
    </w:p>
    <w:p w14:paraId="18800BAF"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n - количество значений, используемых в расчете.</w:t>
      </w:r>
    </w:p>
    <w:p w14:paraId="034CFEC9"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Коэффициент </w:t>
      </w:r>
      <w:r w:rsidR="007532FB" w:rsidRPr="00640A29">
        <w:rPr>
          <w:rFonts w:ascii="Times New Roman" w:eastAsia="Times New Roman" w:hAnsi="Times New Roman" w:cs="Times New Roman"/>
          <w:sz w:val="20"/>
          <w:szCs w:val="20"/>
          <w:lang w:eastAsia="ru-RU"/>
        </w:rPr>
        <w:t>вариации, может быть,</w:t>
      </w:r>
      <w:r w:rsidRPr="00640A29">
        <w:rPr>
          <w:rFonts w:ascii="Times New Roman" w:eastAsia="Times New Roman" w:hAnsi="Times New Roman" w:cs="Times New Roman"/>
          <w:sz w:val="20"/>
          <w:szCs w:val="20"/>
          <w:lang w:eastAsia="ru-RU"/>
        </w:rPr>
        <w:t xml:space="preserve"> рассчитан с помощью стандартных функций табличных </w:t>
      </w:r>
      <w:r w:rsidR="00B356C3"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редакторов.</w:t>
      </w:r>
    </w:p>
    <w:p w14:paraId="3BD72010" w14:textId="77777777" w:rsidR="00286F2C" w:rsidRPr="00640A29" w:rsidRDefault="00286F2C"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p>
    <w:p w14:paraId="46F5E4C0" w14:textId="3D268E63"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w:t>
      </w:r>
      <w:r w:rsidR="00A34352"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целесообразно провести дополнительные исследования в целях увеличения количества ценовой информации, используемой в расчетах.</w:t>
      </w:r>
    </w:p>
    <w:p w14:paraId="6255698C" w14:textId="77777777" w:rsidR="00443D57" w:rsidRPr="00640A29" w:rsidRDefault="00443D57" w:rsidP="00B356C3">
      <w:pPr>
        <w:suppressAutoHyphens w:val="0"/>
        <w:autoSpaceDE w:val="0"/>
        <w:adjustRightInd w:val="0"/>
        <w:ind w:firstLine="567"/>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9.4.20.</w:t>
      </w:r>
      <w:r w:rsidRPr="00640A29">
        <w:rPr>
          <w:rFonts w:ascii="Times New Roman" w:eastAsia="Times New Roman" w:hAnsi="Times New Roman" w:cs="Times New Roman"/>
          <w:sz w:val="20"/>
          <w:szCs w:val="20"/>
          <w:lang w:eastAsia="ru-RU"/>
        </w:rPr>
        <w:t xml:space="preserve"> НМЦД методом сопоставимых рыночных цен (анализа рынка) определяется по формуле:</w:t>
      </w:r>
    </w:p>
    <w:p w14:paraId="01BF0ADC"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p>
    <w:p w14:paraId="19105C16" w14:textId="045F2E13" w:rsidR="00443D57" w:rsidRPr="00640A29" w:rsidRDefault="00181F94" w:rsidP="00443D57">
      <w:pPr>
        <w:suppressAutoHyphens w:val="0"/>
        <w:autoSpaceDE w:val="0"/>
        <w:adjustRightInd w:val="0"/>
        <w:jc w:val="center"/>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sz w:val="20"/>
          <w:szCs w:val="20"/>
          <w:lang w:eastAsia="ru-RU"/>
        </w:rPr>
        <mc:AlternateContent>
          <mc:Choice Requires="wpc">
            <w:drawing>
              <wp:inline distT="0" distB="0" distL="0" distR="0" wp14:anchorId="28FC48AD" wp14:editId="05EA30CF">
                <wp:extent cx="1628775" cy="556895"/>
                <wp:effectExtent l="0" t="2540" r="0" b="2540"/>
                <wp:docPr id="35" name="Полотно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Line 33"/>
                        <wps:cNvCnPr>
                          <a:cxnSpLocks noChangeShapeType="1"/>
                        </wps:cNvCnPr>
                        <wps:spPr bwMode="auto">
                          <a:xfrm>
                            <a:off x="854039" y="206335"/>
                            <a:ext cx="953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34"/>
                        <wps:cNvSpPr>
                          <a:spLocks noChangeArrowheads="1"/>
                        </wps:cNvSpPr>
                        <wps:spPr bwMode="auto">
                          <a:xfrm>
                            <a:off x="452721" y="46908"/>
                            <a:ext cx="151807" cy="102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63750" w14:textId="77777777" w:rsidR="0033045A" w:rsidRDefault="0033045A" w:rsidP="00443D57">
                              <w:r>
                                <w:rPr>
                                  <w:rFonts w:ascii="Times New Roman" w:hAnsi="Times New Roman" w:cs="Times New Roman"/>
                                  <w:color w:val="000000"/>
                                  <w:sz w:val="14"/>
                                  <w:szCs w:val="14"/>
                                  <w:lang w:val="en-US"/>
                                </w:rPr>
                                <w:t>рын</w:t>
                              </w:r>
                            </w:p>
                          </w:txbxContent>
                        </wps:txbx>
                        <wps:bodyPr rot="0" vert="horz" wrap="none" lIns="0" tIns="0" rIns="0" bIns="0" anchor="t" anchorCtr="0" upright="1">
                          <a:spAutoFit/>
                        </wps:bodyPr>
                      </wps:wsp>
                      <wps:wsp>
                        <wps:cNvPr id="23" name="Rectangle 35"/>
                        <wps:cNvSpPr>
                          <a:spLocks noChangeArrowheads="1"/>
                        </wps:cNvSpPr>
                        <wps:spPr bwMode="auto">
                          <a:xfrm>
                            <a:off x="1432566" y="229239"/>
                            <a:ext cx="45102" cy="10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810F3" w14:textId="77777777" w:rsidR="0033045A" w:rsidRDefault="0033045A" w:rsidP="00443D57">
                              <w:r>
                                <w:rPr>
                                  <w:rFonts w:ascii="Times New Roman" w:hAnsi="Times New Roman" w:cs="Times New Roman"/>
                                  <w:color w:val="000000"/>
                                  <w:sz w:val="14"/>
                                  <w:szCs w:val="14"/>
                                  <w:lang w:val="en-US"/>
                                </w:rPr>
                                <w:t>1</w:t>
                              </w:r>
                            </w:p>
                          </w:txbxContent>
                        </wps:txbx>
                        <wps:bodyPr rot="0" vert="horz" wrap="none" lIns="0" tIns="0" rIns="0" bIns="0" anchor="t" anchorCtr="0" upright="1">
                          <a:spAutoFit/>
                        </wps:bodyPr>
                      </wps:wsp>
                      <wps:wsp>
                        <wps:cNvPr id="24" name="Rectangle 36"/>
                        <wps:cNvSpPr>
                          <a:spLocks noChangeArrowheads="1"/>
                        </wps:cNvSpPr>
                        <wps:spPr bwMode="auto">
                          <a:xfrm>
                            <a:off x="866140" y="9502"/>
                            <a:ext cx="76804" cy="1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FF5D" w14:textId="77777777" w:rsidR="0033045A" w:rsidRDefault="0033045A" w:rsidP="00443D57">
                              <w:r>
                                <w:rPr>
                                  <w:rFonts w:ascii="Times New Roman" w:hAnsi="Times New Roman" w:cs="Times New Roman"/>
                                  <w:color w:val="000000"/>
                                  <w:szCs w:val="24"/>
                                  <w:lang w:val="en-US"/>
                                </w:rPr>
                                <w:t>v</w:t>
                              </w:r>
                            </w:p>
                          </w:txbxContent>
                        </wps:txbx>
                        <wps:bodyPr rot="0" vert="horz" wrap="none" lIns="0" tIns="0" rIns="0" bIns="0" anchor="t" anchorCtr="0" upright="1">
                          <a:spAutoFit/>
                        </wps:bodyPr>
                      </wps:wsp>
                      <wps:wsp>
                        <wps:cNvPr id="25" name="Rectangle 37"/>
                        <wps:cNvSpPr>
                          <a:spLocks noChangeArrowheads="1"/>
                        </wps:cNvSpPr>
                        <wps:spPr bwMode="auto">
                          <a:xfrm>
                            <a:off x="22801" y="107318"/>
                            <a:ext cx="584227" cy="1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3312E" w14:textId="77777777" w:rsidR="0033045A" w:rsidRDefault="0033045A" w:rsidP="00443D57">
                              <w:r>
                                <w:rPr>
                                  <w:rFonts w:ascii="Times New Roman" w:hAnsi="Times New Roman" w:cs="Times New Roman"/>
                                  <w:color w:val="000000"/>
                                  <w:szCs w:val="24"/>
                                  <w:lang w:val="en-US"/>
                                </w:rPr>
                                <w:t>НМЦ</w:t>
                              </w:r>
                              <w:r>
                                <w:rPr>
                                  <w:rFonts w:ascii="Times New Roman" w:hAnsi="Times New Roman" w:cs="Times New Roman"/>
                                  <w:color w:val="000000"/>
                                  <w:szCs w:val="24"/>
                                </w:rPr>
                                <w:t>Д</w:t>
                              </w:r>
                              <w:r>
                                <w:rPr>
                                  <w:rFonts w:ascii="Times New Roman" w:hAnsi="Times New Roman" w:cs="Times New Roman"/>
                                  <w:color w:val="000000"/>
                                  <w:szCs w:val="24"/>
                                  <w:lang w:val="en-US"/>
                                </w:rPr>
                                <w:t xml:space="preserve"> =   </w:t>
                              </w:r>
                            </w:p>
                          </w:txbxContent>
                        </wps:txbx>
                        <wps:bodyPr rot="0" vert="horz" wrap="none" lIns="0" tIns="0" rIns="0" bIns="0" anchor="t" anchorCtr="0" upright="1">
                          <a:spAutoFit/>
                        </wps:bodyPr>
                      </wps:wsp>
                      <wps:wsp>
                        <wps:cNvPr id="27" name="Rectangle 38"/>
                        <wps:cNvSpPr>
                          <a:spLocks noChangeArrowheads="1"/>
                        </wps:cNvSpPr>
                        <wps:spPr bwMode="auto">
                          <a:xfrm>
                            <a:off x="1360163" y="67311"/>
                            <a:ext cx="65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719EB" w14:textId="77777777" w:rsidR="0033045A" w:rsidRDefault="0033045A" w:rsidP="00443D57">
                              <w:r>
                                <w:rPr>
                                  <w:rFonts w:ascii="Times New Roman" w:hAnsi="Times New Roman" w:cs="Times New Roman"/>
                                  <w:i/>
                                  <w:iCs/>
                                  <w:color w:val="000000"/>
                                  <w:sz w:val="14"/>
                                  <w:szCs w:val="14"/>
                                  <w:lang w:val="en-US"/>
                                </w:rPr>
                                <w:t>n</w:t>
                              </w:r>
                            </w:p>
                          </w:txbxContent>
                        </wps:txbx>
                        <wps:bodyPr rot="0" vert="horz" wrap="none" lIns="0" tIns="0" rIns="0" bIns="0" anchor="t" anchorCtr="0" upright="1">
                          <a:spAutoFit/>
                        </wps:bodyPr>
                      </wps:wsp>
                      <wps:wsp>
                        <wps:cNvPr id="28" name="Rectangle 39"/>
                        <wps:cNvSpPr>
                          <a:spLocks noChangeArrowheads="1"/>
                        </wps:cNvSpPr>
                        <wps:spPr bwMode="auto">
                          <a:xfrm>
                            <a:off x="1562772" y="205135"/>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FE3F6" w14:textId="77777777" w:rsidR="0033045A" w:rsidRDefault="0033045A" w:rsidP="00443D57">
                              <w:r>
                                <w:rPr>
                                  <w:rFonts w:ascii="Times New Roman" w:hAnsi="Times New Roman" w:cs="Times New Roman"/>
                                  <w:i/>
                                  <w:iCs/>
                                  <w:color w:val="000000"/>
                                  <w:sz w:val="14"/>
                                  <w:szCs w:val="14"/>
                                  <w:lang w:val="en-US"/>
                                </w:rPr>
                                <w:t>i</w:t>
                              </w:r>
                            </w:p>
                          </w:txbxContent>
                        </wps:txbx>
                        <wps:bodyPr rot="0" vert="horz" wrap="none" lIns="0" tIns="0" rIns="0" bIns="0" anchor="t" anchorCtr="0" upright="1">
                          <a:spAutoFit/>
                        </wps:bodyPr>
                      </wps:wsp>
                      <wps:wsp>
                        <wps:cNvPr id="29" name="Rectangle 40"/>
                        <wps:cNvSpPr>
                          <a:spLocks noChangeArrowheads="1"/>
                        </wps:cNvSpPr>
                        <wps:spPr bwMode="auto">
                          <a:xfrm>
                            <a:off x="1356962" y="229239"/>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722F1" w14:textId="77777777" w:rsidR="0033045A" w:rsidRDefault="0033045A" w:rsidP="00443D57">
                              <w:r>
                                <w:rPr>
                                  <w:rFonts w:ascii="Times New Roman" w:hAnsi="Times New Roman" w:cs="Times New Roman"/>
                                  <w:i/>
                                  <w:iCs/>
                                  <w:color w:val="000000"/>
                                  <w:sz w:val="14"/>
                                  <w:szCs w:val="14"/>
                                  <w:lang w:val="en-US"/>
                                </w:rPr>
                                <w:t>i</w:t>
                              </w:r>
                            </w:p>
                          </w:txbxContent>
                        </wps:txbx>
                        <wps:bodyPr rot="0" vert="horz" wrap="none" lIns="0" tIns="0" rIns="0" bIns="0" anchor="t" anchorCtr="0" upright="1">
                          <a:spAutoFit/>
                        </wps:bodyPr>
                      </wps:wsp>
                      <wps:wsp>
                        <wps:cNvPr id="30" name="Rectangle 41"/>
                        <wps:cNvSpPr>
                          <a:spLocks noChangeArrowheads="1"/>
                        </wps:cNvSpPr>
                        <wps:spPr bwMode="auto">
                          <a:xfrm>
                            <a:off x="1487168" y="107318"/>
                            <a:ext cx="1123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0CD1B" w14:textId="77777777" w:rsidR="0033045A" w:rsidRDefault="0033045A" w:rsidP="00443D57">
                              <w:r>
                                <w:rPr>
                                  <w:rFonts w:ascii="Times New Roman" w:hAnsi="Times New Roman" w:cs="Times New Roman"/>
                                  <w:i/>
                                  <w:iCs/>
                                  <w:color w:val="000000"/>
                                  <w:szCs w:val="24"/>
                                  <w:lang w:val="en-US"/>
                                </w:rPr>
                                <w:t>ц</w:t>
                              </w:r>
                            </w:p>
                          </w:txbxContent>
                        </wps:txbx>
                        <wps:bodyPr rot="0" vert="horz" wrap="none" lIns="0" tIns="0" rIns="0" bIns="0" anchor="t" anchorCtr="0" upright="1">
                          <a:spAutoFit/>
                        </wps:bodyPr>
                      </wps:wsp>
                      <wps:wsp>
                        <wps:cNvPr id="31" name="Rectangle 42"/>
                        <wps:cNvSpPr>
                          <a:spLocks noChangeArrowheads="1"/>
                        </wps:cNvSpPr>
                        <wps:spPr bwMode="auto">
                          <a:xfrm>
                            <a:off x="864840" y="228639"/>
                            <a:ext cx="1123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9162A" w14:textId="77777777" w:rsidR="0033045A" w:rsidRDefault="0033045A" w:rsidP="00443D57">
                              <w:r>
                                <w:rPr>
                                  <w:rFonts w:ascii="Times New Roman" w:hAnsi="Times New Roman" w:cs="Times New Roman"/>
                                  <w:i/>
                                  <w:iCs/>
                                  <w:color w:val="000000"/>
                                  <w:szCs w:val="24"/>
                                  <w:lang w:val="en-US"/>
                                </w:rPr>
                                <w:t>n</w:t>
                              </w:r>
                            </w:p>
                          </w:txbxContent>
                        </wps:txbx>
                        <wps:bodyPr rot="0" vert="horz" wrap="none" lIns="0" tIns="0" rIns="0" bIns="0" anchor="t" anchorCtr="0" upright="1">
                          <a:spAutoFit/>
                        </wps:bodyPr>
                      </wps:wsp>
                      <wps:wsp>
                        <wps:cNvPr id="32" name="Rectangle 43"/>
                        <wps:cNvSpPr>
                          <a:spLocks noChangeArrowheads="1"/>
                        </wps:cNvSpPr>
                        <wps:spPr bwMode="auto">
                          <a:xfrm>
                            <a:off x="1388764" y="219037"/>
                            <a:ext cx="48902" cy="109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27C1" w14:textId="77777777" w:rsidR="0033045A" w:rsidRDefault="0033045A" w:rsidP="00443D57">
                              <w:r>
                                <w:rPr>
                                  <w:rFonts w:ascii="Symbol" w:hAnsi="Symbol" w:cs="Symbol"/>
                                  <w:color w:val="000000"/>
                                  <w:sz w:val="14"/>
                                  <w:szCs w:val="14"/>
                                  <w:lang w:val="en-US"/>
                                </w:rPr>
                                <w:t></w:t>
                              </w:r>
                            </w:p>
                          </w:txbxContent>
                        </wps:txbx>
                        <wps:bodyPr rot="0" vert="horz" wrap="none" lIns="0" tIns="0" rIns="0" bIns="0" anchor="t" anchorCtr="0" upright="1">
                          <a:spAutoFit/>
                        </wps:bodyPr>
                      </wps:wsp>
                      <wps:wsp>
                        <wps:cNvPr id="33" name="Rectangle 44"/>
                        <wps:cNvSpPr>
                          <a:spLocks noChangeArrowheads="1"/>
                        </wps:cNvSpPr>
                        <wps:spPr bwMode="auto">
                          <a:xfrm>
                            <a:off x="1040148" y="89515"/>
                            <a:ext cx="76804" cy="186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8F44" w14:textId="77777777" w:rsidR="0033045A" w:rsidRDefault="0033045A" w:rsidP="00443D57">
                              <w:r>
                                <w:rPr>
                                  <w:rFonts w:ascii="Symbol" w:hAnsi="Symbol" w:cs="Symbol"/>
                                  <w:color w:val="000000"/>
                                  <w:szCs w:val="24"/>
                                  <w:lang w:val="en-US"/>
                                </w:rPr>
                                <w:t></w:t>
                              </w:r>
                            </w:p>
                          </w:txbxContent>
                        </wps:txbx>
                        <wps:bodyPr rot="0" vert="horz" wrap="none" lIns="0" tIns="0" rIns="0" bIns="0" anchor="t" anchorCtr="0" upright="1">
                          <a:spAutoFit/>
                        </wps:bodyPr>
                      </wps:wsp>
                      <wps:wsp>
                        <wps:cNvPr id="34" name="Rectangle 45"/>
                        <wps:cNvSpPr>
                          <a:spLocks noChangeArrowheads="1"/>
                        </wps:cNvSpPr>
                        <wps:spPr bwMode="auto">
                          <a:xfrm>
                            <a:off x="1184955" y="46908"/>
                            <a:ext cx="163208" cy="280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7750" w14:textId="77777777" w:rsidR="0033045A" w:rsidRDefault="0033045A" w:rsidP="00443D57">
                              <w:r>
                                <w:rPr>
                                  <w:rFonts w:ascii="Symbol" w:hAnsi="Symbol" w:cs="Symbol"/>
                                  <w:color w:val="000000"/>
                                  <w:sz w:val="36"/>
                                  <w:szCs w:val="36"/>
                                  <w:lang w:val="en-US"/>
                                </w:rPr>
                                <w:t></w:t>
                              </w:r>
                            </w:p>
                          </w:txbxContent>
                        </wps:txbx>
                        <wps:bodyPr rot="0" vert="horz" wrap="none" lIns="0" tIns="0" rIns="0" bIns="0" anchor="t" anchorCtr="0" upright="1">
                          <a:spAutoFit/>
                        </wps:bodyPr>
                      </wps:wsp>
                    </wpc:wpc>
                  </a:graphicData>
                </a:graphic>
              </wp:inline>
            </w:drawing>
          </mc:Choice>
          <mc:Fallback>
            <w:pict>
              <v:group w14:anchorId="28FC48AD" id="Полотно 51" o:spid="_x0000_s1026" editas="canvas" style="width:128.25pt;height:43.85pt;mso-position-horizontal-relative:char;mso-position-vertical-relative:line" coordsize="16287,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87;height:5568;visibility:visible;mso-wrap-style:square">
                  <v:fill o:detectmouseclick="t"/>
                  <v:path o:connecttype="none"/>
                </v:shape>
                <v:line id="Line 33" o:spid="_x0000_s1028" style="position:absolute;visibility:visible;mso-wrap-style:square" from="8540,2063" to="9493,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strokeweight=".6pt"/>
                <v:rect id="Rectangle 34" o:spid="_x0000_s1029" style="position:absolute;left:4527;top:469;width:1518;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CC63750" w14:textId="77777777" w:rsidR="0033045A" w:rsidRDefault="0033045A" w:rsidP="00443D57">
                        <w:r>
                          <w:rPr>
                            <w:rFonts w:ascii="Times New Roman" w:hAnsi="Times New Roman" w:cs="Times New Roman"/>
                            <w:color w:val="000000"/>
                            <w:sz w:val="14"/>
                            <w:szCs w:val="14"/>
                            <w:lang w:val="en-US"/>
                          </w:rPr>
                          <w:t>рын</w:t>
                        </w:r>
                      </w:p>
                    </w:txbxContent>
                  </v:textbox>
                </v:rect>
                <v:rect id="Rectangle 35" o:spid="_x0000_s1030" style="position:absolute;left:14325;top:229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B3810F3" w14:textId="77777777" w:rsidR="0033045A" w:rsidRDefault="0033045A" w:rsidP="00443D57">
                        <w:r>
                          <w:rPr>
                            <w:rFonts w:ascii="Times New Roman" w:hAnsi="Times New Roman" w:cs="Times New Roman"/>
                            <w:color w:val="000000"/>
                            <w:sz w:val="14"/>
                            <w:szCs w:val="14"/>
                            <w:lang w:val="en-US"/>
                          </w:rPr>
                          <w:t>1</w:t>
                        </w:r>
                      </w:p>
                    </w:txbxContent>
                  </v:textbox>
                </v:rect>
                <v:rect id="Rectangle 36" o:spid="_x0000_s1031" style="position:absolute;left:8661;top:95;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0BAFF5D" w14:textId="77777777" w:rsidR="0033045A" w:rsidRDefault="0033045A" w:rsidP="00443D57">
                        <w:r>
                          <w:rPr>
                            <w:rFonts w:ascii="Times New Roman" w:hAnsi="Times New Roman" w:cs="Times New Roman"/>
                            <w:color w:val="000000"/>
                            <w:szCs w:val="24"/>
                            <w:lang w:val="en-US"/>
                          </w:rPr>
                          <w:t>v</w:t>
                        </w:r>
                      </w:p>
                    </w:txbxContent>
                  </v:textbox>
                </v:rect>
                <v:rect id="Rectangle 37" o:spid="_x0000_s1032" style="position:absolute;left:228;top:1073;width:584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C33312E" w14:textId="77777777" w:rsidR="0033045A" w:rsidRDefault="0033045A" w:rsidP="00443D57">
                        <w:r>
                          <w:rPr>
                            <w:rFonts w:ascii="Times New Roman" w:hAnsi="Times New Roman" w:cs="Times New Roman"/>
                            <w:color w:val="000000"/>
                            <w:szCs w:val="24"/>
                            <w:lang w:val="en-US"/>
                          </w:rPr>
                          <w:t>НМЦ</w:t>
                        </w:r>
                        <w:r>
                          <w:rPr>
                            <w:rFonts w:ascii="Times New Roman" w:hAnsi="Times New Roman" w:cs="Times New Roman"/>
                            <w:color w:val="000000"/>
                            <w:szCs w:val="24"/>
                          </w:rPr>
                          <w:t>Д</w:t>
                        </w:r>
                        <w:r>
                          <w:rPr>
                            <w:rFonts w:ascii="Times New Roman" w:hAnsi="Times New Roman" w:cs="Times New Roman"/>
                            <w:color w:val="000000"/>
                            <w:szCs w:val="24"/>
                            <w:lang w:val="en-US"/>
                          </w:rPr>
                          <w:t xml:space="preserve"> =   </w:t>
                        </w:r>
                      </w:p>
                    </w:txbxContent>
                  </v:textbox>
                </v:rect>
                <v:rect id="Rectangle 38" o:spid="_x0000_s1033" style="position:absolute;left:13601;top:673;width:65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FF719EB" w14:textId="77777777" w:rsidR="0033045A" w:rsidRDefault="0033045A" w:rsidP="00443D57">
                        <w:r>
                          <w:rPr>
                            <w:rFonts w:ascii="Times New Roman" w:hAnsi="Times New Roman" w:cs="Times New Roman"/>
                            <w:i/>
                            <w:iCs/>
                            <w:color w:val="000000"/>
                            <w:sz w:val="14"/>
                            <w:szCs w:val="14"/>
                            <w:lang w:val="en-US"/>
                          </w:rPr>
                          <w:t>n</w:t>
                        </w:r>
                      </w:p>
                    </w:txbxContent>
                  </v:textbox>
                </v:rect>
                <v:rect id="Rectangle 39" o:spid="_x0000_s1034" style="position:absolute;left:15627;top:2051;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6DFE3F6" w14:textId="77777777" w:rsidR="0033045A" w:rsidRDefault="0033045A" w:rsidP="00443D57">
                        <w:r>
                          <w:rPr>
                            <w:rFonts w:ascii="Times New Roman" w:hAnsi="Times New Roman" w:cs="Times New Roman"/>
                            <w:i/>
                            <w:iCs/>
                            <w:color w:val="000000"/>
                            <w:sz w:val="14"/>
                            <w:szCs w:val="14"/>
                            <w:lang w:val="en-US"/>
                          </w:rPr>
                          <w:t>i</w:t>
                        </w:r>
                      </w:p>
                    </w:txbxContent>
                  </v:textbox>
                </v:rect>
                <v:rect id="Rectangle 40" o:spid="_x0000_s1035" style="position:absolute;left:13569;top:2292;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C9722F1" w14:textId="77777777" w:rsidR="0033045A" w:rsidRDefault="0033045A" w:rsidP="00443D57">
                        <w:r>
                          <w:rPr>
                            <w:rFonts w:ascii="Times New Roman" w:hAnsi="Times New Roman" w:cs="Times New Roman"/>
                            <w:i/>
                            <w:iCs/>
                            <w:color w:val="000000"/>
                            <w:sz w:val="14"/>
                            <w:szCs w:val="14"/>
                            <w:lang w:val="en-US"/>
                          </w:rPr>
                          <w:t>i</w:t>
                        </w:r>
                      </w:p>
                    </w:txbxContent>
                  </v:textbox>
                </v:rect>
                <v:rect id="Rectangle 41" o:spid="_x0000_s1036" style="position:absolute;left:14871;top:1073;width:112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3C0CD1B" w14:textId="77777777" w:rsidR="0033045A" w:rsidRDefault="0033045A" w:rsidP="00443D57">
                        <w:r>
                          <w:rPr>
                            <w:rFonts w:ascii="Times New Roman" w:hAnsi="Times New Roman" w:cs="Times New Roman"/>
                            <w:i/>
                            <w:iCs/>
                            <w:color w:val="000000"/>
                            <w:szCs w:val="24"/>
                            <w:lang w:val="en-US"/>
                          </w:rPr>
                          <w:t>ц</w:t>
                        </w:r>
                      </w:p>
                    </w:txbxContent>
                  </v:textbox>
                </v:rect>
                <v:rect id="Rectangle 42" o:spid="_x0000_s1037" style="position:absolute;left:8648;top:2286;width:112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F29162A" w14:textId="77777777" w:rsidR="0033045A" w:rsidRDefault="0033045A" w:rsidP="00443D57">
                        <w:r>
                          <w:rPr>
                            <w:rFonts w:ascii="Times New Roman" w:hAnsi="Times New Roman" w:cs="Times New Roman"/>
                            <w:i/>
                            <w:iCs/>
                            <w:color w:val="000000"/>
                            <w:szCs w:val="24"/>
                            <w:lang w:val="en-US"/>
                          </w:rPr>
                          <w:t>n</w:t>
                        </w:r>
                      </w:p>
                    </w:txbxContent>
                  </v:textbox>
                </v:rect>
                <v:rect id="Rectangle 43" o:spid="_x0000_s1038" style="position:absolute;left:13887;top:2190;width:489;height:1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1CC27C1" w14:textId="77777777" w:rsidR="0033045A" w:rsidRDefault="0033045A" w:rsidP="00443D57">
                        <w:r>
                          <w:rPr>
                            <w:rFonts w:ascii="Symbol" w:hAnsi="Symbol" w:cs="Symbol"/>
                            <w:color w:val="000000"/>
                            <w:sz w:val="14"/>
                            <w:szCs w:val="14"/>
                            <w:lang w:val="en-US"/>
                          </w:rPr>
                          <w:t></w:t>
                        </w:r>
                      </w:p>
                    </w:txbxContent>
                  </v:textbox>
                </v:rect>
                <v:rect id="Rectangle 44" o:spid="_x0000_s1039" style="position:absolute;left:10401;top:895;width:76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ABC8F44" w14:textId="77777777" w:rsidR="0033045A" w:rsidRDefault="0033045A" w:rsidP="00443D57">
                        <w:r>
                          <w:rPr>
                            <w:rFonts w:ascii="Symbol" w:hAnsi="Symbol" w:cs="Symbol"/>
                            <w:color w:val="000000"/>
                            <w:szCs w:val="24"/>
                            <w:lang w:val="en-US"/>
                          </w:rPr>
                          <w:t></w:t>
                        </w:r>
                      </w:p>
                    </w:txbxContent>
                  </v:textbox>
                </v:rect>
                <v:rect id="Rectangle 45" o:spid="_x0000_s1040" style="position:absolute;left:11849;top:469;width:1632;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1E67750" w14:textId="77777777" w:rsidR="0033045A" w:rsidRDefault="0033045A" w:rsidP="00443D57">
                        <w:r>
                          <w:rPr>
                            <w:rFonts w:ascii="Symbol" w:hAnsi="Symbol" w:cs="Symbol"/>
                            <w:color w:val="000000"/>
                            <w:sz w:val="36"/>
                            <w:szCs w:val="36"/>
                            <w:lang w:val="en-US"/>
                          </w:rPr>
                          <w:t></w:t>
                        </w:r>
                      </w:p>
                    </w:txbxContent>
                  </v:textbox>
                </v:rect>
                <w10:anchorlock/>
              </v:group>
            </w:pict>
          </mc:Fallback>
        </mc:AlternateContent>
      </w:r>
      <w:r w:rsidR="00443D57" w:rsidRPr="00640A29">
        <w:rPr>
          <w:rFonts w:ascii="Times New Roman" w:eastAsia="Times New Roman" w:hAnsi="Times New Roman" w:cs="Times New Roman"/>
          <w:sz w:val="20"/>
          <w:szCs w:val="20"/>
          <w:lang w:eastAsia="ru-RU"/>
        </w:rPr>
        <w:t>,</w:t>
      </w:r>
    </w:p>
    <w:p w14:paraId="23A97A62" w14:textId="77777777" w:rsidR="00204268" w:rsidRPr="00640A29" w:rsidRDefault="00204268" w:rsidP="00B356C3">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p>
    <w:p w14:paraId="37C8C989" w14:textId="77777777" w:rsidR="00204268" w:rsidRPr="00640A29" w:rsidRDefault="00204268" w:rsidP="00B356C3">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p>
    <w:p w14:paraId="2CE84EA2" w14:textId="77777777" w:rsidR="00443D57" w:rsidRPr="00640A29" w:rsidRDefault="00443D57" w:rsidP="00B356C3">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где:</w:t>
      </w:r>
    </w:p>
    <w:p w14:paraId="671D69BA" w14:textId="2EFB899A" w:rsidR="00443D57" w:rsidRPr="00640A29" w:rsidRDefault="00181F94" w:rsidP="00B356C3">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sz w:val="20"/>
          <w:szCs w:val="20"/>
          <w:lang w:eastAsia="ru-RU"/>
        </w:rPr>
        <mc:AlternateContent>
          <mc:Choice Requires="wpc">
            <w:drawing>
              <wp:inline distT="0" distB="0" distL="0" distR="0" wp14:anchorId="5BADA35B" wp14:editId="3B3D0527">
                <wp:extent cx="676275" cy="357505"/>
                <wp:effectExtent l="3810" t="0" r="0" b="0"/>
                <wp:docPr id="19"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Rectangle 49"/>
                        <wps:cNvSpPr>
                          <a:spLocks noChangeArrowheads="1"/>
                        </wps:cNvSpPr>
                        <wps:spPr bwMode="auto">
                          <a:xfrm>
                            <a:off x="490854" y="18400"/>
                            <a:ext cx="151817"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EA69" w14:textId="77777777" w:rsidR="0033045A" w:rsidRDefault="0033045A" w:rsidP="00443D57">
                              <w:r>
                                <w:rPr>
                                  <w:rFonts w:ascii="Times New Roman" w:hAnsi="Times New Roman" w:cs="Times New Roman"/>
                                  <w:color w:val="000000"/>
                                  <w:sz w:val="14"/>
                                  <w:szCs w:val="14"/>
                                  <w:lang w:val="en-US"/>
                                </w:rPr>
                                <w:t>рын</w:t>
                              </w:r>
                            </w:p>
                          </w:txbxContent>
                        </wps:txbx>
                        <wps:bodyPr rot="0" vert="horz" wrap="none" lIns="0" tIns="0" rIns="0" bIns="0" anchor="t" anchorCtr="0" upright="1">
                          <a:spAutoFit/>
                        </wps:bodyPr>
                      </wps:wsp>
                      <wps:wsp>
                        <wps:cNvPr id="18" name="Rectangle 50"/>
                        <wps:cNvSpPr>
                          <a:spLocks noChangeArrowheads="1"/>
                        </wps:cNvSpPr>
                        <wps:spPr bwMode="auto">
                          <a:xfrm>
                            <a:off x="22803" y="29200"/>
                            <a:ext cx="459851" cy="175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49BDC" w14:textId="77777777" w:rsidR="0033045A" w:rsidRPr="00A35A8E" w:rsidRDefault="0033045A" w:rsidP="00443D57">
                              <w:r>
                                <w:rPr>
                                  <w:rFonts w:ascii="Times New Roman" w:hAnsi="Times New Roman" w:cs="Times New Roman"/>
                                  <w:color w:val="000000"/>
                                  <w:szCs w:val="24"/>
                                  <w:lang w:val="en-US"/>
                                </w:rPr>
                                <w:t>НМЦ</w:t>
                              </w:r>
                              <w:r>
                                <w:rPr>
                                  <w:rFonts w:ascii="Times New Roman" w:hAnsi="Times New Roman" w:cs="Times New Roman"/>
                                  <w:color w:val="000000"/>
                                  <w:szCs w:val="24"/>
                                </w:rPr>
                                <w:t>Д</w:t>
                              </w:r>
                            </w:p>
                          </w:txbxContent>
                        </wps:txbx>
                        <wps:bodyPr rot="0" vert="horz" wrap="none" lIns="0" tIns="0" rIns="0" bIns="0" anchor="t" anchorCtr="0" upright="1">
                          <a:spAutoFit/>
                        </wps:bodyPr>
                      </wps:wsp>
                    </wpc:wpc>
                  </a:graphicData>
                </a:graphic>
              </wp:inline>
            </w:drawing>
          </mc:Choice>
          <mc:Fallback>
            <w:pict>
              <v:group w14:anchorId="5BADA35B" id="Полотно 54" o:spid="_x0000_s1041" editas="canvas" style="width:53.25pt;height:28.15pt;mso-position-horizontal-relative:char;mso-position-vertical-relative:line" coordsize="6762,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">
                <v:shape id="_x0000_s1042" type="#_x0000_t75" style="position:absolute;width:6762;height:3575;visibility:visible;mso-wrap-style:square">
                  <v:fill o:detectmouseclick="t"/>
                  <v:path o:connecttype="none"/>
                </v:shape>
                <v:rect id="Rectangle 49" o:spid="_x0000_s1043" style="position:absolute;left:4908;top:184;width:151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422EA69" w14:textId="77777777" w:rsidR="0033045A" w:rsidRDefault="0033045A" w:rsidP="00443D57">
                        <w:proofErr w:type="spellStart"/>
                        <w:r>
                          <w:rPr>
                            <w:rFonts w:ascii="Times New Roman" w:hAnsi="Times New Roman" w:cs="Times New Roman"/>
                            <w:color w:val="000000"/>
                            <w:sz w:val="14"/>
                            <w:szCs w:val="14"/>
                            <w:lang w:val="en-US"/>
                          </w:rPr>
                          <w:t>рын</w:t>
                        </w:r>
                        <w:proofErr w:type="spellEnd"/>
                      </w:p>
                    </w:txbxContent>
                  </v:textbox>
                </v:rect>
                <v:rect id="Rectangle 50" o:spid="_x0000_s1044" style="position:absolute;left:228;top:292;width:459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0A49BDC" w14:textId="77777777" w:rsidR="0033045A" w:rsidRPr="00A35A8E" w:rsidRDefault="0033045A" w:rsidP="00443D57">
                        <w:r>
                          <w:rPr>
                            <w:rFonts w:ascii="Times New Roman" w:hAnsi="Times New Roman" w:cs="Times New Roman"/>
                            <w:color w:val="000000"/>
                            <w:szCs w:val="24"/>
                            <w:lang w:val="en-US"/>
                          </w:rPr>
                          <w:t>НМЦ</w:t>
                        </w:r>
                        <w:r>
                          <w:rPr>
                            <w:rFonts w:ascii="Times New Roman" w:hAnsi="Times New Roman" w:cs="Times New Roman"/>
                            <w:color w:val="000000"/>
                            <w:szCs w:val="24"/>
                          </w:rPr>
                          <w:t>Д</w:t>
                        </w:r>
                      </w:p>
                    </w:txbxContent>
                  </v:textbox>
                </v:rect>
                <w10:anchorlock/>
              </v:group>
            </w:pict>
          </mc:Fallback>
        </mc:AlternateContent>
      </w:r>
      <w:r w:rsidR="00443D57" w:rsidRPr="00640A29">
        <w:rPr>
          <w:rFonts w:ascii="Times New Roman" w:eastAsia="Times New Roman" w:hAnsi="Times New Roman" w:cs="Times New Roman"/>
          <w:sz w:val="20"/>
          <w:szCs w:val="20"/>
          <w:lang w:eastAsia="ru-RU"/>
        </w:rPr>
        <w:t>- НМЦД, определяемая методом сопоставимых рыночных цен (анализа рынка);</w:t>
      </w:r>
    </w:p>
    <w:p w14:paraId="6E6DEC58" w14:textId="77777777" w:rsidR="00443D57" w:rsidRPr="00640A29" w:rsidRDefault="00443D57" w:rsidP="00B356C3">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v - количество (объем) закупаемого товара (работы, услуги);</w:t>
      </w:r>
    </w:p>
    <w:p w14:paraId="0A10DBC4" w14:textId="77777777" w:rsidR="00443D57" w:rsidRPr="00640A29" w:rsidRDefault="00443D57" w:rsidP="00B356C3">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n - количество значений, используемых в расчете;</w:t>
      </w:r>
    </w:p>
    <w:p w14:paraId="43CBA1FB" w14:textId="77777777" w:rsidR="00443D57" w:rsidRPr="00640A29" w:rsidRDefault="00443D57" w:rsidP="00B356C3">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i - номер источника ценовой информации;</w:t>
      </w:r>
    </w:p>
    <w:p w14:paraId="7611E15D" w14:textId="573550C9" w:rsidR="00443D57" w:rsidRPr="00640A29" w:rsidRDefault="00181F94" w:rsidP="00B356C3">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position w:val="-7"/>
          <w:sz w:val="20"/>
          <w:szCs w:val="20"/>
          <w:lang w:eastAsia="ru-RU"/>
        </w:rPr>
        <w:drawing>
          <wp:inline distT="0" distB="0" distL="0" distR="0" wp14:anchorId="3EB5CEB7" wp14:editId="006253CB">
            <wp:extent cx="152400" cy="228600"/>
            <wp:effectExtent l="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43D57" w:rsidRPr="00640A29">
        <w:rPr>
          <w:rFonts w:ascii="Times New Roman" w:eastAsia="Times New Roman" w:hAnsi="Times New Roman" w:cs="Times New Roman"/>
          <w:sz w:val="20"/>
          <w:szCs w:val="20"/>
          <w:lang w:eastAsia="ru-RU"/>
        </w:rPr>
        <w:t xml:space="preserve"> - цена единицы товара, работы, услуги, представленная в источнике с номером i, </w:t>
      </w:r>
      <w:r w:rsidR="00B356C3"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9.4.16.</w:t>
      </w:r>
      <w:r w:rsidR="00B356C3" w:rsidRPr="00640A29">
        <w:rPr>
          <w:rFonts w:ascii="Times New Roman" w:eastAsia="Times New Roman" w:hAnsi="Times New Roman" w:cs="Times New Roman"/>
          <w:sz w:val="20"/>
          <w:szCs w:val="20"/>
          <w:lang w:eastAsia="ru-RU"/>
        </w:rPr>
        <w:t xml:space="preserve"> Положения</w:t>
      </w:r>
    </w:p>
    <w:p w14:paraId="26FF9C0E" w14:textId="0DE3AEC1" w:rsidR="00443D57" w:rsidRPr="00640A29" w:rsidRDefault="00443D57" w:rsidP="00B356C3">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 xml:space="preserve">9.4.21. </w:t>
      </w:r>
      <w:r w:rsidRPr="00640A29">
        <w:rPr>
          <w:rFonts w:ascii="Times New Roman" w:eastAsia="Times New Roman" w:hAnsi="Times New Roman" w:cs="Times New Roman"/>
          <w:sz w:val="20"/>
          <w:szCs w:val="20"/>
          <w:lang w:eastAsia="ru-RU"/>
        </w:rPr>
        <w:t xml:space="preserve">В случае использования в расчете цены товара, работы, услуги, полученной в ответ </w:t>
      </w:r>
      <w:r w:rsidR="00B356C3"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на запросы ценовой информации,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НМЦД. В указанных случаях корректировка осуществляется с применением коэффициента </w:t>
      </w:r>
      <w:r w:rsidR="00181F94" w:rsidRPr="00640A29">
        <w:rPr>
          <w:rFonts w:ascii="Times New Roman" w:eastAsia="Times New Roman" w:hAnsi="Times New Roman" w:cs="Times New Roman"/>
          <w:noProof/>
          <w:position w:val="-6"/>
          <w:sz w:val="20"/>
          <w:szCs w:val="20"/>
          <w:lang w:eastAsia="ru-RU"/>
        </w:rPr>
        <w:drawing>
          <wp:inline distT="0" distB="0" distL="0" distR="0" wp14:anchorId="5FC82815" wp14:editId="185EF4D8">
            <wp:extent cx="228600" cy="20764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 cy="207645"/>
                    </a:xfrm>
                    <a:prstGeom prst="rect">
                      <a:avLst/>
                    </a:prstGeom>
                    <a:noFill/>
                    <a:ln>
                      <a:noFill/>
                    </a:ln>
                  </pic:spPr>
                </pic:pic>
              </a:graphicData>
            </a:graphic>
          </wp:inline>
        </w:drawing>
      </w:r>
      <w:r w:rsidRPr="00640A29">
        <w:rPr>
          <w:rFonts w:ascii="Times New Roman" w:eastAsia="Times New Roman" w:hAnsi="Times New Roman" w:cs="Times New Roman"/>
          <w:sz w:val="20"/>
          <w:szCs w:val="20"/>
          <w:lang w:eastAsia="ru-RU"/>
        </w:rPr>
        <w:t xml:space="preserve">, рассчитываемого в порядке, предусмотренном </w:t>
      </w:r>
      <w:hyperlink w:anchor="Par126" w:tooltip="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 w:history="1">
        <w:r w:rsidRPr="00640A29">
          <w:rPr>
            <w:rFonts w:ascii="Times New Roman" w:eastAsia="Times New Roman" w:hAnsi="Times New Roman" w:cs="Times New Roman"/>
            <w:sz w:val="20"/>
            <w:szCs w:val="20"/>
            <w:lang w:eastAsia="ru-RU"/>
          </w:rPr>
          <w:t xml:space="preserve">пунктом </w:t>
        </w:r>
      </w:hyperlink>
      <w:r w:rsidRPr="00640A29">
        <w:rPr>
          <w:rFonts w:ascii="Times New Roman" w:eastAsia="Times New Roman" w:hAnsi="Times New Roman" w:cs="Times New Roman"/>
          <w:sz w:val="20"/>
          <w:szCs w:val="20"/>
          <w:lang w:eastAsia="ru-RU"/>
        </w:rPr>
        <w:t xml:space="preserve">9.4.17. </w:t>
      </w:r>
      <w:r w:rsidR="00B356C3" w:rsidRPr="00640A29">
        <w:rPr>
          <w:rFonts w:ascii="Times New Roman" w:eastAsia="Times New Roman" w:hAnsi="Times New Roman" w:cs="Times New Roman"/>
          <w:sz w:val="20"/>
          <w:szCs w:val="20"/>
          <w:lang w:eastAsia="ru-RU"/>
        </w:rPr>
        <w:t>Положения.</w:t>
      </w:r>
    </w:p>
    <w:p w14:paraId="371294E3" w14:textId="6853F853" w:rsidR="00443D57" w:rsidRPr="00640A29" w:rsidRDefault="00443D57" w:rsidP="00B356C3">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9.4.22.</w:t>
      </w:r>
      <w:r w:rsidRPr="00640A29">
        <w:rPr>
          <w:rFonts w:ascii="Times New Roman" w:eastAsia="Times New Roman" w:hAnsi="Times New Roman" w:cs="Times New Roman"/>
          <w:sz w:val="20"/>
          <w:szCs w:val="20"/>
          <w:lang w:eastAsia="ru-RU"/>
        </w:rPr>
        <w:t xml:space="preserve">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w:t>
      </w:r>
      <w:r w:rsidR="001F5CD1"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 xml:space="preserve">аказчика у поставщиков (подрядчиков, исполнителей), </w:t>
      </w:r>
      <w:r w:rsidR="001F5CD1"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 xml:space="preserve">аказчик применяет расчет </w:t>
      </w:r>
      <w:r w:rsidR="0033045A">
        <w:rPr>
          <w:rFonts w:ascii="Times New Roman" w:eastAsia="Times New Roman" w:hAnsi="Times New Roman" w:cs="Times New Roman"/>
          <w:sz w:val="20"/>
          <w:szCs w:val="20"/>
          <w:lang w:eastAsia="ru-RU"/>
        </w:rPr>
        <w:t>наименьшего</w:t>
      </w:r>
      <w:r w:rsidRPr="0033045A">
        <w:rPr>
          <w:rFonts w:ascii="Times New Roman" w:eastAsia="Times New Roman" w:hAnsi="Times New Roman" w:cs="Times New Roman"/>
          <w:sz w:val="20"/>
          <w:szCs w:val="20"/>
          <w:lang w:eastAsia="ru-RU"/>
        </w:rPr>
        <w:t xml:space="preserve"> значения </w:t>
      </w:r>
      <w:r w:rsidRPr="00640A29">
        <w:rPr>
          <w:rFonts w:ascii="Times New Roman" w:eastAsia="Times New Roman" w:hAnsi="Times New Roman" w:cs="Times New Roman"/>
          <w:sz w:val="20"/>
          <w:szCs w:val="20"/>
          <w:lang w:eastAsia="ru-RU"/>
        </w:rPr>
        <w:t xml:space="preserve">цены. </w:t>
      </w:r>
    </w:p>
    <w:p w14:paraId="5EE68D19" w14:textId="5A85360F" w:rsidR="00443D57" w:rsidRPr="00640A29" w:rsidRDefault="00443D57" w:rsidP="00B356C3">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При осуществлении закупки неконкурентным способом,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w:t>
      </w:r>
      <w:r w:rsidR="00C34582"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w:t>
      </w:r>
      <w:r w:rsidR="00240552"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аказчик применяет наименьшее значение цены полученных предложений.</w:t>
      </w:r>
    </w:p>
    <w:p w14:paraId="2C3A3EFA" w14:textId="3D64C920" w:rsidR="004F2501" w:rsidRPr="00640A29" w:rsidRDefault="004F2501" w:rsidP="00B356C3">
      <w:pPr>
        <w:suppressAutoHyphens w:val="0"/>
        <w:autoSpaceDE w:val="0"/>
        <w:adjustRightInd w:val="0"/>
        <w:ind w:firstLine="709"/>
        <w:jc w:val="both"/>
        <w:textAlignment w:val="auto"/>
        <w:rPr>
          <w:rFonts w:ascii="Times New Roman" w:eastAsia="Times New Roman" w:hAnsi="Times New Roman" w:cs="Times New Roman"/>
          <w:b/>
          <w:bCs/>
          <w:sz w:val="20"/>
          <w:szCs w:val="20"/>
          <w:lang w:eastAsia="ru-RU"/>
        </w:rPr>
      </w:pPr>
      <w:r w:rsidRPr="00640A29">
        <w:rPr>
          <w:rFonts w:ascii="Times New Roman" w:eastAsia="Times New Roman" w:hAnsi="Times New Roman" w:cs="Times New Roman"/>
          <w:b/>
          <w:bCs/>
          <w:sz w:val="20"/>
          <w:szCs w:val="20"/>
          <w:lang w:eastAsia="ru-RU"/>
        </w:rPr>
        <w:t xml:space="preserve">9.4.23. </w:t>
      </w:r>
      <w:r w:rsidRPr="00640A29">
        <w:rPr>
          <w:rFonts w:ascii="Times New Roman" w:eastAsia="Times New Roman" w:hAnsi="Times New Roman" w:cs="Times New Roman"/>
          <w:bCs/>
          <w:sz w:val="20"/>
          <w:szCs w:val="20"/>
          <w:lang w:eastAsia="ru-RU"/>
        </w:rPr>
        <w:t>В случаи если закупка проводиться на основании п. 25.8. Положения, запросы о предоставлении ценовой информации, ответы, а также любая иная ценовая информация которая используется каким-либо иным способом в качестве формирования НМЦД согласно пунктами 9.4.1 – 9.4.23, должна быть получена от участников МСП.</w:t>
      </w:r>
    </w:p>
    <w:p w14:paraId="4DBFE09B" w14:textId="56A5A866" w:rsidR="00443D57" w:rsidRPr="00640A29" w:rsidRDefault="00443D57" w:rsidP="00B356C3">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9.5.</w:t>
      </w:r>
      <w:r w:rsidRPr="00640A29">
        <w:rPr>
          <w:rFonts w:ascii="Times New Roman" w:eastAsia="Times New Roman" w:hAnsi="Times New Roman" w:cs="Times New Roman"/>
          <w:sz w:val="20"/>
          <w:szCs w:val="20"/>
          <w:lang w:eastAsia="ru-RU"/>
        </w:rPr>
        <w:t xml:space="preserve"> Определение НМЦД</w:t>
      </w:r>
      <w:r w:rsidR="00A34352" w:rsidRPr="00640A29">
        <w:rPr>
          <w:rFonts w:ascii="Times New Roman" w:eastAsia="Times New Roman" w:hAnsi="Times New Roman" w:cs="Times New Roman"/>
          <w:sz w:val="20"/>
          <w:szCs w:val="20"/>
          <w:lang w:eastAsia="ru-RU"/>
        </w:rPr>
        <w:t>,</w:t>
      </w:r>
      <w:r w:rsidR="0098091E" w:rsidRPr="00640A29">
        <w:rPr>
          <w:rFonts w:ascii="Times New Roman" w:hAnsi="Times New Roman" w:cs="Times New Roman"/>
          <w:sz w:val="20"/>
          <w:szCs w:val="20"/>
        </w:rPr>
        <w:t xml:space="preserve"> цены договора, заключаемого </w:t>
      </w:r>
      <w:r w:rsidR="002C1F9F" w:rsidRPr="00640A29">
        <w:rPr>
          <w:rFonts w:ascii="Times New Roman" w:eastAsia="Times New Roman" w:hAnsi="Times New Roman" w:cs="Times New Roman"/>
          <w:sz w:val="20"/>
          <w:szCs w:val="20"/>
          <w:lang w:eastAsia="ru-RU"/>
        </w:rPr>
        <w:t>тарифным</w:t>
      </w:r>
      <w:r w:rsidRPr="00640A29">
        <w:rPr>
          <w:rFonts w:ascii="Times New Roman" w:eastAsia="Times New Roman" w:hAnsi="Times New Roman" w:cs="Times New Roman"/>
          <w:sz w:val="20"/>
          <w:szCs w:val="20"/>
          <w:lang w:eastAsia="ru-RU"/>
        </w:rPr>
        <w:t xml:space="preserve"> методом</w:t>
      </w:r>
      <w:r w:rsidR="002C1F9F" w:rsidRPr="00640A29">
        <w:rPr>
          <w:rFonts w:ascii="Times New Roman" w:eastAsia="Times New Roman" w:hAnsi="Times New Roman" w:cs="Times New Roman"/>
          <w:sz w:val="20"/>
          <w:szCs w:val="20"/>
          <w:lang w:eastAsia="ru-RU"/>
        </w:rPr>
        <w:t>.</w:t>
      </w:r>
    </w:p>
    <w:p w14:paraId="5518830F" w14:textId="4BD8094A" w:rsidR="00443D57" w:rsidRPr="00640A29" w:rsidRDefault="00443D57" w:rsidP="00B356C3">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9.5.1.</w:t>
      </w:r>
      <w:r w:rsidRPr="00640A29">
        <w:rPr>
          <w:rFonts w:ascii="Times New Roman" w:eastAsia="Times New Roman" w:hAnsi="Times New Roman" w:cs="Times New Roman"/>
          <w:sz w:val="20"/>
          <w:szCs w:val="20"/>
          <w:lang w:eastAsia="ru-RU"/>
        </w:rPr>
        <w:t xml:space="preserve">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или установлены муниципальными правовыми актами. В этом случае начальная (максимальная) цена </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договора и цена заключаемого договора с единственным поставщиком (исполнителем, подрядчиком)</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определяются в соответствии с установленным тарифом (ценой) на товары, работы, услуги. </w:t>
      </w:r>
    </w:p>
    <w:p w14:paraId="2868ADBE" w14:textId="77777777" w:rsidR="00443D57" w:rsidRPr="00640A29" w:rsidRDefault="00443D57" w:rsidP="00B356C3">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Тарифный метод не рекомендуется применять к ценам товаров, работ, услуг, не ниже которых </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в соответствии с законодательством Российской Федерации осуществляются закупки, поставки или продажа таких товаров, работ, услуг.</w:t>
      </w:r>
    </w:p>
    <w:p w14:paraId="52DE1CF3" w14:textId="77777777" w:rsidR="00443D57" w:rsidRPr="00640A29" w:rsidRDefault="00443D57" w:rsidP="00B356C3">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lastRenderedPageBreak/>
        <w:t>9.5.2.</w:t>
      </w:r>
      <w:r w:rsidRPr="00640A29">
        <w:rPr>
          <w:rFonts w:ascii="Times New Roman" w:eastAsia="Times New Roman" w:hAnsi="Times New Roman" w:cs="Times New Roman"/>
          <w:sz w:val="20"/>
          <w:szCs w:val="20"/>
          <w:lang w:eastAsia="ru-RU"/>
        </w:rPr>
        <w:t xml:space="preserve"> НМЦД тарифным методом определяется по формуле:</w:t>
      </w:r>
    </w:p>
    <w:p w14:paraId="2E0988B2" w14:textId="14ABE4FF" w:rsidR="00443D57" w:rsidRPr="00640A29" w:rsidRDefault="00181F94" w:rsidP="00443D57">
      <w:pPr>
        <w:suppressAutoHyphens w:val="0"/>
        <w:autoSpaceDE w:val="0"/>
        <w:adjustRightInd w:val="0"/>
        <w:jc w:val="center"/>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sz w:val="20"/>
          <w:szCs w:val="20"/>
          <w:lang w:eastAsia="ru-RU"/>
        </w:rPr>
        <mc:AlternateContent>
          <mc:Choice Requires="wpc">
            <w:drawing>
              <wp:inline distT="0" distB="0" distL="0" distR="0" wp14:anchorId="2F6EA75C" wp14:editId="7560911C">
                <wp:extent cx="1304925" cy="809625"/>
                <wp:effectExtent l="0" t="0" r="0" b="1905"/>
                <wp:docPr id="21" name="Полотно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11"/>
                        <wps:cNvSpPr>
                          <a:spLocks noChangeArrowheads="1"/>
                        </wps:cNvSpPr>
                        <wps:spPr bwMode="auto">
                          <a:xfrm>
                            <a:off x="802615" y="434913"/>
                            <a:ext cx="228004" cy="10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DD52" w14:textId="77777777" w:rsidR="0033045A" w:rsidRDefault="0033045A" w:rsidP="00443D57">
                              <w:r>
                                <w:rPr>
                                  <w:rFonts w:ascii="Times New Roman" w:hAnsi="Times New Roman" w:cs="Times New Roman"/>
                                  <w:color w:val="000000"/>
                                  <w:sz w:val="14"/>
                                  <w:szCs w:val="14"/>
                                  <w:lang w:val="en-US"/>
                                </w:rPr>
                                <w:t>тариф</w:t>
                              </w:r>
                            </w:p>
                          </w:txbxContent>
                        </wps:txbx>
                        <wps:bodyPr rot="0" vert="horz" wrap="none" lIns="0" tIns="0" rIns="0" bIns="0" anchor="t" anchorCtr="0" upright="1">
                          <a:spAutoFit/>
                        </wps:bodyPr>
                      </wps:wsp>
                      <wps:wsp>
                        <wps:cNvPr id="4" name="Rectangle 12"/>
                        <wps:cNvSpPr>
                          <a:spLocks noChangeArrowheads="1"/>
                        </wps:cNvSpPr>
                        <wps:spPr bwMode="auto">
                          <a:xfrm>
                            <a:off x="429808" y="276209"/>
                            <a:ext cx="228004" cy="10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32C17" w14:textId="77777777" w:rsidR="0033045A" w:rsidRDefault="0033045A" w:rsidP="00443D57">
                              <w:r>
                                <w:rPr>
                                  <w:rFonts w:ascii="Times New Roman" w:hAnsi="Times New Roman" w:cs="Times New Roman"/>
                                  <w:color w:val="000000"/>
                                  <w:sz w:val="14"/>
                                  <w:szCs w:val="14"/>
                                  <w:lang w:val="en-US"/>
                                </w:rPr>
                                <w:t>тариф</w:t>
                              </w:r>
                            </w:p>
                          </w:txbxContent>
                        </wps:txbx>
                        <wps:bodyPr rot="0" vert="horz" wrap="none" lIns="0" tIns="0" rIns="0" bIns="0" anchor="t" anchorCtr="0" upright="1">
                          <a:spAutoFit/>
                        </wps:bodyPr>
                      </wps:wsp>
                      <wps:wsp>
                        <wps:cNvPr id="16" name="Rectangle 13"/>
                        <wps:cNvSpPr>
                          <a:spLocks noChangeArrowheads="1"/>
                        </wps:cNvSpPr>
                        <wps:spPr bwMode="auto">
                          <a:xfrm>
                            <a:off x="22800" y="351711"/>
                            <a:ext cx="779815"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25FD" w14:textId="77777777" w:rsidR="0033045A" w:rsidRDefault="0033045A" w:rsidP="00443D57">
                              <w:r>
                                <w:rPr>
                                  <w:rFonts w:ascii="Times New Roman" w:hAnsi="Times New Roman" w:cs="Times New Roman"/>
                                  <w:color w:val="000000"/>
                                  <w:lang w:val="en-US"/>
                                </w:rPr>
                                <w:t>НМЦ</w:t>
                              </w:r>
                              <w:r>
                                <w:rPr>
                                  <w:rFonts w:ascii="Times New Roman" w:hAnsi="Times New Roman" w:cs="Times New Roman"/>
                                  <w:color w:val="000000"/>
                                </w:rPr>
                                <w:t>Д</w:t>
                              </w:r>
                              <w:r>
                                <w:rPr>
                                  <w:rFonts w:ascii="Times New Roman" w:hAnsi="Times New Roman" w:cs="Times New Roman"/>
                                  <w:color w:val="000000"/>
                                  <w:lang w:val="en-US"/>
                                </w:rPr>
                                <w:t xml:space="preserve"> = vц</w:t>
                              </w:r>
                            </w:p>
                          </w:txbxContent>
                        </wps:txbx>
                        <wps:bodyPr rot="0" vert="horz" wrap="none" lIns="0" tIns="0" rIns="0" bIns="0" anchor="t" anchorCtr="0" upright="1">
                          <a:spAutoFit/>
                        </wps:bodyPr>
                      </wps:wsp>
                    </wpc:wpc>
                  </a:graphicData>
                </a:graphic>
              </wp:inline>
            </w:drawing>
          </mc:Choice>
          <mc:Fallback>
            <w:pict>
              <v:group w14:anchorId="2F6EA75C" id="Полотно 23" o:spid="_x0000_s1045" editas="canvas" style="width:102.75pt;height:63.75pt;mso-position-horizontal-relative:char;mso-position-vertical-relative:line" coordsize="13049,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">
                <v:shape id="_x0000_s1046" type="#_x0000_t75" style="position:absolute;width:13049;height:8096;visibility:visible;mso-wrap-style:square">
                  <v:fill o:detectmouseclick="t"/>
                  <v:path o:connecttype="none"/>
                </v:shape>
                <v:rect id="Rectangle 11" o:spid="_x0000_s1047" style="position:absolute;left:8026;top:4349;width:228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5A6DD52" w14:textId="77777777" w:rsidR="0033045A" w:rsidRDefault="0033045A" w:rsidP="00443D57">
                        <w:proofErr w:type="spellStart"/>
                        <w:r>
                          <w:rPr>
                            <w:rFonts w:ascii="Times New Roman" w:hAnsi="Times New Roman" w:cs="Times New Roman"/>
                            <w:color w:val="000000"/>
                            <w:sz w:val="14"/>
                            <w:szCs w:val="14"/>
                            <w:lang w:val="en-US"/>
                          </w:rPr>
                          <w:t>тариф</w:t>
                        </w:r>
                        <w:proofErr w:type="spellEnd"/>
                      </w:p>
                    </w:txbxContent>
                  </v:textbox>
                </v:rect>
                <v:rect id="Rectangle 12" o:spid="_x0000_s1048" style="position:absolute;left:4298;top:2762;width:228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2D32C17" w14:textId="77777777" w:rsidR="0033045A" w:rsidRDefault="0033045A" w:rsidP="00443D57">
                        <w:proofErr w:type="spellStart"/>
                        <w:r>
                          <w:rPr>
                            <w:rFonts w:ascii="Times New Roman" w:hAnsi="Times New Roman" w:cs="Times New Roman"/>
                            <w:color w:val="000000"/>
                            <w:sz w:val="14"/>
                            <w:szCs w:val="14"/>
                            <w:lang w:val="en-US"/>
                          </w:rPr>
                          <w:t>тариф</w:t>
                        </w:r>
                        <w:proofErr w:type="spellEnd"/>
                      </w:p>
                    </w:txbxContent>
                  </v:textbox>
                </v:rect>
                <v:rect id="Rectangle 13" o:spid="_x0000_s1049" style="position:absolute;left:228;top:3517;width:779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01E25FD" w14:textId="77777777" w:rsidR="0033045A" w:rsidRDefault="0033045A" w:rsidP="00443D57">
                        <w:r>
                          <w:rPr>
                            <w:rFonts w:ascii="Times New Roman" w:hAnsi="Times New Roman" w:cs="Times New Roman"/>
                            <w:color w:val="000000"/>
                            <w:lang w:val="en-US"/>
                          </w:rPr>
                          <w:t>НМЦ</w:t>
                        </w:r>
                        <w:r>
                          <w:rPr>
                            <w:rFonts w:ascii="Times New Roman" w:hAnsi="Times New Roman" w:cs="Times New Roman"/>
                            <w:color w:val="000000"/>
                          </w:rPr>
                          <w:t>Д</w:t>
                        </w:r>
                        <w:r>
                          <w:rPr>
                            <w:rFonts w:ascii="Times New Roman" w:hAnsi="Times New Roman" w:cs="Times New Roman"/>
                            <w:color w:val="000000"/>
                            <w:lang w:val="en-US"/>
                          </w:rPr>
                          <w:t xml:space="preserve"> = </w:t>
                        </w:r>
                        <w:proofErr w:type="spellStart"/>
                        <w:r>
                          <w:rPr>
                            <w:rFonts w:ascii="Times New Roman" w:hAnsi="Times New Roman" w:cs="Times New Roman"/>
                            <w:color w:val="000000"/>
                            <w:lang w:val="en-US"/>
                          </w:rPr>
                          <w:t>vц</w:t>
                        </w:r>
                        <w:proofErr w:type="spellEnd"/>
                      </w:p>
                    </w:txbxContent>
                  </v:textbox>
                </v:rect>
                <w10:anchorlock/>
              </v:group>
            </w:pict>
          </mc:Fallback>
        </mc:AlternateContent>
      </w:r>
      <w:r w:rsidR="00443D57" w:rsidRPr="00640A29">
        <w:rPr>
          <w:rFonts w:ascii="Times New Roman" w:eastAsia="Times New Roman" w:hAnsi="Times New Roman" w:cs="Times New Roman"/>
          <w:sz w:val="20"/>
          <w:szCs w:val="20"/>
          <w:lang w:eastAsia="ru-RU"/>
        </w:rPr>
        <w:t>,</w:t>
      </w:r>
    </w:p>
    <w:p w14:paraId="3ECDD627" w14:textId="77777777" w:rsidR="00443D57" w:rsidRPr="00640A29" w:rsidRDefault="00443D57" w:rsidP="00443D57">
      <w:pPr>
        <w:suppressAutoHyphens w:val="0"/>
        <w:autoSpaceDE w:val="0"/>
        <w:adjustRightInd w:val="0"/>
        <w:ind w:firstLine="540"/>
        <w:jc w:val="both"/>
        <w:textAlignment w:val="auto"/>
        <w:rPr>
          <w:rFonts w:ascii="Times New Roman" w:eastAsia="Times New Roman" w:hAnsi="Times New Roman" w:cs="Times New Roman"/>
          <w:sz w:val="20"/>
          <w:szCs w:val="20"/>
          <w:lang w:eastAsia="ru-RU"/>
        </w:rPr>
      </w:pPr>
    </w:p>
    <w:p w14:paraId="799D6690" w14:textId="77777777" w:rsidR="00443D57" w:rsidRPr="00640A29" w:rsidRDefault="00443D57" w:rsidP="002C1F9F">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где:</w:t>
      </w:r>
    </w:p>
    <w:p w14:paraId="26749EB2" w14:textId="6D17BCD0" w:rsidR="00443D57" w:rsidRPr="00640A29" w:rsidRDefault="00181F94" w:rsidP="002C1F9F">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sz w:val="20"/>
          <w:szCs w:val="20"/>
          <w:lang w:eastAsia="ru-RU"/>
        </w:rPr>
        <mc:AlternateContent>
          <mc:Choice Requires="wpc">
            <w:drawing>
              <wp:inline distT="0" distB="0" distL="0" distR="0" wp14:anchorId="70616F2A" wp14:editId="77720ADD">
                <wp:extent cx="733425" cy="357505"/>
                <wp:effectExtent l="0" t="3175" r="3175" b="1270"/>
                <wp:docPr id="26" name="Полотно 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4"/>
                        <wps:cNvSpPr>
                          <a:spLocks noChangeArrowheads="1"/>
                        </wps:cNvSpPr>
                        <wps:spPr bwMode="auto">
                          <a:xfrm>
                            <a:off x="487617" y="18400"/>
                            <a:ext cx="228008"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9F08F" w14:textId="77777777" w:rsidR="0033045A" w:rsidRDefault="0033045A" w:rsidP="00443D57">
                              <w:r>
                                <w:rPr>
                                  <w:rFonts w:ascii="Times New Roman" w:hAnsi="Times New Roman" w:cs="Times New Roman"/>
                                  <w:color w:val="000000"/>
                                  <w:sz w:val="14"/>
                                  <w:szCs w:val="14"/>
                                  <w:lang w:val="en-US"/>
                                </w:rPr>
                                <w:t>тариф</w:t>
                              </w:r>
                            </w:p>
                          </w:txbxContent>
                        </wps:txbx>
                        <wps:bodyPr rot="0" vert="horz" wrap="none" lIns="0" tIns="0" rIns="0" bIns="0" anchor="t" anchorCtr="0" upright="1">
                          <a:spAutoFit/>
                        </wps:bodyPr>
                      </wps:wsp>
                      <wps:wsp>
                        <wps:cNvPr id="2" name="Rectangle 55"/>
                        <wps:cNvSpPr>
                          <a:spLocks noChangeArrowheads="1"/>
                        </wps:cNvSpPr>
                        <wps:spPr bwMode="auto">
                          <a:xfrm>
                            <a:off x="22801" y="29200"/>
                            <a:ext cx="459816" cy="175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29461" w14:textId="77777777" w:rsidR="0033045A" w:rsidRPr="00A35A8E" w:rsidRDefault="0033045A" w:rsidP="00443D57">
                              <w:r>
                                <w:rPr>
                                  <w:rFonts w:ascii="Times New Roman" w:hAnsi="Times New Roman" w:cs="Times New Roman"/>
                                  <w:color w:val="000000"/>
                                  <w:szCs w:val="24"/>
                                  <w:lang w:val="en-US"/>
                                </w:rPr>
                                <w:t>НМЦ</w:t>
                              </w:r>
                              <w:r>
                                <w:rPr>
                                  <w:rFonts w:ascii="Times New Roman" w:hAnsi="Times New Roman" w:cs="Times New Roman"/>
                                  <w:color w:val="000000"/>
                                  <w:szCs w:val="24"/>
                                </w:rPr>
                                <w:t>Д</w:t>
                              </w:r>
                            </w:p>
                          </w:txbxContent>
                        </wps:txbx>
                        <wps:bodyPr rot="0" vert="horz" wrap="none" lIns="0" tIns="0" rIns="0" bIns="0" anchor="t" anchorCtr="0" upright="1">
                          <a:spAutoFit/>
                        </wps:bodyPr>
                      </wps:wsp>
                    </wpc:wpc>
                  </a:graphicData>
                </a:graphic>
              </wp:inline>
            </w:drawing>
          </mc:Choice>
          <mc:Fallback>
            <w:pict>
              <v:group w14:anchorId="70616F2A" id="Полотно 57" o:spid="_x0000_s1050" editas="canvas" style="width:57.75pt;height:28.15pt;mso-position-horizontal-relative:char;mso-position-vertical-relative:line" coordsize="7334,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">
                <v:shape id="_x0000_s1051" type="#_x0000_t75" style="position:absolute;width:7334;height:3575;visibility:visible;mso-wrap-style:square">
                  <v:fill o:detectmouseclick="t"/>
                  <v:path o:connecttype="none"/>
                </v:shape>
                <v:rect id="Rectangle 54" o:spid="_x0000_s1052" style="position:absolute;left:4876;top:184;width:228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2A79F08F" w14:textId="77777777" w:rsidR="0033045A" w:rsidRDefault="0033045A" w:rsidP="00443D57">
                        <w:proofErr w:type="spellStart"/>
                        <w:r>
                          <w:rPr>
                            <w:rFonts w:ascii="Times New Roman" w:hAnsi="Times New Roman" w:cs="Times New Roman"/>
                            <w:color w:val="000000"/>
                            <w:sz w:val="14"/>
                            <w:szCs w:val="14"/>
                            <w:lang w:val="en-US"/>
                          </w:rPr>
                          <w:t>тариф</w:t>
                        </w:r>
                        <w:proofErr w:type="spellEnd"/>
                      </w:p>
                    </w:txbxContent>
                  </v:textbox>
                </v:rect>
                <v:rect id="Rectangle 55" o:spid="_x0000_s1053" style="position:absolute;left:228;top:292;width:459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CE29461" w14:textId="77777777" w:rsidR="0033045A" w:rsidRPr="00A35A8E" w:rsidRDefault="0033045A" w:rsidP="00443D57">
                        <w:r>
                          <w:rPr>
                            <w:rFonts w:ascii="Times New Roman" w:hAnsi="Times New Roman" w:cs="Times New Roman"/>
                            <w:color w:val="000000"/>
                            <w:szCs w:val="24"/>
                            <w:lang w:val="en-US"/>
                          </w:rPr>
                          <w:t>НМЦ</w:t>
                        </w:r>
                        <w:r>
                          <w:rPr>
                            <w:rFonts w:ascii="Times New Roman" w:hAnsi="Times New Roman" w:cs="Times New Roman"/>
                            <w:color w:val="000000"/>
                            <w:szCs w:val="24"/>
                          </w:rPr>
                          <w:t>Д</w:t>
                        </w:r>
                      </w:p>
                    </w:txbxContent>
                  </v:textbox>
                </v:rect>
                <w10:anchorlock/>
              </v:group>
            </w:pict>
          </mc:Fallback>
        </mc:AlternateContent>
      </w:r>
      <w:r w:rsidR="00443D57" w:rsidRPr="00640A29">
        <w:rPr>
          <w:rFonts w:ascii="Times New Roman" w:eastAsia="Times New Roman" w:hAnsi="Times New Roman" w:cs="Times New Roman"/>
          <w:sz w:val="20"/>
          <w:szCs w:val="20"/>
          <w:lang w:eastAsia="ru-RU"/>
        </w:rPr>
        <w:t xml:space="preserve"> - НМЦД, определяемая тарифным методом;</w:t>
      </w:r>
    </w:p>
    <w:p w14:paraId="62F8DA38" w14:textId="77777777" w:rsidR="00443D57" w:rsidRPr="00640A29" w:rsidRDefault="00443D57" w:rsidP="002C1F9F">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v - количество (объем) закупаемого товара (работы, услуги);</w:t>
      </w:r>
    </w:p>
    <w:p w14:paraId="7FD88216" w14:textId="27B44481" w:rsidR="00443D57" w:rsidRPr="00640A29" w:rsidRDefault="00181F94" w:rsidP="002C1F9F">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noProof/>
          <w:position w:val="-9"/>
          <w:sz w:val="20"/>
          <w:szCs w:val="20"/>
          <w:lang w:eastAsia="ru-RU"/>
        </w:rPr>
        <w:drawing>
          <wp:inline distT="0" distB="0" distL="0" distR="0" wp14:anchorId="1CB69329" wp14:editId="76DD6D3A">
            <wp:extent cx="353060" cy="24955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060" cy="249555"/>
                    </a:xfrm>
                    <a:prstGeom prst="rect">
                      <a:avLst/>
                    </a:prstGeom>
                    <a:noFill/>
                    <a:ln>
                      <a:noFill/>
                    </a:ln>
                  </pic:spPr>
                </pic:pic>
              </a:graphicData>
            </a:graphic>
          </wp:inline>
        </w:drawing>
      </w:r>
      <w:r w:rsidR="00443D57" w:rsidRPr="00640A29">
        <w:rPr>
          <w:rFonts w:ascii="Times New Roman" w:eastAsia="Times New Roman" w:hAnsi="Times New Roman" w:cs="Times New Roman"/>
          <w:sz w:val="20"/>
          <w:szCs w:val="20"/>
          <w:lang w:eastAsia="ru-RU"/>
        </w:rPr>
        <w:t xml:space="preserve"> - цена (тариф) единицы товара, работы, услуги, установленная в рамках государственного</w:t>
      </w:r>
      <w:r w:rsidR="002C1F9F" w:rsidRPr="00640A29">
        <w:rPr>
          <w:rFonts w:ascii="Times New Roman" w:eastAsia="Times New Roman" w:hAnsi="Times New Roman" w:cs="Times New Roman"/>
          <w:sz w:val="20"/>
          <w:szCs w:val="20"/>
          <w:lang w:eastAsia="ru-RU"/>
        </w:rPr>
        <w:t xml:space="preserve">      </w:t>
      </w:r>
      <w:r w:rsidR="00443D57" w:rsidRPr="00640A29">
        <w:rPr>
          <w:rFonts w:ascii="Times New Roman" w:eastAsia="Times New Roman" w:hAnsi="Times New Roman" w:cs="Times New Roman"/>
          <w:sz w:val="20"/>
          <w:szCs w:val="20"/>
          <w:lang w:eastAsia="ru-RU"/>
        </w:rPr>
        <w:t xml:space="preserve"> регулирования цен (тарифов) или установленная муниципальным правовым актом.</w:t>
      </w:r>
    </w:p>
    <w:p w14:paraId="30038DD7" w14:textId="77777777" w:rsidR="00286F2C" w:rsidRPr="00640A29" w:rsidRDefault="00286F2C" w:rsidP="002C1F9F">
      <w:pPr>
        <w:suppressAutoHyphens w:val="0"/>
        <w:autoSpaceDE w:val="0"/>
        <w:adjustRightInd w:val="0"/>
        <w:ind w:firstLine="709"/>
        <w:jc w:val="both"/>
        <w:textAlignment w:val="auto"/>
        <w:outlineLvl w:val="1"/>
        <w:rPr>
          <w:rFonts w:ascii="Times New Roman" w:eastAsia="Times New Roman" w:hAnsi="Times New Roman" w:cs="Times New Roman"/>
          <w:b/>
          <w:bCs/>
          <w:sz w:val="20"/>
          <w:szCs w:val="20"/>
          <w:lang w:eastAsia="ru-RU"/>
        </w:rPr>
      </w:pPr>
    </w:p>
    <w:p w14:paraId="136530B9" w14:textId="134D38F4" w:rsidR="00443D57" w:rsidRPr="00640A29" w:rsidRDefault="00443D57" w:rsidP="002C1F9F">
      <w:pPr>
        <w:suppressAutoHyphens w:val="0"/>
        <w:autoSpaceDE w:val="0"/>
        <w:adjustRightInd w:val="0"/>
        <w:ind w:firstLine="709"/>
        <w:jc w:val="both"/>
        <w:textAlignment w:val="auto"/>
        <w:outlineLvl w:val="1"/>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9.6.</w:t>
      </w:r>
      <w:r w:rsidRPr="00640A29">
        <w:rPr>
          <w:rFonts w:ascii="Times New Roman" w:eastAsia="Times New Roman" w:hAnsi="Times New Roman" w:cs="Times New Roman"/>
          <w:sz w:val="20"/>
          <w:szCs w:val="20"/>
          <w:lang w:eastAsia="ru-RU"/>
        </w:rPr>
        <w:t xml:space="preserve"> Определение НМЦД</w:t>
      </w:r>
      <w:r w:rsidR="00212560" w:rsidRPr="00640A29">
        <w:rPr>
          <w:rFonts w:ascii="Times New Roman" w:eastAsia="Times New Roman" w:hAnsi="Times New Roman" w:cs="Times New Roman"/>
          <w:sz w:val="20"/>
          <w:szCs w:val="20"/>
          <w:lang w:eastAsia="ru-RU"/>
        </w:rPr>
        <w:t>,</w:t>
      </w:r>
      <w:r w:rsidR="00212560" w:rsidRPr="00640A29">
        <w:rPr>
          <w:rFonts w:ascii="Times New Roman" w:hAnsi="Times New Roman" w:cs="Times New Roman"/>
          <w:sz w:val="20"/>
          <w:szCs w:val="20"/>
        </w:rPr>
        <w:t xml:space="preserve"> цены договора, заключаемого </w:t>
      </w:r>
      <w:r w:rsidRPr="00640A29">
        <w:rPr>
          <w:rFonts w:ascii="Times New Roman" w:eastAsia="Times New Roman" w:hAnsi="Times New Roman" w:cs="Times New Roman"/>
          <w:sz w:val="20"/>
          <w:szCs w:val="20"/>
          <w:lang w:eastAsia="ru-RU"/>
        </w:rPr>
        <w:t>проектно-сметным методом</w:t>
      </w:r>
      <w:r w:rsidR="002C1F9F" w:rsidRPr="00640A29">
        <w:rPr>
          <w:rFonts w:ascii="Times New Roman" w:eastAsia="Times New Roman" w:hAnsi="Times New Roman" w:cs="Times New Roman"/>
          <w:sz w:val="20"/>
          <w:szCs w:val="20"/>
          <w:lang w:eastAsia="ru-RU"/>
        </w:rPr>
        <w:t>.</w:t>
      </w:r>
    </w:p>
    <w:p w14:paraId="2C0AE4DA" w14:textId="77777777" w:rsidR="00443D57" w:rsidRPr="00640A29" w:rsidRDefault="00443D57" w:rsidP="002C1F9F">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9.6.1.</w:t>
      </w:r>
      <w:r w:rsidRPr="00640A29">
        <w:rPr>
          <w:rFonts w:ascii="Times New Roman" w:eastAsia="Times New Roman" w:hAnsi="Times New Roman" w:cs="Times New Roman"/>
          <w:sz w:val="20"/>
          <w:szCs w:val="20"/>
          <w:lang w:eastAsia="ru-RU"/>
        </w:rPr>
        <w:t xml:space="preserve">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Федерации.</w:t>
      </w:r>
    </w:p>
    <w:p w14:paraId="3941E979" w14:textId="77777777" w:rsidR="008D61D9" w:rsidRPr="008D61D9" w:rsidRDefault="00443D57" w:rsidP="008D61D9">
      <w:pPr>
        <w:suppressAutoHyphens w:val="0"/>
        <w:autoSpaceDE w:val="0"/>
        <w:adjustRightInd w:val="0"/>
        <w:ind w:firstLine="709"/>
        <w:jc w:val="both"/>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9.6.2.</w:t>
      </w:r>
      <w:r w:rsidRPr="00640A29">
        <w:rPr>
          <w:rFonts w:ascii="Times New Roman" w:eastAsia="Times New Roman" w:hAnsi="Times New Roman" w:cs="Times New Roman"/>
          <w:sz w:val="20"/>
          <w:szCs w:val="20"/>
          <w:lang w:eastAsia="ru-RU"/>
        </w:rPr>
        <w:t xml:space="preserve"> </w:t>
      </w:r>
      <w:r w:rsidR="008D61D9" w:rsidRPr="008D61D9">
        <w:rPr>
          <w:rFonts w:ascii="Times New Roman" w:eastAsia="Times New Roman" w:hAnsi="Times New Roman" w:cs="Times New Roman"/>
          <w:sz w:val="20"/>
          <w:szCs w:val="20"/>
          <w:lang w:eastAsia="ru-RU"/>
        </w:rPr>
        <w:t xml:space="preserve">Проектно-сметный метод и (или) сметный метод заключается в определении начальной                   (максимальной) цены договора, цены договора, заключаемого с подрядчиком на: </w:t>
      </w:r>
    </w:p>
    <w:p w14:paraId="30A694BC" w14:textId="120ABF9D" w:rsidR="008D61D9" w:rsidRPr="008D61D9" w:rsidRDefault="008D61D9" w:rsidP="008D61D9">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8D61D9">
        <w:rPr>
          <w:rFonts w:ascii="Times New Roman" w:eastAsia="Times New Roman" w:hAnsi="Times New Roman" w:cs="Times New Roman"/>
          <w:sz w:val="20"/>
          <w:szCs w:val="20"/>
          <w:lang w:eastAsia="ru-RU"/>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Тюменской области, муниципальными правовыми актами города Тюмени проектная документация должна пройти проверку достоверности определения сметной стоимости, в том числе в государственных или муниципальных учреждениях, определенных действующим законодательством Российской Федерации и Тюменской области, муниципальными правовыми актами города Тюмени; </w:t>
      </w:r>
    </w:p>
    <w:p w14:paraId="01A4B89B" w14:textId="77777777" w:rsidR="008D61D9" w:rsidRPr="008D61D9" w:rsidRDefault="008D61D9" w:rsidP="008D61D9">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8D61D9">
        <w:rPr>
          <w:rFonts w:ascii="Times New Roman" w:eastAsia="Times New Roman" w:hAnsi="Times New Roman" w:cs="Times New Roman"/>
          <w:sz w:val="20"/>
          <w:szCs w:val="20"/>
          <w:lang w:eastAsia="ru-RU"/>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w:t>
      </w:r>
    </w:p>
    <w:p w14:paraId="274AD0A7" w14:textId="69F0D125" w:rsidR="008D61D9" w:rsidRPr="008D61D9" w:rsidRDefault="008D61D9" w:rsidP="008D61D9">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8D61D9">
        <w:rPr>
          <w:rFonts w:ascii="Times New Roman" w:eastAsia="Times New Roman" w:hAnsi="Times New Roman" w:cs="Times New Roman"/>
          <w:sz w:val="20"/>
          <w:szCs w:val="20"/>
          <w:lang w:eastAsia="ru-RU"/>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Тюменской области, муниципальными правовыми актами города Тюмени  сметы должны пройти проверку достоверности определения сметной стоимости, в том числе в государственных или муниципальных учреждениях, определенных действующим законодательством Российской Федерации и Тюменской области, муниципальными правовыми актами города Тюмени;</w:t>
      </w:r>
    </w:p>
    <w:p w14:paraId="5EFA23B0" w14:textId="5212E0AB" w:rsidR="00443D57" w:rsidRPr="00640A29" w:rsidRDefault="00443D57" w:rsidP="008D61D9">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9.7.</w:t>
      </w:r>
      <w:r w:rsidRPr="00640A29">
        <w:rPr>
          <w:rFonts w:ascii="Times New Roman" w:eastAsia="Times New Roman" w:hAnsi="Times New Roman" w:cs="Times New Roman"/>
          <w:sz w:val="20"/>
          <w:szCs w:val="20"/>
          <w:lang w:eastAsia="ru-RU"/>
        </w:rPr>
        <w:t xml:space="preserve"> Определение НМЦД</w:t>
      </w:r>
      <w:r w:rsidR="00212560" w:rsidRPr="00640A29">
        <w:rPr>
          <w:rFonts w:ascii="Times New Roman" w:eastAsia="Times New Roman" w:hAnsi="Times New Roman" w:cs="Times New Roman"/>
          <w:sz w:val="20"/>
          <w:szCs w:val="20"/>
          <w:lang w:eastAsia="ru-RU"/>
        </w:rPr>
        <w:t>,</w:t>
      </w:r>
      <w:r w:rsidR="00212560" w:rsidRPr="00640A29">
        <w:rPr>
          <w:rFonts w:ascii="Times New Roman" w:hAnsi="Times New Roman" w:cs="Times New Roman"/>
          <w:sz w:val="20"/>
          <w:szCs w:val="20"/>
        </w:rPr>
        <w:t xml:space="preserve"> цены договора, заключаемого</w:t>
      </w:r>
      <w:r w:rsidR="00C81FCC" w:rsidRPr="00640A29">
        <w:rPr>
          <w:rFonts w:ascii="Times New Roman" w:hAnsi="Times New Roman" w:cs="Times New Roman"/>
          <w:sz w:val="20"/>
          <w:szCs w:val="20"/>
        </w:rPr>
        <w:t xml:space="preserve"> </w:t>
      </w:r>
      <w:r w:rsidRPr="00640A29">
        <w:rPr>
          <w:rFonts w:ascii="Times New Roman" w:eastAsia="Times New Roman" w:hAnsi="Times New Roman" w:cs="Times New Roman"/>
          <w:sz w:val="20"/>
          <w:szCs w:val="20"/>
          <w:lang w:eastAsia="ru-RU"/>
        </w:rPr>
        <w:t>затратным методом</w:t>
      </w:r>
      <w:r w:rsidR="002C1F9F" w:rsidRPr="00640A29">
        <w:rPr>
          <w:rFonts w:ascii="Times New Roman" w:eastAsia="Times New Roman" w:hAnsi="Times New Roman" w:cs="Times New Roman"/>
          <w:sz w:val="20"/>
          <w:szCs w:val="20"/>
          <w:lang w:eastAsia="ru-RU"/>
        </w:rPr>
        <w:t>.</w:t>
      </w:r>
    </w:p>
    <w:p w14:paraId="3D380010" w14:textId="171D04E9" w:rsidR="00443D57" w:rsidRPr="00640A29" w:rsidRDefault="00443D57" w:rsidP="002C1F9F">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9.7.1.</w:t>
      </w:r>
      <w:r w:rsidRPr="00640A29">
        <w:rPr>
          <w:rFonts w:ascii="Times New Roman" w:eastAsia="Times New Roman" w:hAnsi="Times New Roman" w:cs="Times New Roman"/>
          <w:sz w:val="20"/>
          <w:szCs w:val="20"/>
          <w:lang w:eastAsia="ru-RU"/>
        </w:rPr>
        <w:t xml:space="preserve"> Затратный метод применяется в случае невозможности применения иных методов,</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или в дополнение к иным методам.</w:t>
      </w:r>
    </w:p>
    <w:p w14:paraId="28673996" w14:textId="77777777" w:rsidR="00443D57" w:rsidRPr="00640A29" w:rsidRDefault="00443D57" w:rsidP="002C1F9F">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9.7.2.</w:t>
      </w:r>
      <w:r w:rsidRPr="00640A29">
        <w:rPr>
          <w:rFonts w:ascii="Times New Roman" w:eastAsia="Times New Roman" w:hAnsi="Times New Roman" w:cs="Times New Roman"/>
          <w:sz w:val="20"/>
          <w:szCs w:val="20"/>
          <w:lang w:eastAsia="ru-RU"/>
        </w:rPr>
        <w:t xml:space="preserve"> Затратный метод заключается в определении НМЦД как суммы произведенных затрат и обычной для определенной сферы деятельности прибыли. </w:t>
      </w:r>
    </w:p>
    <w:p w14:paraId="1B18E5D1" w14:textId="77777777" w:rsidR="00443D57" w:rsidRPr="00640A29" w:rsidRDefault="00443D57" w:rsidP="002C1F9F">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9.7.3.</w:t>
      </w:r>
      <w:r w:rsidRPr="00640A29">
        <w:rPr>
          <w:rFonts w:ascii="Times New Roman" w:eastAsia="Times New Roman" w:hAnsi="Times New Roman" w:cs="Times New Roman"/>
          <w:sz w:val="20"/>
          <w:szCs w:val="20"/>
          <w:lang w:eastAsia="ru-RU"/>
        </w:rPr>
        <w:t xml:space="preserve">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53550DA" w14:textId="77777777" w:rsidR="00443D57" w:rsidRPr="00640A29" w:rsidRDefault="00443D57" w:rsidP="002C1F9F">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9.7.4.</w:t>
      </w:r>
      <w:r w:rsidRPr="00640A29">
        <w:rPr>
          <w:rFonts w:ascii="Times New Roman" w:eastAsia="Times New Roman" w:hAnsi="Times New Roman" w:cs="Times New Roman"/>
          <w:sz w:val="20"/>
          <w:szCs w:val="20"/>
          <w:lang w:eastAsia="ru-RU"/>
        </w:rPr>
        <w:t xml:space="preserve"> Информация об обычной прибыли для определенной сферы деятельности может быть </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общедоступных результатов изучения рынка, а также результатов изучения рынка, проведенного </w:t>
      </w:r>
      <w:r w:rsidR="00A47DB1"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по инициативе </w:t>
      </w:r>
      <w:r w:rsidR="00A47DB1"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аказчика.</w:t>
      </w:r>
    </w:p>
    <w:p w14:paraId="096B9171" w14:textId="77777777" w:rsidR="00443D57" w:rsidRPr="00640A29" w:rsidRDefault="00443D57" w:rsidP="002C1F9F">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9.7.5.</w:t>
      </w:r>
      <w:r w:rsidRPr="00640A29">
        <w:rPr>
          <w:rFonts w:ascii="Times New Roman" w:eastAsia="Times New Roman" w:hAnsi="Times New Roman" w:cs="Times New Roman"/>
          <w:sz w:val="20"/>
          <w:szCs w:val="20"/>
          <w:lang w:eastAsia="ru-RU"/>
        </w:rPr>
        <w:t xml:space="preserve"> В случае невозможности применения для определения начальной (максимальной) цены </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lastRenderedPageBreak/>
        <w:t>договора методов, указанных в пунктах 9.1.</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 9.6. настоящего Положения, </w:t>
      </w:r>
      <w:r w:rsidR="002C1F9F"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 xml:space="preserve">аказчик вправе применить иные методы.  </w:t>
      </w:r>
    </w:p>
    <w:p w14:paraId="7EB75225" w14:textId="3C350876" w:rsidR="00443D57" w:rsidRPr="00640A29" w:rsidRDefault="00443D57" w:rsidP="002C1F9F">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bCs/>
          <w:sz w:val="20"/>
          <w:szCs w:val="20"/>
          <w:lang w:eastAsia="ru-RU"/>
        </w:rPr>
        <w:t>9.7.6.</w:t>
      </w:r>
      <w:r w:rsidRPr="00640A29">
        <w:rPr>
          <w:rFonts w:ascii="Times New Roman" w:eastAsia="Times New Roman" w:hAnsi="Times New Roman" w:cs="Times New Roman"/>
          <w:sz w:val="20"/>
          <w:szCs w:val="20"/>
          <w:lang w:eastAsia="ru-RU"/>
        </w:rPr>
        <w:t xml:space="preserve"> В случаях если закупка товаров, работ, услуг является для </w:t>
      </w:r>
      <w:r w:rsidR="002C1F9F"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 xml:space="preserve">аказчика крупной сделкой </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в соответствии с законодательством, такая закупка совершается с предварительного одобрения </w:t>
      </w:r>
      <w:r w:rsidR="002C1F9F"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наблюдательного совета </w:t>
      </w:r>
      <w:r w:rsidR="002C1F9F"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аказчика</w:t>
      </w:r>
      <w:bookmarkEnd w:id="20"/>
      <w:r w:rsidRPr="00640A29">
        <w:rPr>
          <w:rFonts w:ascii="Times New Roman" w:eastAsia="Times New Roman" w:hAnsi="Times New Roman" w:cs="Times New Roman"/>
          <w:sz w:val="20"/>
          <w:szCs w:val="20"/>
          <w:lang w:eastAsia="ru-RU"/>
        </w:rPr>
        <w:t>.</w:t>
      </w:r>
    </w:p>
    <w:p w14:paraId="59D75B30" w14:textId="77777777" w:rsidR="0089433D" w:rsidRPr="00640A29" w:rsidRDefault="0089433D" w:rsidP="0089433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sz w:val="20"/>
          <w:szCs w:val="20"/>
          <w:lang w:eastAsia="ru-RU"/>
        </w:rPr>
        <w:t>9.8.</w:t>
      </w:r>
      <w:r w:rsidRPr="00640A29">
        <w:rPr>
          <w:rFonts w:ascii="Times New Roman" w:eastAsia="Times New Roman" w:hAnsi="Times New Roman" w:cs="Times New Roman"/>
          <w:sz w:val="20"/>
          <w:szCs w:val="20"/>
          <w:lang w:eastAsia="ru-RU"/>
        </w:rPr>
        <w:t xml:space="preserve"> Формула цены и максимальное значение цены договора указываются Заказчиком в извещении об осуществлении конкурентной закупки, документации о закупке, в случаях осуществления закупки                              (за исключением осуществления закупки у единственного поставщика (исполнителя, подрядчика):</w:t>
      </w:r>
    </w:p>
    <w:p w14:paraId="35D2231E" w14:textId="77777777" w:rsidR="0089433D" w:rsidRPr="00640A29" w:rsidRDefault="0089433D" w:rsidP="0089433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599A1834" w14:textId="77777777" w:rsidR="0089433D" w:rsidRPr="00640A29" w:rsidRDefault="0089433D" w:rsidP="0089433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14:paraId="079F68B9" w14:textId="77777777" w:rsidR="0089433D" w:rsidRPr="00640A29" w:rsidRDefault="0089433D" w:rsidP="0089433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09812EEB" w14:textId="77777777" w:rsidR="0089433D" w:rsidRPr="00640A29" w:rsidRDefault="0089433D" w:rsidP="0089433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заключение договора на поставку топлива моторного, включая автомобильный и авиационный бензин.</w:t>
      </w:r>
    </w:p>
    <w:p w14:paraId="3BF19934" w14:textId="77777777" w:rsidR="0089433D" w:rsidRPr="00640A29" w:rsidRDefault="0089433D" w:rsidP="0089433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14:paraId="3E8F43B2" w14:textId="77777777" w:rsidR="007D6F8D" w:rsidRPr="00640A29" w:rsidRDefault="007D6F8D" w:rsidP="007D6F8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sz w:val="20"/>
          <w:szCs w:val="20"/>
          <w:lang w:eastAsia="ru-RU"/>
        </w:rPr>
        <w:t>9.9.</w:t>
      </w:r>
      <w:r w:rsidRPr="00640A29">
        <w:rPr>
          <w:rFonts w:ascii="Times New Roman" w:eastAsia="Times New Roman" w:hAnsi="Times New Roman" w:cs="Times New Roman"/>
          <w:sz w:val="20"/>
          <w:szCs w:val="20"/>
          <w:lang w:eastAsia="ru-RU"/>
        </w:rPr>
        <w:t xml:space="preserve"> В случае, если количество поставляемых товаров, объем подлежащих выполнению работ, оказанию услуг невозможно определить, Заказчик определяет 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14:paraId="1924DB68" w14:textId="77777777" w:rsidR="007D6F8D" w:rsidRPr="00640A29" w:rsidRDefault="007D6F8D" w:rsidP="007D6F8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Обоснование цены единицы товара, работы, услуги осуществляется в порядке, установленном                   настоящим разделом Положения.</w:t>
      </w:r>
    </w:p>
    <w:p w14:paraId="3601F328" w14:textId="77777777" w:rsidR="007D6F8D" w:rsidRPr="00640A29" w:rsidRDefault="007D6F8D" w:rsidP="007D6F8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w:t>
      </w:r>
    </w:p>
    <w:p w14:paraId="03DA1F39" w14:textId="77777777" w:rsidR="007D6F8D" w:rsidRPr="00640A29" w:rsidRDefault="007D6F8D" w:rsidP="007D6F8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При этом,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14:paraId="61EC9171" w14:textId="77777777" w:rsidR="007D6F8D" w:rsidRPr="00640A29" w:rsidRDefault="007D6F8D" w:rsidP="007D6F8D">
      <w:pPr>
        <w:pStyle w:val="Standard"/>
        <w:jc w:val="center"/>
        <w:rPr>
          <w:rFonts w:ascii="Times New Roman" w:hAnsi="Times New Roman" w:cs="Times New Roman"/>
          <w:b/>
          <w:color w:val="auto"/>
          <w:sz w:val="20"/>
          <w:szCs w:val="20"/>
        </w:rPr>
      </w:pPr>
    </w:p>
    <w:p w14:paraId="4B947DAF" w14:textId="77777777" w:rsidR="002660AD" w:rsidRPr="00640A29" w:rsidRDefault="006A3EB3" w:rsidP="006167DB">
      <w:pPr>
        <w:pStyle w:val="Standard"/>
        <w:numPr>
          <w:ilvl w:val="0"/>
          <w:numId w:val="12"/>
        </w:numPr>
        <w:jc w:val="center"/>
        <w:outlineLvl w:val="0"/>
        <w:rPr>
          <w:rFonts w:ascii="Times New Roman" w:hAnsi="Times New Roman" w:cs="Times New Roman"/>
          <w:b/>
          <w:color w:val="auto"/>
          <w:sz w:val="20"/>
          <w:szCs w:val="20"/>
        </w:rPr>
      </w:pPr>
      <w:bookmarkStart w:id="23" w:name="_Toc141263752"/>
      <w:r w:rsidRPr="00640A29">
        <w:rPr>
          <w:rFonts w:ascii="Times New Roman" w:hAnsi="Times New Roman" w:cs="Times New Roman"/>
          <w:b/>
          <w:color w:val="auto"/>
          <w:sz w:val="20"/>
          <w:szCs w:val="20"/>
        </w:rPr>
        <w:t>ПРАВИЛА ОПИСАНИЯ ПРЕДМЕТА ЗАКУПКИ</w:t>
      </w:r>
      <w:bookmarkEnd w:id="23"/>
    </w:p>
    <w:p w14:paraId="1AA6700D" w14:textId="77777777" w:rsidR="002660AD" w:rsidRPr="00640A29" w:rsidRDefault="002660AD">
      <w:pPr>
        <w:pStyle w:val="Standard"/>
        <w:jc w:val="center"/>
        <w:rPr>
          <w:rFonts w:ascii="Times New Roman" w:hAnsi="Times New Roman" w:cs="Times New Roman"/>
          <w:color w:val="auto"/>
          <w:sz w:val="20"/>
          <w:szCs w:val="20"/>
        </w:rPr>
      </w:pPr>
    </w:p>
    <w:p w14:paraId="7E257584" w14:textId="77777777" w:rsidR="009B61F1" w:rsidRPr="00640A29" w:rsidRDefault="009B61F1" w:rsidP="009B61F1">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sz w:val="20"/>
          <w:szCs w:val="20"/>
          <w:lang w:eastAsia="ru-RU"/>
        </w:rPr>
        <w:t>10.1.</w:t>
      </w:r>
      <w:r w:rsidRPr="00640A29">
        <w:rPr>
          <w:rFonts w:ascii="Times New Roman" w:eastAsia="Times New Roman" w:hAnsi="Times New Roman" w:cs="Times New Roman"/>
          <w:sz w:val="20"/>
          <w:szCs w:val="20"/>
          <w:lang w:eastAsia="ru-RU"/>
        </w:rPr>
        <w:t xml:space="preserve"> При описании в документации о конкурентной закупке предмета закупки Заказчик должен                     руководствоваться следующими правилами:</w:t>
      </w:r>
    </w:p>
    <w:p w14:paraId="7E1A3E23" w14:textId="77777777" w:rsidR="00D3491D" w:rsidRPr="00640A29" w:rsidRDefault="00D3491D" w:rsidP="00D3491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006F4E14"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(при необходимости) предмета закупки; </w:t>
      </w:r>
    </w:p>
    <w:p w14:paraId="4FCEC837" w14:textId="77777777" w:rsidR="00D3491D" w:rsidRPr="00640A29" w:rsidRDefault="00D3491D" w:rsidP="00D3491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2) в описание предмета закупки не должны включаться требования или указания в отношении </w:t>
      </w:r>
      <w:r w:rsidR="006F4E14"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товарных знаков, знаков обслуживания, фирменных наименований, патентов, полезных моделей, </w:t>
      </w:r>
      <w:r w:rsidR="006F4E14"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промышленных образцов, требования к товарам, информации, работам, услугам при условии, что такие </w:t>
      </w:r>
      <w:r w:rsidR="006F4E14"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w:t>
      </w:r>
      <w:r w:rsidR="006F4E14"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характеристик предмета закупки; </w:t>
      </w:r>
    </w:p>
    <w:p w14:paraId="4AE3B76D" w14:textId="77777777" w:rsidR="00D3491D" w:rsidRPr="00640A29" w:rsidRDefault="00D3491D" w:rsidP="00D3491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3) в случае использования в описании предмета закупки указания на товарный знак необходимо </w:t>
      </w:r>
      <w:r w:rsidR="006F4E14"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использовать слова </w:t>
      </w:r>
      <w:r w:rsidR="006F4E14" w:rsidRPr="00640A29">
        <w:rPr>
          <w:rFonts w:ascii="Times New Roman" w:eastAsia="Times New Roman" w:hAnsi="Times New Roman" w:cs="Times New Roman"/>
          <w:sz w:val="20"/>
          <w:szCs w:val="20"/>
          <w:lang w:eastAsia="ru-RU"/>
        </w:rPr>
        <w:t>«</w:t>
      </w:r>
      <w:r w:rsidRPr="00640A29">
        <w:rPr>
          <w:rFonts w:ascii="Times New Roman" w:eastAsia="Times New Roman" w:hAnsi="Times New Roman" w:cs="Times New Roman"/>
          <w:sz w:val="20"/>
          <w:szCs w:val="20"/>
          <w:lang w:eastAsia="ru-RU"/>
        </w:rPr>
        <w:t>(или эквивалент)</w:t>
      </w:r>
      <w:r w:rsidR="006F4E14" w:rsidRPr="00640A29">
        <w:rPr>
          <w:rFonts w:ascii="Times New Roman" w:eastAsia="Times New Roman" w:hAnsi="Times New Roman" w:cs="Times New Roman"/>
          <w:sz w:val="20"/>
          <w:szCs w:val="20"/>
          <w:lang w:eastAsia="ru-RU"/>
        </w:rPr>
        <w:t>»</w:t>
      </w:r>
      <w:r w:rsidRPr="00640A29">
        <w:rPr>
          <w:rFonts w:ascii="Times New Roman" w:eastAsia="Times New Roman" w:hAnsi="Times New Roman" w:cs="Times New Roman"/>
          <w:sz w:val="20"/>
          <w:szCs w:val="20"/>
          <w:lang w:eastAsia="ru-RU"/>
        </w:rPr>
        <w:t xml:space="preserve">, за исключением случаев: </w:t>
      </w:r>
    </w:p>
    <w:p w14:paraId="1D00BB73" w14:textId="77777777" w:rsidR="00D3491D" w:rsidRPr="00640A29" w:rsidRDefault="00D3491D" w:rsidP="00D3491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6F4E14"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 xml:space="preserve">аказчиком; </w:t>
      </w:r>
    </w:p>
    <w:p w14:paraId="4023DF01" w14:textId="7F86009D" w:rsidR="00D3491D" w:rsidRPr="00640A29" w:rsidRDefault="00D3491D" w:rsidP="00D3491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б) закупок запасных частей и расходных материалов к машинам и оборудованию, </w:t>
      </w:r>
      <w:r w:rsidR="006C2553" w:rsidRPr="00640A29">
        <w:rPr>
          <w:rFonts w:ascii="Times New Roman" w:eastAsia="Times New Roman" w:hAnsi="Times New Roman" w:cs="Times New Roman"/>
          <w:sz w:val="20"/>
          <w:szCs w:val="20"/>
          <w:lang w:eastAsia="ru-RU"/>
        </w:rPr>
        <w:t>используемым Заказчиком</w:t>
      </w:r>
      <w:r w:rsidRPr="00640A29">
        <w:rPr>
          <w:rFonts w:ascii="Times New Roman" w:eastAsia="Times New Roman" w:hAnsi="Times New Roman" w:cs="Times New Roman"/>
          <w:sz w:val="20"/>
          <w:szCs w:val="20"/>
          <w:lang w:eastAsia="ru-RU"/>
        </w:rPr>
        <w:t xml:space="preserve">, в соответствии с технической документацией на указанные машины и оборудование; </w:t>
      </w:r>
    </w:p>
    <w:p w14:paraId="3B2EF3FE" w14:textId="77777777" w:rsidR="00D3491D" w:rsidRPr="00640A29" w:rsidRDefault="00D3491D" w:rsidP="00D3491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в) закупок товаров, необходимых для исполнения государственного или муниципального </w:t>
      </w:r>
      <w:r w:rsidR="006F4E14" w:rsidRPr="00640A29">
        <w:rPr>
          <w:rFonts w:ascii="Times New Roman" w:eastAsia="Times New Roman" w:hAnsi="Times New Roman" w:cs="Times New Roman"/>
          <w:sz w:val="20"/>
          <w:szCs w:val="20"/>
          <w:lang w:eastAsia="ru-RU"/>
        </w:rPr>
        <w:t>договора</w:t>
      </w:r>
      <w:r w:rsidRPr="00640A29">
        <w:rPr>
          <w:rFonts w:ascii="Times New Roman" w:eastAsia="Times New Roman" w:hAnsi="Times New Roman" w:cs="Times New Roman"/>
          <w:sz w:val="20"/>
          <w:szCs w:val="20"/>
          <w:lang w:eastAsia="ru-RU"/>
        </w:rPr>
        <w:t xml:space="preserve">; </w:t>
      </w:r>
    </w:p>
    <w:p w14:paraId="13532DD2" w14:textId="77777777" w:rsidR="00D3491D" w:rsidRPr="00640A29" w:rsidRDefault="00D3491D" w:rsidP="00D3491D">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г) закупок с указанием конкретных товарных знаков, знаков обслуживания, патентов, полезных </w:t>
      </w:r>
      <w:r w:rsidR="006F4E14"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8" w:history="1">
        <w:r w:rsidRPr="00640A29">
          <w:rPr>
            <w:rFonts w:ascii="Times New Roman" w:eastAsia="Times New Roman" w:hAnsi="Times New Roman" w:cs="Times New Roman"/>
            <w:sz w:val="20"/>
            <w:szCs w:val="20"/>
            <w:lang w:eastAsia="ru-RU"/>
          </w:rPr>
          <w:t>части 2 статьи 1</w:t>
        </w:r>
      </w:hyperlink>
      <w:r w:rsidRPr="00640A29">
        <w:rPr>
          <w:rFonts w:ascii="Times New Roman" w:eastAsia="Times New Roman" w:hAnsi="Times New Roman" w:cs="Times New Roman"/>
          <w:sz w:val="20"/>
          <w:szCs w:val="20"/>
          <w:lang w:eastAsia="ru-RU"/>
        </w:rPr>
        <w:t xml:space="preserve"> Федерального закона</w:t>
      </w:r>
      <w:r w:rsidR="006F4E14" w:rsidRPr="00640A29">
        <w:rPr>
          <w:rFonts w:ascii="Times New Roman" w:eastAsia="Times New Roman" w:hAnsi="Times New Roman" w:cs="Times New Roman"/>
          <w:sz w:val="20"/>
          <w:szCs w:val="20"/>
          <w:lang w:eastAsia="ru-RU"/>
        </w:rPr>
        <w:t xml:space="preserve"> № 223-ФЗ</w:t>
      </w:r>
      <w:r w:rsidRPr="00640A29">
        <w:rPr>
          <w:rFonts w:ascii="Times New Roman" w:eastAsia="Times New Roman" w:hAnsi="Times New Roman" w:cs="Times New Roman"/>
          <w:sz w:val="20"/>
          <w:szCs w:val="20"/>
          <w:lang w:eastAsia="ru-RU"/>
        </w:rPr>
        <w:t xml:space="preserve">,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 </w:t>
      </w:r>
    </w:p>
    <w:p w14:paraId="79117CE5" w14:textId="77777777" w:rsidR="009B61F1" w:rsidRPr="00640A29" w:rsidRDefault="009B61F1" w:rsidP="009B61F1">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sz w:val="20"/>
          <w:szCs w:val="20"/>
          <w:lang w:eastAsia="ru-RU"/>
        </w:rPr>
        <w:t>10.2.</w:t>
      </w:r>
      <w:r w:rsidRPr="00640A29">
        <w:rPr>
          <w:rFonts w:ascii="Times New Roman" w:eastAsia="Times New Roman" w:hAnsi="Times New Roman" w:cs="Times New Roman"/>
          <w:sz w:val="20"/>
          <w:szCs w:val="20"/>
          <w:lang w:eastAsia="ru-RU"/>
        </w:rPr>
        <w:t xml:space="preserve"> Документация о закупке в соответствии с требованиями, указанными в п. 10.1. настоящего раздела Положения,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14:paraId="2EF15275" w14:textId="77777777" w:rsidR="009B61F1" w:rsidRPr="00640A29" w:rsidRDefault="009B61F1" w:rsidP="009B61F1">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sz w:val="20"/>
          <w:szCs w:val="20"/>
          <w:lang w:eastAsia="ru-RU"/>
        </w:rPr>
        <w:t>10.3.</w:t>
      </w:r>
      <w:r w:rsidRPr="00640A29">
        <w:rPr>
          <w:rFonts w:ascii="Times New Roman" w:eastAsia="Times New Roman" w:hAnsi="Times New Roman" w:cs="Times New Roman"/>
          <w:sz w:val="20"/>
          <w:szCs w:val="20"/>
          <w:lang w:eastAsia="ru-RU"/>
        </w:rPr>
        <w:t xml:space="preserve">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w:t>
      </w:r>
      <w:r w:rsidRPr="00640A29">
        <w:rPr>
          <w:rFonts w:ascii="Times New Roman" w:eastAsia="Times New Roman" w:hAnsi="Times New Roman" w:cs="Times New Roman"/>
          <w:sz w:val="20"/>
          <w:szCs w:val="20"/>
          <w:lang w:eastAsia="ru-RU"/>
        </w:rPr>
        <w:lastRenderedPageBreak/>
        <w:t xml:space="preserve">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9E2B7D"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аказчиком при необходимости.</w:t>
      </w:r>
    </w:p>
    <w:p w14:paraId="7AF51051" w14:textId="77777777" w:rsidR="009B61F1" w:rsidRPr="00640A29" w:rsidRDefault="009B61F1" w:rsidP="009B61F1">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sz w:val="20"/>
          <w:szCs w:val="20"/>
          <w:lang w:eastAsia="ru-RU"/>
        </w:rPr>
        <w:t xml:space="preserve">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w:t>
      </w:r>
      <w:r w:rsidR="009E2B7D" w:rsidRPr="00640A29">
        <w:rPr>
          <w:rFonts w:ascii="Times New Roman" w:eastAsia="Times New Roman" w:hAnsi="Times New Roman" w:cs="Times New Roman"/>
          <w:sz w:val="20"/>
          <w:szCs w:val="20"/>
          <w:lang w:eastAsia="ru-RU"/>
        </w:rPr>
        <w:t>З</w:t>
      </w:r>
      <w:r w:rsidRPr="00640A29">
        <w:rPr>
          <w:rFonts w:ascii="Times New Roman" w:eastAsia="Times New Roman" w:hAnsi="Times New Roman" w:cs="Times New Roman"/>
          <w:sz w:val="20"/>
          <w:szCs w:val="20"/>
          <w:lang w:eastAsia="ru-RU"/>
        </w:rPr>
        <w:t xml:space="preserve">аказчик устанавливает в </w:t>
      </w:r>
      <w:r w:rsidR="00B0118B"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документации о закупке требования к предоставлению гарантии производителя и (или) поставщика данного </w:t>
      </w:r>
      <w:r w:rsidR="00B0118B"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14:paraId="267FEE03" w14:textId="77777777" w:rsidR="00B0118B" w:rsidRPr="00640A29" w:rsidRDefault="00B0118B" w:rsidP="00B0118B">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r w:rsidRPr="00640A29">
        <w:rPr>
          <w:rFonts w:ascii="Times New Roman" w:eastAsia="Times New Roman" w:hAnsi="Times New Roman" w:cs="Times New Roman"/>
          <w:b/>
          <w:sz w:val="20"/>
          <w:szCs w:val="20"/>
          <w:lang w:eastAsia="ru-RU"/>
        </w:rPr>
        <w:t>10.4.</w:t>
      </w:r>
      <w:r w:rsidRPr="00640A29">
        <w:rPr>
          <w:rFonts w:ascii="Times New Roman" w:eastAsia="Times New Roman" w:hAnsi="Times New Roman" w:cs="Times New Roman"/>
          <w:sz w:val="20"/>
          <w:szCs w:val="20"/>
          <w:lang w:eastAsia="ru-RU"/>
        </w:rPr>
        <w:t xml:space="preserve">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29" w:history="1">
        <w:r w:rsidRPr="00640A29">
          <w:rPr>
            <w:rFonts w:ascii="Times New Roman" w:eastAsia="Times New Roman" w:hAnsi="Times New Roman" w:cs="Times New Roman"/>
            <w:sz w:val="20"/>
            <w:szCs w:val="20"/>
            <w:lang w:eastAsia="ru-RU"/>
          </w:rPr>
          <w:t>статьей 5</w:t>
        </w:r>
      </w:hyperlink>
      <w:r w:rsidRPr="00640A29">
        <w:rPr>
          <w:rFonts w:ascii="Times New Roman" w:eastAsia="Times New Roman" w:hAnsi="Times New Roman" w:cs="Times New Roman"/>
          <w:sz w:val="20"/>
          <w:szCs w:val="20"/>
          <w:lang w:eastAsia="ru-RU"/>
        </w:rPr>
        <w:t xml:space="preserve"> Федерального закона                         № 223-ФЗ, и (или) в реестре недобросовестных поставщиков, предусмотренном Федеральным </w:t>
      </w:r>
      <w:hyperlink r:id="rId30" w:history="1">
        <w:r w:rsidRPr="00640A29">
          <w:rPr>
            <w:rFonts w:ascii="Times New Roman" w:eastAsia="Times New Roman" w:hAnsi="Times New Roman" w:cs="Times New Roman"/>
            <w:sz w:val="20"/>
            <w:szCs w:val="20"/>
            <w:lang w:eastAsia="ru-RU"/>
          </w:rPr>
          <w:t>законом</w:t>
        </w:r>
      </w:hyperlink>
      <w:r w:rsidRPr="00640A29">
        <w:rPr>
          <w:rFonts w:ascii="Times New Roman" w:eastAsia="Times New Roman" w:hAnsi="Times New Roman" w:cs="Times New Roman"/>
          <w:sz w:val="20"/>
          <w:szCs w:val="20"/>
          <w:lang w:eastAsia="ru-RU"/>
        </w:rPr>
        <w:t xml:space="preserve">                     от 05.04.2013 № 44-ФЗ «О контрактной системе в сфере закупок товаров, работ, услуг для обеспечения </w:t>
      </w:r>
      <w:r w:rsidR="0012734D" w:rsidRPr="00640A29">
        <w:rPr>
          <w:rFonts w:ascii="Times New Roman" w:eastAsia="Times New Roman" w:hAnsi="Times New Roman" w:cs="Times New Roman"/>
          <w:sz w:val="20"/>
          <w:szCs w:val="20"/>
          <w:lang w:eastAsia="ru-RU"/>
        </w:rPr>
        <w:t xml:space="preserve">                         </w:t>
      </w:r>
      <w:r w:rsidRPr="00640A29">
        <w:rPr>
          <w:rFonts w:ascii="Times New Roman" w:eastAsia="Times New Roman" w:hAnsi="Times New Roman" w:cs="Times New Roman"/>
          <w:sz w:val="20"/>
          <w:szCs w:val="20"/>
          <w:lang w:eastAsia="ru-RU"/>
        </w:rPr>
        <w:t xml:space="preserve">государственных и муниципальных нужд». </w:t>
      </w:r>
    </w:p>
    <w:p w14:paraId="14DAA2DD" w14:textId="77777777" w:rsidR="00B0118B" w:rsidRPr="00640A29" w:rsidRDefault="00B0118B" w:rsidP="009B61F1">
      <w:pPr>
        <w:suppressAutoHyphens w:val="0"/>
        <w:autoSpaceDE w:val="0"/>
        <w:adjustRightInd w:val="0"/>
        <w:ind w:firstLine="709"/>
        <w:jc w:val="both"/>
        <w:textAlignment w:val="auto"/>
        <w:rPr>
          <w:rFonts w:ascii="Times New Roman" w:eastAsia="Times New Roman" w:hAnsi="Times New Roman" w:cs="Times New Roman"/>
          <w:sz w:val="20"/>
          <w:szCs w:val="20"/>
          <w:lang w:eastAsia="ru-RU"/>
        </w:rPr>
      </w:pPr>
    </w:p>
    <w:p w14:paraId="22A6AD7D" w14:textId="77777777" w:rsidR="002660AD" w:rsidRPr="00640A29" w:rsidRDefault="006A3EB3" w:rsidP="006167DB">
      <w:pPr>
        <w:pStyle w:val="Standard"/>
        <w:numPr>
          <w:ilvl w:val="0"/>
          <w:numId w:val="12"/>
        </w:numPr>
        <w:jc w:val="center"/>
        <w:outlineLvl w:val="0"/>
        <w:rPr>
          <w:rFonts w:ascii="Times New Roman" w:hAnsi="Times New Roman" w:cs="Times New Roman"/>
          <w:b/>
          <w:bCs/>
          <w:color w:val="auto"/>
          <w:sz w:val="20"/>
          <w:szCs w:val="20"/>
        </w:rPr>
      </w:pPr>
      <w:bookmarkStart w:id="24" w:name="_Toc141263753"/>
      <w:r w:rsidRPr="00640A29">
        <w:rPr>
          <w:rFonts w:ascii="Times New Roman" w:hAnsi="Times New Roman" w:cs="Times New Roman"/>
          <w:b/>
          <w:bCs/>
          <w:color w:val="auto"/>
          <w:sz w:val="20"/>
          <w:szCs w:val="20"/>
        </w:rPr>
        <w:t>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bookmarkEnd w:id="24"/>
    </w:p>
    <w:p w14:paraId="6F5A4689" w14:textId="77777777" w:rsidR="002660AD" w:rsidRPr="00640A29" w:rsidRDefault="002660AD">
      <w:pPr>
        <w:pStyle w:val="Standard"/>
        <w:jc w:val="center"/>
        <w:rPr>
          <w:rFonts w:ascii="Times New Roman" w:hAnsi="Times New Roman" w:cs="Times New Roman"/>
          <w:b/>
          <w:bCs/>
          <w:color w:val="auto"/>
          <w:sz w:val="20"/>
          <w:szCs w:val="20"/>
        </w:rPr>
      </w:pPr>
    </w:p>
    <w:p w14:paraId="7550E376"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11.1.</w:t>
      </w:r>
      <w:r w:rsidRPr="00640A29">
        <w:rPr>
          <w:rFonts w:ascii="Times New Roman" w:hAnsi="Times New Roman" w:cs="Times New Roman"/>
          <w:color w:val="auto"/>
          <w:sz w:val="20"/>
          <w:szCs w:val="20"/>
        </w:rPr>
        <w:t xml:space="preserve">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14:paraId="3B332313"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11.2.</w:t>
      </w:r>
      <w:r w:rsidRPr="00640A29">
        <w:rPr>
          <w:rFonts w:ascii="Times New Roman" w:hAnsi="Times New Roman" w:cs="Times New Roman"/>
          <w:color w:val="auto"/>
          <w:sz w:val="20"/>
          <w:szCs w:val="20"/>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14:paraId="33D55776"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1A890F41"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14:paraId="7ED24AD5" w14:textId="3979B291"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11.3.</w:t>
      </w:r>
      <w:r w:rsidRPr="00640A29">
        <w:rPr>
          <w:rFonts w:ascii="Times New Roman" w:hAnsi="Times New Roman" w:cs="Times New Roman"/>
          <w:color w:val="auto"/>
          <w:sz w:val="20"/>
          <w:szCs w:val="20"/>
        </w:rPr>
        <w:t xml:space="preserve"> Обеспечение заявки на участие в конкурентных процедурах может предоставляться участником конкурентной закупки путем внесения денежных средств</w:t>
      </w:r>
      <w:r w:rsidR="00BB7C36" w:rsidRPr="00640A29">
        <w:rPr>
          <w:rFonts w:ascii="Times New Roman" w:hAnsi="Times New Roman" w:cs="Times New Roman"/>
          <w:color w:val="auto"/>
          <w:sz w:val="20"/>
          <w:szCs w:val="20"/>
        </w:rPr>
        <w:t xml:space="preserve"> или </w:t>
      </w:r>
      <w:r w:rsidRPr="00640A29">
        <w:rPr>
          <w:rFonts w:ascii="Times New Roman" w:hAnsi="Times New Roman" w:cs="Times New Roman"/>
          <w:color w:val="auto"/>
          <w:sz w:val="20"/>
          <w:szCs w:val="20"/>
        </w:rPr>
        <w:t>предоставления банковской гарантии</w:t>
      </w:r>
      <w:r w:rsidR="00BB7C36" w:rsidRPr="00640A29">
        <w:rPr>
          <w:rFonts w:ascii="Times New Roman" w:hAnsi="Times New Roman" w:cs="Times New Roman"/>
          <w:color w:val="auto"/>
          <w:sz w:val="20"/>
          <w:szCs w:val="20"/>
        </w:rPr>
        <w:t>.</w:t>
      </w:r>
    </w:p>
    <w:p w14:paraId="648DCEC7"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Участник закупки одновременно с подачей заявки на участие в закупке предоставляет обеспечение заявки. </w:t>
      </w:r>
      <w:r w:rsidR="003450F7" w:rsidRPr="00640A29">
        <w:rPr>
          <w:rFonts w:ascii="Times New Roman" w:hAnsi="Times New Roman" w:cs="Times New Roman"/>
          <w:color w:val="auto"/>
          <w:sz w:val="20"/>
          <w:szCs w:val="20"/>
        </w:rPr>
        <w:t xml:space="preserve">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r w:rsidRPr="00640A29">
        <w:rPr>
          <w:rFonts w:ascii="Times New Roman" w:hAnsi="Times New Roman" w:cs="Times New Roman"/>
          <w:color w:val="auto"/>
          <w:sz w:val="20"/>
          <w:szCs w:val="20"/>
        </w:rPr>
        <w:t>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14:paraId="2F429CCF" w14:textId="47686F30" w:rsidR="00485C13" w:rsidRPr="00640A29" w:rsidRDefault="00485C1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случаи проведение конкурентной</w:t>
      </w:r>
      <w:r w:rsidR="00246A79">
        <w:rPr>
          <w:rFonts w:ascii="Times New Roman" w:hAnsi="Times New Roman" w:cs="Times New Roman"/>
          <w:color w:val="auto"/>
          <w:sz w:val="20"/>
          <w:szCs w:val="20"/>
        </w:rPr>
        <w:t xml:space="preserve"> или неконкурентной</w:t>
      </w:r>
      <w:r w:rsidRPr="00640A29">
        <w:rPr>
          <w:rFonts w:ascii="Times New Roman" w:hAnsi="Times New Roman" w:cs="Times New Roman"/>
          <w:color w:val="auto"/>
          <w:sz w:val="20"/>
          <w:szCs w:val="20"/>
        </w:rPr>
        <w:t xml:space="preserve"> закупки в которой может принять участие только МСП, требования к предоставлению обеспечению заявок, равно как и обеспечению исполнения обязательств по договору устанавливаются разделом </w:t>
      </w:r>
      <w:r w:rsidR="007E282F" w:rsidRPr="0033045A">
        <w:rPr>
          <w:rFonts w:ascii="Times New Roman" w:hAnsi="Times New Roman" w:cs="Times New Roman"/>
          <w:color w:val="auto"/>
          <w:sz w:val="20"/>
          <w:szCs w:val="20"/>
        </w:rPr>
        <w:t>19</w:t>
      </w:r>
      <w:r w:rsidRPr="00640A29">
        <w:rPr>
          <w:rFonts w:ascii="Times New Roman" w:hAnsi="Times New Roman" w:cs="Times New Roman"/>
          <w:color w:val="auto"/>
          <w:sz w:val="20"/>
          <w:szCs w:val="20"/>
        </w:rPr>
        <w:t xml:space="preserve"> настоящего положения.</w:t>
      </w:r>
    </w:p>
    <w:p w14:paraId="298675FC"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11.4.</w:t>
      </w:r>
      <w:r w:rsidRPr="00640A29">
        <w:rPr>
          <w:rFonts w:ascii="Times New Roman" w:hAnsi="Times New Roman" w:cs="Times New Roman"/>
          <w:color w:val="auto"/>
          <w:sz w:val="20"/>
          <w:szCs w:val="20"/>
        </w:rPr>
        <w:t xml:space="preserve"> Заказчик возвращает участнику закупки денежные средства, внесенные в качестве обеспечения заявок в течение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14:paraId="266914A6"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принятия </w:t>
      </w:r>
      <w:r w:rsidR="006C0612"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решения об отказе от проведения закупки;</w:t>
      </w:r>
    </w:p>
    <w:p w14:paraId="2849DE73"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получения </w:t>
      </w:r>
      <w:r w:rsidR="006C0612"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от участника уведомления об отзыве заявки участника закупки на участие в закупке;</w:t>
      </w:r>
    </w:p>
    <w:p w14:paraId="34E7B9D2"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подписания протокола рассмотрения заявок (предложений) участников закупок (об определении участников закупки):</w:t>
      </w:r>
    </w:p>
    <w:p w14:paraId="38D0712D"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участнику закупки, подавшему заявку после окончания срока подачи заявок на участие в закупке;</w:t>
      </w:r>
    </w:p>
    <w:p w14:paraId="2F92948E"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участнику закупки, не допущенному к участию в закупке.</w:t>
      </w:r>
    </w:p>
    <w:p w14:paraId="2559D0D2"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4) подписания протокола по итогам закупки:</w:t>
      </w:r>
    </w:p>
    <w:p w14:paraId="01ACDBD7"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 участнику, допущенному к участию в закупки, но не представившему ценовых предложений </w:t>
      </w:r>
      <w:r w:rsidR="00A7518A"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в ходе закупки (в случае проведения аукциона в электронной форме);</w:t>
      </w:r>
    </w:p>
    <w:p w14:paraId="5F7A6886"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r w:rsidR="006C0612" w:rsidRPr="00640A29">
        <w:rPr>
          <w:rFonts w:ascii="Times New Roman" w:hAnsi="Times New Roman" w:cs="Times New Roman"/>
          <w:color w:val="auto"/>
          <w:sz w:val="20"/>
          <w:szCs w:val="20"/>
        </w:rPr>
        <w:t>;</w:t>
      </w:r>
    </w:p>
    <w:p w14:paraId="7608B6F8"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5) заключения договора </w:t>
      </w:r>
      <w:r w:rsidR="00C17B16"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w:t>
      </w:r>
      <w:r w:rsidR="00A7518A"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в электронной форме, конкурса с ограниченным участием в электронной форме, запроса предложений, в том числе в электронной форме);</w:t>
      </w:r>
    </w:p>
    <w:p w14:paraId="47603437"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6) заключения договора </w:t>
      </w:r>
      <w:r w:rsidR="00D272C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 победителю или единственному участнику закупки (в части </w:t>
      </w:r>
      <w:r w:rsidRPr="00640A29">
        <w:rPr>
          <w:rFonts w:ascii="Times New Roman" w:hAnsi="Times New Roman" w:cs="Times New Roman"/>
          <w:color w:val="auto"/>
          <w:sz w:val="20"/>
          <w:szCs w:val="20"/>
        </w:rPr>
        <w:lastRenderedPageBreak/>
        <w:t>денежных средств, внесенных в качестве обеспечения заявки).</w:t>
      </w:r>
    </w:p>
    <w:p w14:paraId="50C00004"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11.5.</w:t>
      </w:r>
      <w:r w:rsidRPr="00640A29">
        <w:rPr>
          <w:rFonts w:ascii="Times New Roman" w:hAnsi="Times New Roman" w:cs="Times New Roman"/>
          <w:color w:val="auto"/>
          <w:sz w:val="20"/>
          <w:szCs w:val="20"/>
        </w:rPr>
        <w:t xml:space="preserve"> Возврат участнику конкурентной закупки обеспечения заявки на участие в закупке не производится в следующих случаях:</w:t>
      </w:r>
    </w:p>
    <w:p w14:paraId="70CD71B7"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 уклонение или отказ участника закупки от заключения договора;</w:t>
      </w:r>
    </w:p>
    <w:p w14:paraId="149078A3"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непредоставление или предоставление с нарушением условий, </w:t>
      </w:r>
      <w:r w:rsidR="001159FE" w:rsidRPr="00640A29">
        <w:rPr>
          <w:rFonts w:ascii="Times New Roman" w:hAnsi="Times New Roman" w:cs="Times New Roman"/>
          <w:color w:val="auto"/>
          <w:sz w:val="20"/>
          <w:szCs w:val="20"/>
        </w:rPr>
        <w:t>установленных Федеральным</w:t>
      </w:r>
      <w:r w:rsidRPr="00640A29">
        <w:rPr>
          <w:rFonts w:ascii="Times New Roman" w:hAnsi="Times New Roman" w:cs="Times New Roman"/>
          <w:color w:val="auto"/>
          <w:sz w:val="20"/>
          <w:szCs w:val="20"/>
        </w:rPr>
        <w:t xml:space="preserve"> законом №</w:t>
      </w:r>
      <w:r w:rsidR="00D272C9"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223-ФЗ, до заключения договора </w:t>
      </w:r>
      <w:r w:rsidR="00D272C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570C223"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11.6.</w:t>
      </w:r>
      <w:r w:rsidRPr="00640A29">
        <w:rPr>
          <w:rFonts w:ascii="Times New Roman" w:hAnsi="Times New Roman" w:cs="Times New Roman"/>
          <w:color w:val="auto"/>
          <w:sz w:val="20"/>
          <w:szCs w:val="20"/>
        </w:rPr>
        <w:t xml:space="preserve"> Исполнение договора может обеспечиваться предоставлением банковской гарантии, выданной банком, включенным в предусмотренный </w:t>
      </w:r>
      <w:hyperlink r:id="rId31" w:history="1">
        <w:r w:rsidRPr="00640A29">
          <w:rPr>
            <w:rStyle w:val="Internetlink"/>
            <w:rFonts w:ascii="Times New Roman" w:hAnsi="Times New Roman" w:cs="Times New Roman"/>
            <w:color w:val="auto"/>
            <w:sz w:val="20"/>
            <w:szCs w:val="20"/>
            <w:u w:val="none"/>
          </w:rPr>
          <w:t>статьей 74.1</w:t>
        </w:r>
      </w:hyperlink>
      <w:r w:rsidRPr="00640A29">
        <w:rPr>
          <w:rFonts w:ascii="Times New Roman" w:hAnsi="Times New Roman" w:cs="Times New Roman"/>
          <w:color w:val="auto"/>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25" w:name="__DdeLink__17578_2550752653"/>
      <w:r w:rsidR="00D272C9"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внесением денежных средств на указанный заказчиком счет</w:t>
      </w:r>
      <w:bookmarkEnd w:id="25"/>
      <w:r w:rsidRPr="00640A29">
        <w:rPr>
          <w:rFonts w:ascii="Times New Roman" w:hAnsi="Times New Roman" w:cs="Times New Roman"/>
          <w:color w:val="auto"/>
          <w:sz w:val="20"/>
          <w:szCs w:val="20"/>
        </w:rPr>
        <w:t>, который указан в закупочной документаци</w:t>
      </w:r>
      <w:r w:rsidR="006167DB" w:rsidRPr="00640A29">
        <w:rPr>
          <w:rFonts w:ascii="Times New Roman" w:hAnsi="Times New Roman" w:cs="Times New Roman"/>
          <w:color w:val="auto"/>
          <w:sz w:val="20"/>
          <w:szCs w:val="20"/>
        </w:rPr>
        <w:t>и</w:t>
      </w:r>
      <w:r w:rsidR="00BB7C36" w:rsidRPr="00640A29">
        <w:rPr>
          <w:rFonts w:ascii="Times New Roman" w:hAnsi="Times New Roman" w:cs="Times New Roman"/>
          <w:color w:val="auto"/>
          <w:sz w:val="20"/>
          <w:szCs w:val="20"/>
        </w:rPr>
        <w:t>, или путем залога прав по договору Банковского счета.</w:t>
      </w:r>
      <w:r w:rsidR="006167DB" w:rsidRPr="00640A29">
        <w:rPr>
          <w:rFonts w:ascii="Times New Roman" w:hAnsi="Times New Roman" w:cs="Times New Roman"/>
          <w:color w:val="auto"/>
          <w:sz w:val="20"/>
          <w:szCs w:val="20"/>
        </w:rPr>
        <w:t xml:space="preserve"> Способ обеспечения исполнения договора определяется заказчиком и указывается в закупочной документации, в случа</w:t>
      </w:r>
      <w:r w:rsidR="00D272C9" w:rsidRPr="00640A29">
        <w:rPr>
          <w:rFonts w:ascii="Times New Roman" w:hAnsi="Times New Roman" w:cs="Times New Roman"/>
          <w:color w:val="auto"/>
          <w:sz w:val="20"/>
          <w:szCs w:val="20"/>
        </w:rPr>
        <w:t>е</w:t>
      </w:r>
      <w:r w:rsidR="006167DB" w:rsidRPr="00640A29">
        <w:rPr>
          <w:rFonts w:ascii="Times New Roman" w:hAnsi="Times New Roman" w:cs="Times New Roman"/>
          <w:color w:val="auto"/>
          <w:sz w:val="20"/>
          <w:szCs w:val="20"/>
        </w:rPr>
        <w:t xml:space="preserve"> если в документации указываются </w:t>
      </w:r>
      <w:r w:rsidR="00BB7C36" w:rsidRPr="00640A29">
        <w:rPr>
          <w:rFonts w:ascii="Times New Roman" w:hAnsi="Times New Roman" w:cs="Times New Roman"/>
          <w:color w:val="auto"/>
          <w:sz w:val="20"/>
          <w:szCs w:val="20"/>
        </w:rPr>
        <w:t>два и более</w:t>
      </w:r>
      <w:r w:rsidR="006167DB" w:rsidRPr="00640A29">
        <w:rPr>
          <w:rFonts w:ascii="Times New Roman" w:hAnsi="Times New Roman" w:cs="Times New Roman"/>
          <w:color w:val="auto"/>
          <w:sz w:val="20"/>
          <w:szCs w:val="20"/>
        </w:rPr>
        <w:t xml:space="preserve"> способа, то право выбора осуществляется участником самостоятельно. </w:t>
      </w:r>
      <w:r w:rsidRPr="00640A29">
        <w:rPr>
          <w:rFonts w:ascii="Times New Roman" w:hAnsi="Times New Roman" w:cs="Times New Roman"/>
          <w:color w:val="auto"/>
          <w:sz w:val="20"/>
          <w:szCs w:val="20"/>
        </w:rPr>
        <w:t>Срок действия банковской гарантии должен превышать срок действия договора не менее чем на один месяц.</w:t>
      </w:r>
    </w:p>
    <w:p w14:paraId="51D45FAD"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11.7.</w:t>
      </w:r>
      <w:r w:rsidRPr="00640A29">
        <w:rPr>
          <w:rFonts w:ascii="Times New Roman" w:hAnsi="Times New Roman" w:cs="Times New Roman"/>
          <w:color w:val="auto"/>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w:t>
      </w:r>
      <w:r w:rsidR="003450F7" w:rsidRPr="00640A29">
        <w:rPr>
          <w:rFonts w:ascii="Times New Roman" w:hAnsi="Times New Roman" w:cs="Times New Roman"/>
          <w:color w:val="auto"/>
          <w:sz w:val="20"/>
          <w:szCs w:val="20"/>
        </w:rPr>
        <w:t>ей</w:t>
      </w:r>
      <w:r w:rsidRPr="00640A29">
        <w:rPr>
          <w:rFonts w:ascii="Times New Roman" w:hAnsi="Times New Roman" w:cs="Times New Roman"/>
          <w:color w:val="auto"/>
          <w:sz w:val="20"/>
          <w:szCs w:val="20"/>
        </w:rPr>
        <w:t>.</w:t>
      </w:r>
    </w:p>
    <w:p w14:paraId="5B675B12"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11.8.</w:t>
      </w:r>
      <w:r w:rsidRPr="00640A29">
        <w:rPr>
          <w:rFonts w:ascii="Times New Roman" w:hAnsi="Times New Roman" w:cs="Times New Roman"/>
          <w:color w:val="auto"/>
          <w:sz w:val="20"/>
          <w:szCs w:val="20"/>
        </w:rPr>
        <w:t xml:space="preserve">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71D989C"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11.9.</w:t>
      </w:r>
      <w:r w:rsidRPr="00640A29">
        <w:rPr>
          <w:rFonts w:ascii="Times New Roman" w:hAnsi="Times New Roman" w:cs="Times New Roman"/>
          <w:color w:val="auto"/>
          <w:sz w:val="20"/>
          <w:szCs w:val="20"/>
        </w:rPr>
        <w:t xml:space="preserve">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w:t>
      </w:r>
    </w:p>
    <w:p w14:paraId="35744EB2"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11.10.</w:t>
      </w:r>
      <w:r w:rsidRPr="00640A29">
        <w:rPr>
          <w:rFonts w:ascii="Times New Roman" w:hAnsi="Times New Roman" w:cs="Times New Roman"/>
          <w:color w:val="auto"/>
          <w:sz w:val="20"/>
          <w:szCs w:val="20"/>
        </w:rPr>
        <w:t xml:space="preserve"> В ходе исполнения договора поставщик (исполнитель, подрядчик) вправе предоставить </w:t>
      </w:r>
      <w:r w:rsidR="003450F7"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9FBDB14" w14:textId="77777777" w:rsidR="002660AD" w:rsidRPr="00640A29" w:rsidRDefault="00D272C9"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ходе исполнения договора З</w:t>
      </w:r>
      <w:r w:rsidR="006A3EB3" w:rsidRPr="00640A29">
        <w:rPr>
          <w:rFonts w:ascii="Times New Roman" w:hAnsi="Times New Roman" w:cs="Times New Roman"/>
          <w:color w:val="auto"/>
          <w:sz w:val="20"/>
          <w:szCs w:val="20"/>
        </w:rPr>
        <w:t>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w:t>
      </w:r>
      <w:r w:rsidR="00A8690E" w:rsidRPr="00640A29">
        <w:rPr>
          <w:rFonts w:ascii="Times New Roman" w:hAnsi="Times New Roman" w:cs="Times New Roman"/>
          <w:color w:val="auto"/>
          <w:sz w:val="20"/>
          <w:szCs w:val="20"/>
        </w:rPr>
        <w:t>,</w:t>
      </w:r>
      <w:r w:rsidR="006A3EB3" w:rsidRPr="00640A29">
        <w:rPr>
          <w:rFonts w:ascii="Times New Roman" w:hAnsi="Times New Roman" w:cs="Times New Roman"/>
          <w:color w:val="auto"/>
          <w:sz w:val="20"/>
          <w:szCs w:val="20"/>
        </w:rPr>
        <w:t xml:space="preserve"> и со стороны </w:t>
      </w:r>
      <w:r w:rsidR="003450F7"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 xml:space="preserve">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w:t>
      </w:r>
      <w:r w:rsidR="003450F7"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 xml:space="preserve">аказчиком обеспечение исполнения договора применяется в отношении денежных средств, зачисленных поставщиком (исполнителем, подрядчиком) на счет </w:t>
      </w:r>
      <w:r w:rsidR="003450F7"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аказчика в качестве обеспечения исполнения договора.</w:t>
      </w:r>
    </w:p>
    <w:p w14:paraId="5E1074FE"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При предоставлении Поставщиком обеспечения исполнения обязательств по </w:t>
      </w:r>
      <w:r w:rsidR="00D272C9" w:rsidRPr="00640A29">
        <w:rPr>
          <w:rFonts w:ascii="Times New Roman" w:hAnsi="Times New Roman" w:cs="Times New Roman"/>
          <w:color w:val="auto"/>
          <w:sz w:val="20"/>
          <w:szCs w:val="20"/>
        </w:rPr>
        <w:t>д</w:t>
      </w:r>
      <w:r w:rsidRPr="00640A29">
        <w:rPr>
          <w:rFonts w:ascii="Times New Roman" w:hAnsi="Times New Roman" w:cs="Times New Roman"/>
          <w:color w:val="auto"/>
          <w:sz w:val="20"/>
          <w:szCs w:val="20"/>
        </w:rPr>
        <w:t xml:space="preserve">оговору в виде денежных средств и надлежащего исполнения сторонами своих обязательств по </w:t>
      </w:r>
      <w:r w:rsidR="00D272C9" w:rsidRPr="00640A29">
        <w:rPr>
          <w:rFonts w:ascii="Times New Roman" w:hAnsi="Times New Roman" w:cs="Times New Roman"/>
          <w:color w:val="auto"/>
          <w:sz w:val="20"/>
          <w:szCs w:val="20"/>
        </w:rPr>
        <w:t>д</w:t>
      </w:r>
      <w:r w:rsidRPr="00640A29">
        <w:rPr>
          <w:rFonts w:ascii="Times New Roman" w:hAnsi="Times New Roman" w:cs="Times New Roman"/>
          <w:color w:val="auto"/>
          <w:sz w:val="20"/>
          <w:szCs w:val="20"/>
        </w:rPr>
        <w:t xml:space="preserve">оговору, </w:t>
      </w:r>
      <w:r w:rsidR="00D272C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возвращает Поставщику денежные средства в течение десяти банковских дней после предоставления Поставщиком акта сверки и письменного обращения о возврате денежных средств.</w:t>
      </w:r>
    </w:p>
    <w:p w14:paraId="38650F3D"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11.11.</w:t>
      </w:r>
      <w:r w:rsidRPr="00640A29">
        <w:rPr>
          <w:rFonts w:ascii="Times New Roman" w:hAnsi="Times New Roman" w:cs="Times New Roman"/>
          <w:color w:val="auto"/>
          <w:sz w:val="20"/>
          <w:szCs w:val="20"/>
        </w:rPr>
        <w:t xml:space="preserve"> Банковская гарантия должна быть безотзывной и содержать:</w:t>
      </w:r>
    </w:p>
    <w:p w14:paraId="18065E45"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сумму банковской гарантии, подлежащую уплате гарантом </w:t>
      </w:r>
      <w:r w:rsidR="00D272C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аказчику в случае ненадлежащего исполнения или неисполнения обязательств принципалом в соответствии требованиями настоящего Положения;</w:t>
      </w:r>
    </w:p>
    <w:p w14:paraId="475B3F01"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обязательства принципала, надлежащее исполнение которых обеспечивается банковской гарантией;</w:t>
      </w:r>
    </w:p>
    <w:p w14:paraId="128CDD36"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3) обязанность гаранта уплатить </w:t>
      </w:r>
      <w:r w:rsidR="003450F7"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аказчику неустойку в размере 0,1 процента денежной суммы, подлежащей уплате, за каждый день просрочки;</w:t>
      </w:r>
    </w:p>
    <w:p w14:paraId="410F1DE9"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4)</w:t>
      </w:r>
      <w:r w:rsidR="00D272C9"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w:t>
      </w:r>
      <w:r w:rsidR="00D272C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w:t>
      </w:r>
    </w:p>
    <w:p w14:paraId="7BFB3D72" w14:textId="77777777" w:rsidR="002157FA" w:rsidRPr="00640A29" w:rsidRDefault="006A3EB3" w:rsidP="002157F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5) </w:t>
      </w:r>
      <w:r w:rsidR="002157FA" w:rsidRPr="00640A29">
        <w:rPr>
          <w:rFonts w:ascii="Times New Roman" w:hAnsi="Times New Roman" w:cs="Times New Roman"/>
          <w:color w:val="auto"/>
          <w:sz w:val="20"/>
          <w:szCs w:val="20"/>
        </w:rPr>
        <w:t>срок действия банковской гарантии, не менее 1 месяца с даты окончания срока исполнения основного обязательства;</w:t>
      </w:r>
    </w:p>
    <w:p w14:paraId="70713B64"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43006AA2" w14:textId="77777777" w:rsidR="00BB7C36" w:rsidRPr="00640A29" w:rsidRDefault="00315A6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7)</w:t>
      </w:r>
      <w:r w:rsidR="00D272C9" w:rsidRPr="00640A29">
        <w:rPr>
          <w:rFonts w:ascii="Times New Roman" w:hAnsi="Times New Roman" w:cs="Times New Roman"/>
          <w:color w:val="auto"/>
          <w:sz w:val="20"/>
          <w:szCs w:val="20"/>
        </w:rPr>
        <w:t xml:space="preserve"> </w:t>
      </w:r>
      <w:r w:rsidR="0053567C" w:rsidRPr="00640A29">
        <w:rPr>
          <w:rFonts w:ascii="Times New Roman" w:hAnsi="Times New Roman" w:cs="Times New Roman"/>
          <w:color w:val="auto"/>
          <w:sz w:val="20"/>
          <w:szCs w:val="20"/>
        </w:rPr>
        <w:t>Б</w:t>
      </w:r>
      <w:r w:rsidR="00BB7C36" w:rsidRPr="00640A29">
        <w:rPr>
          <w:rFonts w:ascii="Times New Roman" w:hAnsi="Times New Roman" w:cs="Times New Roman"/>
          <w:color w:val="auto"/>
          <w:sz w:val="20"/>
          <w:szCs w:val="20"/>
        </w:rPr>
        <w:t>анковская гарантия должна вступать в силу со дня её выдачи</w:t>
      </w:r>
      <w:r w:rsidR="006862BA" w:rsidRPr="00640A29">
        <w:rPr>
          <w:rFonts w:ascii="Times New Roman" w:hAnsi="Times New Roman" w:cs="Times New Roman"/>
          <w:color w:val="auto"/>
          <w:sz w:val="20"/>
          <w:szCs w:val="20"/>
        </w:rPr>
        <w:t>;</w:t>
      </w:r>
    </w:p>
    <w:p w14:paraId="020793B6" w14:textId="77777777" w:rsidR="00BB7C36" w:rsidRPr="00640A29" w:rsidRDefault="00315A6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8)</w:t>
      </w:r>
      <w:r w:rsidR="006862BA" w:rsidRPr="00640A29">
        <w:rPr>
          <w:rFonts w:ascii="Times New Roman" w:hAnsi="Times New Roman" w:cs="Times New Roman"/>
          <w:color w:val="auto"/>
          <w:sz w:val="20"/>
          <w:szCs w:val="20"/>
        </w:rPr>
        <w:t xml:space="preserve"> в </w:t>
      </w:r>
      <w:r w:rsidR="0053567C" w:rsidRPr="00640A29">
        <w:rPr>
          <w:rFonts w:ascii="Times New Roman" w:hAnsi="Times New Roman" w:cs="Times New Roman"/>
          <w:color w:val="auto"/>
          <w:sz w:val="20"/>
          <w:szCs w:val="20"/>
        </w:rPr>
        <w:t>Б</w:t>
      </w:r>
      <w:r w:rsidR="00BB7C36" w:rsidRPr="00640A29">
        <w:rPr>
          <w:rFonts w:ascii="Times New Roman" w:hAnsi="Times New Roman" w:cs="Times New Roman"/>
          <w:color w:val="auto"/>
          <w:sz w:val="20"/>
          <w:szCs w:val="20"/>
        </w:rPr>
        <w:t>анковской гарантии должно быть указано безусловное право Бенефициара на направление Гаранту до окончания срока, на который выдана Банковская гарантия, требования об уплате денежной суммы по Банковской гарантии полностью или частично в случае неисполнения и (или) ненадлежащего исполнения Принципалом своих обязательств, надлежащее исполнение которых обеспечено Банковской гарантией. При этом должно быть предусмотрено, что для истребования суммы, на которую выдана Банковская гарантия, Бенефициар направляет Гаранту только требование</w:t>
      </w:r>
      <w:r w:rsidR="0053567C" w:rsidRPr="00640A29">
        <w:rPr>
          <w:rFonts w:ascii="Times New Roman" w:hAnsi="Times New Roman" w:cs="Times New Roman"/>
          <w:color w:val="auto"/>
          <w:sz w:val="20"/>
          <w:szCs w:val="20"/>
        </w:rPr>
        <w:t>;</w:t>
      </w:r>
    </w:p>
    <w:p w14:paraId="77BA4BD6" w14:textId="77777777" w:rsidR="00BB7C36" w:rsidRPr="00640A29" w:rsidRDefault="00315A6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9) </w:t>
      </w:r>
      <w:r w:rsidR="0053567C" w:rsidRPr="00640A29">
        <w:rPr>
          <w:rFonts w:ascii="Times New Roman" w:hAnsi="Times New Roman" w:cs="Times New Roman"/>
          <w:color w:val="auto"/>
          <w:sz w:val="20"/>
          <w:szCs w:val="20"/>
        </w:rPr>
        <w:t>в</w:t>
      </w:r>
      <w:r w:rsidR="00BB7C36" w:rsidRPr="00640A29">
        <w:rPr>
          <w:rFonts w:ascii="Times New Roman" w:hAnsi="Times New Roman" w:cs="Times New Roman"/>
          <w:color w:val="auto"/>
          <w:sz w:val="20"/>
          <w:szCs w:val="20"/>
        </w:rPr>
        <w:t xml:space="preserve"> Банковской гарантии должно быть указано на то, что изменения и дополнения, внесенные в договор, заключённый по итогам </w:t>
      </w:r>
      <w:r w:rsidRPr="00640A29">
        <w:rPr>
          <w:rFonts w:ascii="Times New Roman" w:hAnsi="Times New Roman" w:cs="Times New Roman"/>
          <w:color w:val="auto"/>
          <w:sz w:val="20"/>
          <w:szCs w:val="20"/>
        </w:rPr>
        <w:t>закупочной процедуры</w:t>
      </w:r>
      <w:r w:rsidR="00BB7C36" w:rsidRPr="00640A29">
        <w:rPr>
          <w:rFonts w:ascii="Times New Roman" w:hAnsi="Times New Roman" w:cs="Times New Roman"/>
          <w:color w:val="auto"/>
          <w:sz w:val="20"/>
          <w:szCs w:val="20"/>
        </w:rPr>
        <w:t xml:space="preserve">, не освобождают Гаранта от своих обязательств по </w:t>
      </w:r>
      <w:r w:rsidR="00BB7C36" w:rsidRPr="00640A29">
        <w:rPr>
          <w:rFonts w:ascii="Times New Roman" w:hAnsi="Times New Roman" w:cs="Times New Roman"/>
          <w:color w:val="auto"/>
          <w:sz w:val="20"/>
          <w:szCs w:val="20"/>
        </w:rPr>
        <w:lastRenderedPageBreak/>
        <w:t>соответствующей Банковской гарантии</w:t>
      </w:r>
      <w:r w:rsidR="0053567C" w:rsidRPr="00640A29">
        <w:rPr>
          <w:rFonts w:ascii="Times New Roman" w:hAnsi="Times New Roman" w:cs="Times New Roman"/>
          <w:color w:val="auto"/>
          <w:sz w:val="20"/>
          <w:szCs w:val="20"/>
        </w:rPr>
        <w:t>;</w:t>
      </w:r>
    </w:p>
    <w:p w14:paraId="40FC3CB7" w14:textId="77777777" w:rsidR="00315A6C" w:rsidRPr="00640A29" w:rsidRDefault="00315A6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10) Банковская гарантия должна содержать возможность подачи требования в виде электронного документа.</w:t>
      </w:r>
    </w:p>
    <w:p w14:paraId="27B21F82" w14:textId="18551C73" w:rsidR="002157FA" w:rsidRPr="00640A29" w:rsidRDefault="002157FA" w:rsidP="002157F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11)</w:t>
      </w:r>
      <w:r w:rsidR="006C2553"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Банковская гарантия должна содержать возможность подачи требования в срок                                              не более 5 рабочих дней.</w:t>
      </w:r>
    </w:p>
    <w:p w14:paraId="14313854" w14:textId="5EF7BDEF" w:rsidR="006C2553" w:rsidRPr="00640A29" w:rsidRDefault="006C2553" w:rsidP="006C255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 случаи проведение конкурентной закупки в которой может принять участие только МСП, вышеперечисленные требования к Банковской гарантии не могут противоречить </w:t>
      </w:r>
      <w:hyperlink w:anchor="п19_37" w:history="1">
        <w:r w:rsidRPr="007E282F">
          <w:rPr>
            <w:rStyle w:val="afa"/>
            <w:rFonts w:ascii="Times New Roman" w:hAnsi="Times New Roman" w:cs="Times New Roman"/>
            <w:sz w:val="20"/>
            <w:szCs w:val="20"/>
          </w:rPr>
          <w:t xml:space="preserve">п. </w:t>
        </w:r>
        <w:r w:rsidR="007E282F" w:rsidRPr="007E282F">
          <w:rPr>
            <w:rStyle w:val="afa"/>
            <w:rFonts w:ascii="Times New Roman" w:hAnsi="Times New Roman" w:cs="Times New Roman"/>
            <w:sz w:val="20"/>
            <w:szCs w:val="20"/>
          </w:rPr>
          <w:t>19</w:t>
        </w:r>
        <w:r w:rsidRPr="007E282F">
          <w:rPr>
            <w:rStyle w:val="afa"/>
            <w:rFonts w:ascii="Times New Roman" w:hAnsi="Times New Roman" w:cs="Times New Roman"/>
            <w:sz w:val="20"/>
            <w:szCs w:val="20"/>
          </w:rPr>
          <w:t>.37</w:t>
        </w:r>
      </w:hyperlink>
      <w:r w:rsidRPr="00640A29">
        <w:rPr>
          <w:rFonts w:ascii="Times New Roman" w:hAnsi="Times New Roman" w:cs="Times New Roman"/>
          <w:color w:val="auto"/>
          <w:sz w:val="20"/>
          <w:szCs w:val="20"/>
        </w:rPr>
        <w:t xml:space="preserve"> настоящего положения.</w:t>
      </w:r>
    </w:p>
    <w:p w14:paraId="776F8EB2"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11.12.</w:t>
      </w:r>
      <w:r w:rsidRPr="00640A29">
        <w:rPr>
          <w:rFonts w:ascii="Times New Roman" w:hAnsi="Times New Roman" w:cs="Times New Roman"/>
          <w:color w:val="auto"/>
          <w:sz w:val="20"/>
          <w:szCs w:val="20"/>
        </w:rPr>
        <w:t xml:space="preserve"> В случае, предусмотренном документацией о закупке, проектом договора, в </w:t>
      </w:r>
      <w:r w:rsidR="00D272C9" w:rsidRPr="00640A29">
        <w:rPr>
          <w:rFonts w:ascii="Times New Roman" w:hAnsi="Times New Roman" w:cs="Times New Roman"/>
          <w:color w:val="auto"/>
          <w:sz w:val="20"/>
          <w:szCs w:val="20"/>
        </w:rPr>
        <w:t>Б</w:t>
      </w:r>
      <w:r w:rsidRPr="00640A29">
        <w:rPr>
          <w:rFonts w:ascii="Times New Roman" w:hAnsi="Times New Roman" w:cs="Times New Roman"/>
          <w:color w:val="auto"/>
          <w:sz w:val="20"/>
          <w:szCs w:val="20"/>
        </w:rPr>
        <w:t xml:space="preserve">анковскую гарантию включается условие о праве </w:t>
      </w:r>
      <w:r w:rsidR="00D272C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аказчика на бесспорное списание денежных средств со счета гаранта, если гарантом в срок не более чем пять дней не исполнено требование </w:t>
      </w:r>
      <w:r w:rsidR="00D272C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об уплате денежной суммы по банковской гарантии, направленное до окончания срока действия банковской гарантии.</w:t>
      </w:r>
    </w:p>
    <w:p w14:paraId="0DC24604"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11.13.</w:t>
      </w:r>
      <w:r w:rsidRPr="00640A29">
        <w:rPr>
          <w:rFonts w:ascii="Times New Roman" w:hAnsi="Times New Roman" w:cs="Times New Roman"/>
          <w:color w:val="auto"/>
          <w:sz w:val="20"/>
          <w:szCs w:val="20"/>
        </w:rPr>
        <w:t xml:space="preserve"> Банковская гарантия, предоставляемая участником закупки в качестве обеспечения исполнения договора.</w:t>
      </w:r>
    </w:p>
    <w:p w14:paraId="7104CAF6"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11.14.</w:t>
      </w:r>
      <w:r w:rsidRPr="00640A29">
        <w:rPr>
          <w:rFonts w:ascii="Times New Roman" w:hAnsi="Times New Roman" w:cs="Times New Roman"/>
          <w:color w:val="auto"/>
          <w:sz w:val="20"/>
          <w:szCs w:val="20"/>
        </w:rPr>
        <w:t xml:space="preserve">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14:paraId="5FEB3275"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r w:rsidR="002157FA" w:rsidRPr="00640A29">
        <w:rPr>
          <w:rFonts w:ascii="Times New Roman" w:hAnsi="Times New Roman" w:cs="Times New Roman"/>
          <w:color w:val="auto"/>
          <w:sz w:val="20"/>
          <w:szCs w:val="20"/>
        </w:rPr>
        <w:t xml:space="preserve"> Положения</w:t>
      </w:r>
      <w:r w:rsidRPr="00640A29">
        <w:rPr>
          <w:rFonts w:ascii="Times New Roman" w:hAnsi="Times New Roman" w:cs="Times New Roman"/>
          <w:color w:val="auto"/>
          <w:sz w:val="20"/>
          <w:szCs w:val="20"/>
        </w:rPr>
        <w:t>.</w:t>
      </w:r>
    </w:p>
    <w:p w14:paraId="5CFB8C57"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11.15.</w:t>
      </w:r>
      <w:r w:rsidRPr="00640A29">
        <w:rPr>
          <w:rFonts w:ascii="Times New Roman" w:hAnsi="Times New Roman" w:cs="Times New Roman"/>
          <w:color w:val="auto"/>
          <w:sz w:val="20"/>
          <w:szCs w:val="20"/>
        </w:rPr>
        <w:t xml:space="preserve"> Основанием для отказа в принятии банковской гарантии </w:t>
      </w:r>
      <w:r w:rsidR="002157FA"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является:</w:t>
      </w:r>
    </w:p>
    <w:p w14:paraId="3943DDA4"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несоответствие банковской гарантии условиям, указанным в пунктах </w:t>
      </w:r>
      <w:hyperlink r:id="rId32" w:history="1">
        <w:r w:rsidRPr="00640A29">
          <w:rPr>
            <w:rStyle w:val="Internetlink"/>
            <w:rFonts w:ascii="Times New Roman" w:hAnsi="Times New Roman" w:cs="Times New Roman"/>
            <w:color w:val="auto"/>
            <w:sz w:val="20"/>
            <w:szCs w:val="20"/>
            <w:u w:val="none"/>
          </w:rPr>
          <w:t>11.12.</w:t>
        </w:r>
      </w:hyperlink>
      <w:r w:rsidRPr="00640A29">
        <w:rPr>
          <w:rFonts w:ascii="Times New Roman" w:hAnsi="Times New Roman" w:cs="Times New Roman"/>
          <w:color w:val="auto"/>
          <w:sz w:val="20"/>
          <w:szCs w:val="20"/>
        </w:rPr>
        <w:t xml:space="preserve"> и </w:t>
      </w:r>
      <w:hyperlink r:id="rId33" w:history="1">
        <w:r w:rsidRPr="00640A29">
          <w:rPr>
            <w:rStyle w:val="Internetlink"/>
            <w:rFonts w:ascii="Times New Roman" w:hAnsi="Times New Roman" w:cs="Times New Roman"/>
            <w:color w:val="auto"/>
            <w:sz w:val="20"/>
            <w:szCs w:val="20"/>
            <w:u w:val="none"/>
          </w:rPr>
          <w:t>11.13.</w:t>
        </w:r>
      </w:hyperlink>
      <w:r w:rsidRPr="00640A29">
        <w:rPr>
          <w:rFonts w:ascii="Times New Roman" w:hAnsi="Times New Roman" w:cs="Times New Roman"/>
          <w:color w:val="auto"/>
          <w:sz w:val="20"/>
          <w:szCs w:val="20"/>
        </w:rPr>
        <w:t xml:space="preserve"> настоящего раздела</w:t>
      </w:r>
      <w:r w:rsidR="00D272C9" w:rsidRPr="00640A29">
        <w:rPr>
          <w:rFonts w:ascii="Times New Roman" w:hAnsi="Times New Roman" w:cs="Times New Roman"/>
          <w:color w:val="auto"/>
          <w:sz w:val="20"/>
          <w:szCs w:val="20"/>
        </w:rPr>
        <w:t xml:space="preserve"> Положения</w:t>
      </w:r>
      <w:r w:rsidRPr="00640A29">
        <w:rPr>
          <w:rFonts w:ascii="Times New Roman" w:hAnsi="Times New Roman" w:cs="Times New Roman"/>
          <w:color w:val="auto"/>
          <w:sz w:val="20"/>
          <w:szCs w:val="20"/>
        </w:rPr>
        <w:t>;</w:t>
      </w:r>
    </w:p>
    <w:p w14:paraId="7B9AB5F7"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несоответствие </w:t>
      </w:r>
      <w:r w:rsidR="00D272C9" w:rsidRPr="00640A29">
        <w:rPr>
          <w:rFonts w:ascii="Times New Roman" w:hAnsi="Times New Roman" w:cs="Times New Roman"/>
          <w:color w:val="auto"/>
          <w:sz w:val="20"/>
          <w:szCs w:val="20"/>
        </w:rPr>
        <w:t>Б</w:t>
      </w:r>
      <w:r w:rsidRPr="00640A29">
        <w:rPr>
          <w:rFonts w:ascii="Times New Roman" w:hAnsi="Times New Roman" w:cs="Times New Roman"/>
          <w:color w:val="auto"/>
          <w:sz w:val="20"/>
          <w:szCs w:val="20"/>
        </w:rPr>
        <w:t>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14:paraId="7943B951"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11.16.</w:t>
      </w:r>
      <w:r w:rsidRPr="00640A29">
        <w:rPr>
          <w:rFonts w:ascii="Times New Roman" w:hAnsi="Times New Roman" w:cs="Times New Roman"/>
          <w:color w:val="auto"/>
          <w:sz w:val="20"/>
          <w:szCs w:val="20"/>
        </w:rPr>
        <w:t xml:space="preserve"> В случае отказа в принятии банковской гарантии </w:t>
      </w:r>
      <w:r w:rsidR="00D272C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 в срок, установленный </w:t>
      </w:r>
      <w:r w:rsidR="002157FA"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в пункте 11.14. настоящего раздела</w:t>
      </w:r>
      <w:r w:rsidR="008D3A9A" w:rsidRPr="00640A29">
        <w:rPr>
          <w:rFonts w:ascii="Times New Roman" w:hAnsi="Times New Roman" w:cs="Times New Roman"/>
          <w:color w:val="auto"/>
          <w:sz w:val="20"/>
          <w:szCs w:val="20"/>
        </w:rPr>
        <w:t xml:space="preserve"> П</w:t>
      </w:r>
      <w:r w:rsidR="00D272C9" w:rsidRPr="00640A29">
        <w:rPr>
          <w:rFonts w:ascii="Times New Roman" w:hAnsi="Times New Roman" w:cs="Times New Roman"/>
          <w:color w:val="auto"/>
          <w:sz w:val="20"/>
          <w:szCs w:val="20"/>
        </w:rPr>
        <w:t>оложения</w:t>
      </w:r>
      <w:r w:rsidRPr="00640A29">
        <w:rPr>
          <w:rFonts w:ascii="Times New Roman" w:hAnsi="Times New Roman" w:cs="Times New Roman"/>
          <w:color w:val="auto"/>
          <w:sz w:val="20"/>
          <w:szCs w:val="20"/>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36294A8B"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11.17.</w:t>
      </w:r>
      <w:r w:rsidRPr="00640A29">
        <w:rPr>
          <w:rFonts w:ascii="Times New Roman" w:hAnsi="Times New Roman" w:cs="Times New Roman"/>
          <w:color w:val="auto"/>
          <w:sz w:val="20"/>
          <w:szCs w:val="20"/>
        </w:rPr>
        <w:t xml:space="preserve">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w:t>
      </w:r>
      <w:r w:rsidR="00744E8F" w:rsidRPr="00640A29">
        <w:rPr>
          <w:rFonts w:ascii="Times New Roman" w:hAnsi="Times New Roman" w:cs="Times New Roman"/>
          <w:color w:val="auto"/>
          <w:sz w:val="20"/>
          <w:szCs w:val="20"/>
        </w:rPr>
        <w:t>поставщиком (исполнителем, подрядчиком) до</w:t>
      </w:r>
      <w:r w:rsidRPr="00640A29">
        <w:rPr>
          <w:rFonts w:ascii="Times New Roman" w:hAnsi="Times New Roman" w:cs="Times New Roman"/>
          <w:color w:val="auto"/>
          <w:sz w:val="20"/>
          <w:szCs w:val="20"/>
        </w:rPr>
        <w:t xml:space="preserve">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14:paraId="691D828C"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 случае неисполнения или ненадлежащего исполнения </w:t>
      </w:r>
      <w:r w:rsidR="00744E8F" w:rsidRPr="00640A29">
        <w:rPr>
          <w:rFonts w:ascii="Times New Roman" w:hAnsi="Times New Roman" w:cs="Times New Roman"/>
          <w:color w:val="auto"/>
          <w:sz w:val="20"/>
          <w:szCs w:val="20"/>
        </w:rPr>
        <w:t xml:space="preserve">поставщиком (исполнителем, подрядчиком) </w:t>
      </w:r>
      <w:r w:rsidRPr="00640A29">
        <w:rPr>
          <w:rFonts w:ascii="Times New Roman" w:hAnsi="Times New Roman" w:cs="Times New Roman"/>
          <w:color w:val="auto"/>
          <w:sz w:val="20"/>
          <w:szCs w:val="20"/>
        </w:rPr>
        <w:t xml:space="preserve"> обязательств по заключенному договору </w:t>
      </w:r>
      <w:r w:rsidR="00D272C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w:t>
      </w:r>
      <w:r w:rsidR="00744E8F" w:rsidRPr="00640A29">
        <w:rPr>
          <w:rFonts w:ascii="Times New Roman" w:hAnsi="Times New Roman" w:cs="Times New Roman"/>
          <w:color w:val="auto"/>
          <w:sz w:val="20"/>
          <w:szCs w:val="20"/>
        </w:rPr>
        <w:t>поставщиком (исполнителем, подрядчиком)</w:t>
      </w:r>
      <w:r w:rsidRPr="00640A29">
        <w:rPr>
          <w:rFonts w:ascii="Times New Roman" w:hAnsi="Times New Roman" w:cs="Times New Roman"/>
          <w:color w:val="auto"/>
          <w:sz w:val="20"/>
          <w:szCs w:val="20"/>
        </w:rPr>
        <w:t>.</w:t>
      </w:r>
      <w:r w:rsidR="00D272C9"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w:t>
      </w:r>
      <w:r w:rsidR="00744E8F" w:rsidRPr="00640A29">
        <w:rPr>
          <w:rFonts w:ascii="Times New Roman" w:hAnsi="Times New Roman" w:cs="Times New Roman"/>
          <w:color w:val="auto"/>
          <w:sz w:val="20"/>
          <w:szCs w:val="20"/>
        </w:rPr>
        <w:t>поставщика (исполнитель, подрядчик)</w:t>
      </w:r>
      <w:r w:rsidRPr="00640A29">
        <w:rPr>
          <w:rFonts w:ascii="Times New Roman" w:hAnsi="Times New Roman" w:cs="Times New Roman"/>
          <w:color w:val="auto"/>
          <w:sz w:val="20"/>
          <w:szCs w:val="20"/>
        </w:rPr>
        <w:t>.</w:t>
      </w:r>
    </w:p>
    <w:p w14:paraId="2C261CB6"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Обеспечение исполнения договора прекращается в следующих случаях:</w:t>
      </w:r>
    </w:p>
    <w:p w14:paraId="4D284284" w14:textId="77777777" w:rsidR="002660AD" w:rsidRPr="00640A29" w:rsidRDefault="00315A6C" w:rsidP="006C0612">
      <w:pPr>
        <w:pStyle w:val="Standard"/>
        <w:numPr>
          <w:ilvl w:val="0"/>
          <w:numId w:val="7"/>
        </w:numPr>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вследствие прекращения,</w:t>
      </w:r>
      <w:r w:rsidR="006A3EB3" w:rsidRPr="00640A29">
        <w:rPr>
          <w:rFonts w:ascii="Times New Roman" w:hAnsi="Times New Roman" w:cs="Times New Roman"/>
          <w:color w:val="auto"/>
          <w:sz w:val="20"/>
          <w:szCs w:val="20"/>
        </w:rPr>
        <w:t xml:space="preserve">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14:paraId="1C8C97F9" w14:textId="77777777" w:rsidR="002660AD" w:rsidRPr="00640A29" w:rsidRDefault="006A3EB3" w:rsidP="006C0612">
      <w:pPr>
        <w:pStyle w:val="Standard"/>
        <w:numPr>
          <w:ilvl w:val="0"/>
          <w:numId w:val="5"/>
        </w:numPr>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вследствие перехода прав на денежные средства к Заказчику.   </w:t>
      </w:r>
    </w:p>
    <w:p w14:paraId="58AEF303"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 случае неисполнения/ненадлежащего исполнения </w:t>
      </w:r>
      <w:r w:rsidR="00744E8F" w:rsidRPr="00640A29">
        <w:rPr>
          <w:rFonts w:ascii="Times New Roman" w:hAnsi="Times New Roman" w:cs="Times New Roman"/>
          <w:color w:val="auto"/>
          <w:sz w:val="20"/>
          <w:szCs w:val="20"/>
        </w:rPr>
        <w:t xml:space="preserve">поставщиком (исполнителем, </w:t>
      </w:r>
      <w:r w:rsidR="00FD1A31" w:rsidRPr="00640A29">
        <w:rPr>
          <w:rFonts w:ascii="Times New Roman" w:hAnsi="Times New Roman" w:cs="Times New Roman"/>
          <w:color w:val="auto"/>
          <w:sz w:val="20"/>
          <w:szCs w:val="20"/>
        </w:rPr>
        <w:t>подрядчиком) обязательств</w:t>
      </w:r>
      <w:r w:rsidRPr="00640A29">
        <w:rPr>
          <w:rFonts w:ascii="Times New Roman" w:hAnsi="Times New Roman" w:cs="Times New Roman"/>
          <w:color w:val="auto"/>
          <w:sz w:val="20"/>
          <w:szCs w:val="20"/>
        </w:rPr>
        <w:t xml:space="preserve"> по заключенному договору денежные средства, перечисленные в качестве обеспечения исполнения договора, </w:t>
      </w:r>
      <w:r w:rsidR="00744E8F" w:rsidRPr="00640A29">
        <w:rPr>
          <w:rFonts w:ascii="Times New Roman" w:hAnsi="Times New Roman" w:cs="Times New Roman"/>
          <w:color w:val="auto"/>
          <w:sz w:val="20"/>
          <w:szCs w:val="20"/>
        </w:rPr>
        <w:t xml:space="preserve">поставщику (исполнителю, </w:t>
      </w:r>
      <w:r w:rsidR="00FD1A31" w:rsidRPr="00640A29">
        <w:rPr>
          <w:rFonts w:ascii="Times New Roman" w:hAnsi="Times New Roman" w:cs="Times New Roman"/>
          <w:color w:val="auto"/>
          <w:sz w:val="20"/>
          <w:szCs w:val="20"/>
        </w:rPr>
        <w:t>подрядчику) не</w:t>
      </w:r>
      <w:r w:rsidRPr="00640A29">
        <w:rPr>
          <w:rFonts w:ascii="Times New Roman" w:hAnsi="Times New Roman" w:cs="Times New Roman"/>
          <w:color w:val="auto"/>
          <w:sz w:val="20"/>
          <w:szCs w:val="20"/>
        </w:rPr>
        <w:t xml:space="preserve">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14:paraId="4AADA5D6" w14:textId="77777777" w:rsidR="00315A6C" w:rsidRPr="00640A29" w:rsidRDefault="00315A6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11.18.</w:t>
      </w:r>
      <w:r w:rsidRPr="00640A29">
        <w:rPr>
          <w:rFonts w:ascii="Times New Roman" w:hAnsi="Times New Roman" w:cs="Times New Roman"/>
          <w:color w:val="auto"/>
          <w:sz w:val="20"/>
          <w:szCs w:val="20"/>
        </w:rPr>
        <w:t xml:space="preserve"> В случа</w:t>
      </w:r>
      <w:r w:rsidR="00C30577"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 xml:space="preserve"> выбора договор</w:t>
      </w:r>
      <w:r w:rsidR="00C30577" w:rsidRPr="00640A29">
        <w:rPr>
          <w:rFonts w:ascii="Times New Roman" w:hAnsi="Times New Roman" w:cs="Times New Roman"/>
          <w:color w:val="auto"/>
          <w:sz w:val="20"/>
          <w:szCs w:val="20"/>
        </w:rPr>
        <w:t>а</w:t>
      </w:r>
      <w:r w:rsidRPr="00640A29">
        <w:rPr>
          <w:rFonts w:ascii="Times New Roman" w:hAnsi="Times New Roman" w:cs="Times New Roman"/>
          <w:color w:val="auto"/>
          <w:sz w:val="20"/>
          <w:szCs w:val="20"/>
        </w:rPr>
        <w:t xml:space="preserve"> залога прав по договору Банковского счета</w:t>
      </w:r>
      <w:r w:rsidR="00C30577" w:rsidRPr="00640A29">
        <w:rPr>
          <w:rFonts w:ascii="Times New Roman" w:hAnsi="Times New Roman" w:cs="Times New Roman"/>
          <w:color w:val="auto"/>
          <w:sz w:val="20"/>
          <w:szCs w:val="20"/>
        </w:rPr>
        <w:t>,</w:t>
      </w:r>
      <w:r w:rsidR="00D272C9" w:rsidRPr="00640A29">
        <w:rPr>
          <w:rFonts w:ascii="Times New Roman" w:hAnsi="Times New Roman" w:cs="Times New Roman"/>
          <w:color w:val="auto"/>
          <w:sz w:val="20"/>
          <w:szCs w:val="20"/>
        </w:rPr>
        <w:t xml:space="preserve"> </w:t>
      </w:r>
      <w:r w:rsidR="00C30577" w:rsidRPr="00640A29">
        <w:rPr>
          <w:rFonts w:ascii="Times New Roman" w:hAnsi="Times New Roman" w:cs="Times New Roman"/>
          <w:color w:val="auto"/>
          <w:sz w:val="20"/>
          <w:szCs w:val="20"/>
        </w:rPr>
        <w:t xml:space="preserve">договор залога прав по договору Банковского счета </w:t>
      </w:r>
      <w:r w:rsidRPr="00640A29">
        <w:rPr>
          <w:rFonts w:ascii="Times New Roman" w:hAnsi="Times New Roman" w:cs="Times New Roman"/>
          <w:color w:val="auto"/>
          <w:sz w:val="20"/>
          <w:szCs w:val="20"/>
        </w:rPr>
        <w:t xml:space="preserve">должен соответствовать требованиям, установленным статьями 358.9 </w:t>
      </w:r>
      <w:r w:rsidR="00D272C9"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358.14 Гражданского кодекса Российской Федерации, а также иным нормативно-правовым актам Российской Федерации, а также следующим требованиям:</w:t>
      </w:r>
    </w:p>
    <w:p w14:paraId="02BFE43A" w14:textId="77777777" w:rsidR="00315A6C" w:rsidRPr="00640A29" w:rsidRDefault="00A736D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w:t>
      </w:r>
      <w:r w:rsidR="00BE16E3" w:rsidRPr="00640A29">
        <w:rPr>
          <w:rFonts w:ascii="Times New Roman" w:hAnsi="Times New Roman" w:cs="Times New Roman"/>
          <w:color w:val="auto"/>
          <w:sz w:val="20"/>
          <w:szCs w:val="20"/>
        </w:rPr>
        <w:t>з</w:t>
      </w:r>
      <w:r w:rsidR="00315A6C" w:rsidRPr="00640A29">
        <w:rPr>
          <w:rFonts w:ascii="Times New Roman" w:hAnsi="Times New Roman" w:cs="Times New Roman"/>
          <w:color w:val="auto"/>
          <w:sz w:val="20"/>
          <w:szCs w:val="20"/>
        </w:rPr>
        <w:t xml:space="preserve">алогодержателем по договору залога прав по договору Банковского счета должен быть указан Заказчик, Залогодателем </w:t>
      </w:r>
      <w:r w:rsidR="00D272C9" w:rsidRPr="00640A29">
        <w:rPr>
          <w:rFonts w:ascii="Times New Roman" w:hAnsi="Times New Roman" w:cs="Times New Roman"/>
          <w:color w:val="auto"/>
          <w:sz w:val="20"/>
          <w:szCs w:val="20"/>
        </w:rPr>
        <w:t>-</w:t>
      </w:r>
      <w:r w:rsidR="00315A6C" w:rsidRPr="00640A29">
        <w:rPr>
          <w:rFonts w:ascii="Times New Roman" w:hAnsi="Times New Roman" w:cs="Times New Roman"/>
          <w:color w:val="auto"/>
          <w:sz w:val="20"/>
          <w:szCs w:val="20"/>
        </w:rPr>
        <w:t xml:space="preserve"> победитель </w:t>
      </w:r>
      <w:r w:rsidRPr="00640A29">
        <w:rPr>
          <w:rFonts w:ascii="Times New Roman" w:hAnsi="Times New Roman" w:cs="Times New Roman"/>
          <w:color w:val="auto"/>
          <w:sz w:val="20"/>
          <w:szCs w:val="20"/>
        </w:rPr>
        <w:t>конкурентной процедуры</w:t>
      </w:r>
      <w:r w:rsidR="00315A6C" w:rsidRPr="00640A29">
        <w:rPr>
          <w:rFonts w:ascii="Times New Roman" w:hAnsi="Times New Roman" w:cs="Times New Roman"/>
          <w:color w:val="auto"/>
          <w:sz w:val="20"/>
          <w:szCs w:val="20"/>
        </w:rPr>
        <w:t xml:space="preserve"> или иной участник </w:t>
      </w:r>
      <w:r w:rsidRPr="00640A29">
        <w:rPr>
          <w:rFonts w:ascii="Times New Roman" w:hAnsi="Times New Roman" w:cs="Times New Roman"/>
          <w:color w:val="auto"/>
          <w:sz w:val="20"/>
          <w:szCs w:val="20"/>
        </w:rPr>
        <w:t>конкурентной процедуры, с которым заключается договор</w:t>
      </w:r>
      <w:r w:rsidR="00BE16E3" w:rsidRPr="00640A29">
        <w:rPr>
          <w:rFonts w:ascii="Times New Roman" w:hAnsi="Times New Roman" w:cs="Times New Roman"/>
          <w:color w:val="auto"/>
          <w:sz w:val="20"/>
          <w:szCs w:val="20"/>
        </w:rPr>
        <w:t>;</w:t>
      </w:r>
    </w:p>
    <w:p w14:paraId="16A3449D" w14:textId="77777777" w:rsidR="00315A6C" w:rsidRPr="00640A29" w:rsidRDefault="00A736D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w:t>
      </w:r>
      <w:r w:rsidR="00D272C9" w:rsidRPr="00640A29">
        <w:rPr>
          <w:rFonts w:ascii="Times New Roman" w:hAnsi="Times New Roman" w:cs="Times New Roman"/>
          <w:color w:val="auto"/>
          <w:sz w:val="20"/>
          <w:szCs w:val="20"/>
        </w:rPr>
        <w:t xml:space="preserve"> </w:t>
      </w:r>
      <w:r w:rsidR="00BE16E3" w:rsidRPr="00640A29">
        <w:rPr>
          <w:rFonts w:ascii="Times New Roman" w:hAnsi="Times New Roman" w:cs="Times New Roman"/>
          <w:color w:val="auto"/>
          <w:sz w:val="20"/>
          <w:szCs w:val="20"/>
        </w:rPr>
        <w:t>в</w:t>
      </w:r>
      <w:r w:rsidR="00315A6C" w:rsidRPr="00640A29">
        <w:rPr>
          <w:rFonts w:ascii="Times New Roman" w:hAnsi="Times New Roman" w:cs="Times New Roman"/>
          <w:color w:val="auto"/>
          <w:sz w:val="20"/>
          <w:szCs w:val="20"/>
        </w:rPr>
        <w:t xml:space="preserve"> договоре залога прав по договору Банковского счета должны быть указаны </w:t>
      </w:r>
      <w:r w:rsidR="00D272C9" w:rsidRPr="00640A29">
        <w:rPr>
          <w:rFonts w:ascii="Times New Roman" w:hAnsi="Times New Roman" w:cs="Times New Roman"/>
          <w:color w:val="auto"/>
          <w:sz w:val="20"/>
          <w:szCs w:val="20"/>
        </w:rPr>
        <w:t>б</w:t>
      </w:r>
      <w:r w:rsidR="00315A6C" w:rsidRPr="00640A29">
        <w:rPr>
          <w:rFonts w:ascii="Times New Roman" w:hAnsi="Times New Roman" w:cs="Times New Roman"/>
          <w:color w:val="auto"/>
          <w:sz w:val="20"/>
          <w:szCs w:val="20"/>
        </w:rPr>
        <w:t>анковские реквизиты залогового счета, существо, размер и срок исполнения обязательства, обеспечиваемого залогом прав по договору Банковского счета</w:t>
      </w:r>
      <w:r w:rsidR="00BE16E3" w:rsidRPr="00640A29">
        <w:rPr>
          <w:rFonts w:ascii="Times New Roman" w:hAnsi="Times New Roman" w:cs="Times New Roman"/>
          <w:color w:val="auto"/>
          <w:sz w:val="20"/>
          <w:szCs w:val="20"/>
        </w:rPr>
        <w:t>;</w:t>
      </w:r>
    </w:p>
    <w:p w14:paraId="108BEFB7" w14:textId="77777777" w:rsidR="00315A6C" w:rsidRPr="00640A29" w:rsidRDefault="00A736D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3) </w:t>
      </w:r>
      <w:r w:rsidR="00BE16E3" w:rsidRPr="00640A29">
        <w:rPr>
          <w:rFonts w:ascii="Times New Roman" w:hAnsi="Times New Roman" w:cs="Times New Roman"/>
          <w:color w:val="auto"/>
          <w:sz w:val="20"/>
          <w:szCs w:val="20"/>
        </w:rPr>
        <w:t>з</w:t>
      </w:r>
      <w:r w:rsidR="00315A6C" w:rsidRPr="00640A29">
        <w:rPr>
          <w:rFonts w:ascii="Times New Roman" w:hAnsi="Times New Roman" w:cs="Times New Roman"/>
          <w:color w:val="auto"/>
          <w:sz w:val="20"/>
          <w:szCs w:val="20"/>
        </w:rPr>
        <w:t xml:space="preserve">алог на основании договора залога прав по договору Банковского счета должен возникнуть с момента уведомления Заказчика, где открыт соответствующий счет, о залоге прав и предоставления </w:t>
      </w:r>
      <w:r w:rsidR="00315A6C" w:rsidRPr="00640A29">
        <w:rPr>
          <w:rFonts w:ascii="Times New Roman" w:hAnsi="Times New Roman" w:cs="Times New Roman"/>
          <w:color w:val="auto"/>
          <w:sz w:val="20"/>
          <w:szCs w:val="20"/>
        </w:rPr>
        <w:lastRenderedPageBreak/>
        <w:t xml:space="preserve">победителю </w:t>
      </w:r>
      <w:r w:rsidRPr="00640A29">
        <w:rPr>
          <w:rFonts w:ascii="Times New Roman" w:hAnsi="Times New Roman" w:cs="Times New Roman"/>
          <w:color w:val="auto"/>
          <w:sz w:val="20"/>
          <w:szCs w:val="20"/>
        </w:rPr>
        <w:t xml:space="preserve">конкурентной процедуры </w:t>
      </w:r>
      <w:r w:rsidR="00315A6C" w:rsidRPr="00640A29">
        <w:rPr>
          <w:rFonts w:ascii="Times New Roman" w:hAnsi="Times New Roman" w:cs="Times New Roman"/>
          <w:color w:val="auto"/>
          <w:sz w:val="20"/>
          <w:szCs w:val="20"/>
        </w:rPr>
        <w:t xml:space="preserve">или иному участнику </w:t>
      </w:r>
      <w:r w:rsidRPr="00640A29">
        <w:rPr>
          <w:rFonts w:ascii="Times New Roman" w:hAnsi="Times New Roman" w:cs="Times New Roman"/>
          <w:color w:val="auto"/>
          <w:sz w:val="20"/>
          <w:szCs w:val="20"/>
        </w:rPr>
        <w:t>конкурентной процедуры</w:t>
      </w:r>
      <w:r w:rsidR="00315A6C" w:rsidRPr="00640A29">
        <w:rPr>
          <w:rFonts w:ascii="Times New Roman" w:hAnsi="Times New Roman" w:cs="Times New Roman"/>
          <w:color w:val="auto"/>
          <w:sz w:val="20"/>
          <w:szCs w:val="20"/>
        </w:rPr>
        <w:t>, с которым заключается договор</w:t>
      </w:r>
      <w:r w:rsidR="00BE16E3" w:rsidRPr="00640A29">
        <w:rPr>
          <w:rFonts w:ascii="Times New Roman" w:hAnsi="Times New Roman" w:cs="Times New Roman"/>
          <w:color w:val="auto"/>
          <w:sz w:val="20"/>
          <w:szCs w:val="20"/>
        </w:rPr>
        <w:t>,</w:t>
      </w:r>
      <w:r w:rsidR="00315A6C" w:rsidRPr="00640A29">
        <w:rPr>
          <w:rFonts w:ascii="Times New Roman" w:hAnsi="Times New Roman" w:cs="Times New Roman"/>
          <w:color w:val="auto"/>
          <w:sz w:val="20"/>
          <w:szCs w:val="20"/>
        </w:rPr>
        <w:t xml:space="preserve"> копии договора залога</w:t>
      </w:r>
      <w:r w:rsidR="00BE16E3" w:rsidRPr="00640A29">
        <w:rPr>
          <w:rFonts w:ascii="Times New Roman" w:hAnsi="Times New Roman" w:cs="Times New Roman"/>
          <w:color w:val="auto"/>
          <w:sz w:val="20"/>
          <w:szCs w:val="20"/>
        </w:rPr>
        <w:t>;</w:t>
      </w:r>
    </w:p>
    <w:p w14:paraId="6377FE32" w14:textId="77777777" w:rsidR="00315A6C" w:rsidRPr="00640A29" w:rsidRDefault="00A736D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4) </w:t>
      </w:r>
      <w:r w:rsidR="003712D7" w:rsidRPr="00640A29">
        <w:rPr>
          <w:rFonts w:ascii="Times New Roman" w:hAnsi="Times New Roman" w:cs="Times New Roman"/>
          <w:color w:val="auto"/>
          <w:sz w:val="20"/>
          <w:szCs w:val="20"/>
        </w:rPr>
        <w:t>в</w:t>
      </w:r>
      <w:r w:rsidR="00315A6C" w:rsidRPr="00640A29">
        <w:rPr>
          <w:rFonts w:ascii="Times New Roman" w:hAnsi="Times New Roman" w:cs="Times New Roman"/>
          <w:color w:val="auto"/>
          <w:sz w:val="20"/>
          <w:szCs w:val="20"/>
        </w:rPr>
        <w:t xml:space="preserve"> договоре залога прав по договору Банковского счета должно быть указано, что в отношении твердой денежной суммы залогодатель без согласия в письменной форме залогодержателя не вправе давать Заказчику распоряжения, в результате исполнения которых сумма денежных средств на залоговом счете станет ниже указанной твердой денежной суммы, а Заказчик не вправе исполнять такие распоряжения</w:t>
      </w:r>
      <w:r w:rsidR="003712D7" w:rsidRPr="00640A29">
        <w:rPr>
          <w:rFonts w:ascii="Times New Roman" w:hAnsi="Times New Roman" w:cs="Times New Roman"/>
          <w:color w:val="auto"/>
          <w:sz w:val="20"/>
          <w:szCs w:val="20"/>
        </w:rPr>
        <w:t>;</w:t>
      </w:r>
    </w:p>
    <w:p w14:paraId="0D5F9F48" w14:textId="77777777" w:rsidR="00315A6C" w:rsidRPr="00640A29" w:rsidRDefault="00A736D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5)</w:t>
      </w:r>
      <w:r w:rsidR="00D272C9" w:rsidRPr="00640A29">
        <w:rPr>
          <w:rFonts w:ascii="Times New Roman" w:hAnsi="Times New Roman" w:cs="Times New Roman"/>
          <w:color w:val="auto"/>
          <w:sz w:val="20"/>
          <w:szCs w:val="20"/>
        </w:rPr>
        <w:t xml:space="preserve"> </w:t>
      </w:r>
      <w:r w:rsidR="003712D7" w:rsidRPr="00640A29">
        <w:rPr>
          <w:rFonts w:ascii="Times New Roman" w:hAnsi="Times New Roman" w:cs="Times New Roman"/>
          <w:color w:val="auto"/>
          <w:sz w:val="20"/>
          <w:szCs w:val="20"/>
        </w:rPr>
        <w:t>в</w:t>
      </w:r>
      <w:r w:rsidR="00315A6C" w:rsidRPr="00640A29">
        <w:rPr>
          <w:rFonts w:ascii="Times New Roman" w:hAnsi="Times New Roman" w:cs="Times New Roman"/>
          <w:color w:val="auto"/>
          <w:sz w:val="20"/>
          <w:szCs w:val="20"/>
        </w:rPr>
        <w:t xml:space="preserve"> договоре залога прав по договору Банковского счета должно быть также указано, что удовлетворение требований залогодержателя осуществляется путем списания Заказчиком на основании простого письменного требования залогодержателя денежных средств с залогового счета залогодателя и зачисления их на счет, указанный залогодержателем в письменном требовании в случае неисполнения и (или) ненадлежащего исполнения залогодателем своих обязательств, надлежащее исполнение которых обеспечено залогом</w:t>
      </w:r>
      <w:r w:rsidR="00342A3C" w:rsidRPr="00640A29">
        <w:rPr>
          <w:rFonts w:ascii="Times New Roman" w:hAnsi="Times New Roman" w:cs="Times New Roman"/>
          <w:color w:val="auto"/>
          <w:sz w:val="20"/>
          <w:szCs w:val="20"/>
        </w:rPr>
        <w:t>;</w:t>
      </w:r>
    </w:p>
    <w:p w14:paraId="286E3BD7" w14:textId="77777777" w:rsidR="00315A6C" w:rsidRPr="00640A29" w:rsidRDefault="00A736D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6)</w:t>
      </w:r>
      <w:r w:rsidR="00D272C9" w:rsidRPr="00640A29">
        <w:rPr>
          <w:rFonts w:ascii="Times New Roman" w:hAnsi="Times New Roman" w:cs="Times New Roman"/>
          <w:color w:val="auto"/>
          <w:sz w:val="20"/>
          <w:szCs w:val="20"/>
        </w:rPr>
        <w:t xml:space="preserve"> </w:t>
      </w:r>
      <w:r w:rsidR="00342A3C" w:rsidRPr="00640A29">
        <w:rPr>
          <w:rFonts w:ascii="Times New Roman" w:hAnsi="Times New Roman" w:cs="Times New Roman"/>
          <w:color w:val="auto"/>
          <w:sz w:val="20"/>
          <w:szCs w:val="20"/>
        </w:rPr>
        <w:t>в</w:t>
      </w:r>
      <w:r w:rsidR="00315A6C" w:rsidRPr="00640A29">
        <w:rPr>
          <w:rFonts w:ascii="Times New Roman" w:hAnsi="Times New Roman" w:cs="Times New Roman"/>
          <w:color w:val="auto"/>
          <w:sz w:val="20"/>
          <w:szCs w:val="20"/>
        </w:rPr>
        <w:t xml:space="preserve"> договоре залога прав по договору Банковского счета должно быть указано, что изменения и дополнения, внесенные в заявку на участие </w:t>
      </w:r>
      <w:r w:rsidRPr="00640A29">
        <w:rPr>
          <w:rFonts w:ascii="Times New Roman" w:hAnsi="Times New Roman" w:cs="Times New Roman"/>
          <w:color w:val="auto"/>
          <w:sz w:val="20"/>
          <w:szCs w:val="20"/>
        </w:rPr>
        <w:t>в конкурентной процедуре</w:t>
      </w:r>
      <w:r w:rsidR="00315A6C" w:rsidRPr="00640A29">
        <w:rPr>
          <w:rFonts w:ascii="Times New Roman" w:hAnsi="Times New Roman" w:cs="Times New Roman"/>
          <w:color w:val="auto"/>
          <w:sz w:val="20"/>
          <w:szCs w:val="20"/>
        </w:rPr>
        <w:t>, не освобождают залогодателя от своих обязательств по соответствующему договору залога прав по договору Банковского счета</w:t>
      </w:r>
      <w:r w:rsidR="00342A3C" w:rsidRPr="00640A29">
        <w:rPr>
          <w:rFonts w:ascii="Times New Roman" w:hAnsi="Times New Roman" w:cs="Times New Roman"/>
          <w:color w:val="auto"/>
          <w:sz w:val="20"/>
          <w:szCs w:val="20"/>
        </w:rPr>
        <w:t>;</w:t>
      </w:r>
    </w:p>
    <w:p w14:paraId="27FA60CD" w14:textId="77777777" w:rsidR="00315A6C" w:rsidRPr="00640A29" w:rsidRDefault="00A736DC"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7)</w:t>
      </w:r>
      <w:r w:rsidR="00D272C9" w:rsidRPr="00640A29">
        <w:rPr>
          <w:rFonts w:ascii="Times New Roman" w:hAnsi="Times New Roman" w:cs="Times New Roman"/>
          <w:color w:val="auto"/>
          <w:sz w:val="20"/>
          <w:szCs w:val="20"/>
        </w:rPr>
        <w:t xml:space="preserve"> </w:t>
      </w:r>
      <w:r w:rsidR="00342A3C" w:rsidRPr="00640A29">
        <w:rPr>
          <w:rFonts w:ascii="Times New Roman" w:hAnsi="Times New Roman" w:cs="Times New Roman"/>
          <w:color w:val="auto"/>
          <w:sz w:val="20"/>
          <w:szCs w:val="20"/>
        </w:rPr>
        <w:t>в</w:t>
      </w:r>
      <w:r w:rsidR="00315A6C" w:rsidRPr="00640A29">
        <w:rPr>
          <w:rFonts w:ascii="Times New Roman" w:hAnsi="Times New Roman" w:cs="Times New Roman"/>
          <w:color w:val="auto"/>
          <w:sz w:val="20"/>
          <w:szCs w:val="20"/>
        </w:rPr>
        <w:t xml:space="preserve"> договоре залога прав по договору Банковского счета должно быть указано, что исполнением обязательств залогодателя по договору залога прав по договору Банковского счета является фактическое поступление денежных средств на счет Заказчика.</w:t>
      </w:r>
    </w:p>
    <w:p w14:paraId="4B606D11"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11.1</w:t>
      </w:r>
      <w:r w:rsidR="00CD49B0" w:rsidRPr="00640A29">
        <w:rPr>
          <w:rFonts w:ascii="Times New Roman" w:hAnsi="Times New Roman" w:cs="Times New Roman"/>
          <w:b/>
          <w:bCs/>
          <w:color w:val="auto"/>
          <w:sz w:val="20"/>
          <w:szCs w:val="20"/>
        </w:rPr>
        <w:t>9</w:t>
      </w:r>
      <w:r w:rsidRPr="00640A29">
        <w:rPr>
          <w:rFonts w:ascii="Times New Roman" w:hAnsi="Times New Roman" w:cs="Times New Roman"/>
          <w:b/>
          <w:bCs/>
          <w:color w:val="auto"/>
          <w:sz w:val="20"/>
          <w:szCs w:val="20"/>
        </w:rPr>
        <w:t>.</w:t>
      </w:r>
      <w:r w:rsidRPr="00640A29">
        <w:rPr>
          <w:rFonts w:ascii="Times New Roman" w:hAnsi="Times New Roman" w:cs="Times New Roman"/>
          <w:color w:val="auto"/>
          <w:sz w:val="20"/>
          <w:szCs w:val="20"/>
        </w:rPr>
        <w:t xml:space="preserve">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
    <w:p w14:paraId="4D4501C9"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w:t>
      </w:r>
      <w:r w:rsidR="00C561DD" w:rsidRPr="00640A29">
        <w:rPr>
          <w:rFonts w:ascii="Times New Roman" w:hAnsi="Times New Roman" w:cs="Times New Roman"/>
          <w:b/>
          <w:bCs/>
          <w:color w:val="auto"/>
          <w:sz w:val="20"/>
          <w:szCs w:val="20"/>
        </w:rPr>
        <w:t>.</w:t>
      </w:r>
      <w:r w:rsidR="00CD49B0" w:rsidRPr="00640A29">
        <w:rPr>
          <w:rFonts w:ascii="Times New Roman" w:hAnsi="Times New Roman" w:cs="Times New Roman"/>
          <w:b/>
          <w:bCs/>
          <w:color w:val="auto"/>
          <w:sz w:val="20"/>
          <w:szCs w:val="20"/>
        </w:rPr>
        <w:t>20.</w:t>
      </w:r>
      <w:r w:rsidRPr="00640A29">
        <w:rPr>
          <w:rFonts w:ascii="Times New Roman" w:hAnsi="Times New Roman" w:cs="Times New Roman"/>
          <w:color w:val="auto"/>
          <w:sz w:val="20"/>
          <w:szCs w:val="20"/>
        </w:rPr>
        <w:t xml:space="preserve"> Срок действия обеспечения гарантийных обязательств должен превышать срок исполнения гарантийных обязательств не менее чем на один месяц.</w:t>
      </w:r>
    </w:p>
    <w:p w14:paraId="6B626956" w14:textId="55AC3604"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w:t>
      </w:r>
      <w:r w:rsidR="00CD49B0" w:rsidRPr="00640A29">
        <w:rPr>
          <w:rFonts w:ascii="Times New Roman" w:hAnsi="Times New Roman" w:cs="Times New Roman"/>
          <w:b/>
          <w:bCs/>
          <w:color w:val="auto"/>
          <w:sz w:val="20"/>
          <w:szCs w:val="20"/>
        </w:rPr>
        <w:t>21.</w:t>
      </w:r>
      <w:r w:rsidRPr="00640A29">
        <w:rPr>
          <w:rFonts w:ascii="Times New Roman" w:hAnsi="Times New Roman" w:cs="Times New Roman"/>
          <w:color w:val="auto"/>
          <w:sz w:val="20"/>
          <w:szCs w:val="20"/>
        </w:rPr>
        <w:t xml:space="preserve"> Размер обеспечения гарантийных обязательств должен составлять </w:t>
      </w:r>
      <w:r w:rsidR="007E282F">
        <w:rPr>
          <w:rFonts w:ascii="Times New Roman" w:hAnsi="Times New Roman" w:cs="Times New Roman"/>
          <w:color w:val="auto"/>
          <w:sz w:val="20"/>
          <w:szCs w:val="20"/>
        </w:rPr>
        <w:t xml:space="preserve">не более </w:t>
      </w:r>
      <w:r w:rsidR="004027C4" w:rsidRPr="00640A29">
        <w:rPr>
          <w:rFonts w:ascii="Times New Roman" w:hAnsi="Times New Roman" w:cs="Times New Roman"/>
          <w:color w:val="auto"/>
          <w:sz w:val="20"/>
          <w:szCs w:val="20"/>
        </w:rPr>
        <w:t>30 (</w:t>
      </w:r>
      <w:r w:rsidRPr="00640A29">
        <w:rPr>
          <w:rFonts w:ascii="Times New Roman" w:hAnsi="Times New Roman" w:cs="Times New Roman"/>
          <w:color w:val="auto"/>
          <w:sz w:val="20"/>
          <w:szCs w:val="20"/>
        </w:rPr>
        <w:t>тридцать</w:t>
      </w:r>
      <w:r w:rsidR="004027C4"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процентов от цены </w:t>
      </w:r>
      <w:r w:rsidR="007E282F">
        <w:rPr>
          <w:rFonts w:ascii="Times New Roman" w:hAnsi="Times New Roman" w:cs="Times New Roman"/>
          <w:color w:val="auto"/>
          <w:sz w:val="20"/>
          <w:szCs w:val="20"/>
        </w:rPr>
        <w:t>НЦМД</w:t>
      </w:r>
      <w:r w:rsidRPr="00640A29">
        <w:rPr>
          <w:rFonts w:ascii="Times New Roman" w:hAnsi="Times New Roman" w:cs="Times New Roman"/>
          <w:color w:val="auto"/>
          <w:sz w:val="20"/>
          <w:szCs w:val="20"/>
        </w:rPr>
        <w:t>.</w:t>
      </w:r>
    </w:p>
    <w:p w14:paraId="397008F8"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11.</w:t>
      </w:r>
      <w:r w:rsidR="00CD49B0" w:rsidRPr="00640A29">
        <w:rPr>
          <w:rFonts w:ascii="Times New Roman" w:hAnsi="Times New Roman" w:cs="Times New Roman"/>
          <w:b/>
          <w:bCs/>
          <w:color w:val="auto"/>
          <w:sz w:val="20"/>
          <w:szCs w:val="20"/>
        </w:rPr>
        <w:t>22.</w:t>
      </w:r>
      <w:r w:rsidRPr="00640A29">
        <w:rPr>
          <w:rFonts w:ascii="Times New Roman" w:hAnsi="Times New Roman" w:cs="Times New Roman"/>
          <w:color w:val="auto"/>
          <w:sz w:val="20"/>
          <w:szCs w:val="20"/>
        </w:rPr>
        <w:t xml:space="preserve"> Исполнение обеспечения гарантийных обязательств по договору обеспечивается внесением денежных средств на счет </w:t>
      </w:r>
      <w:r w:rsidR="00D272C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14:paraId="1A14EE55" w14:textId="77777777" w:rsidR="002660AD" w:rsidRPr="00640A29" w:rsidRDefault="006A3EB3" w:rsidP="006C06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Порядок и сроки предоставления поставщиком (исполнителем, подрядчиком) обеспечения исполнения гарантийных обязательств, срок возврата </w:t>
      </w:r>
      <w:r w:rsidR="00D272C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денежных средств, внесенных в качестве обеспечения исполнения гарантийных обязательств</w:t>
      </w:r>
      <w:r w:rsidR="00E06AF5"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определяются с учетом требований, установленных в настоящем разделе </w:t>
      </w:r>
      <w:r w:rsidR="00D272C9" w:rsidRPr="00640A29">
        <w:rPr>
          <w:rFonts w:ascii="Times New Roman" w:hAnsi="Times New Roman" w:cs="Times New Roman"/>
          <w:color w:val="auto"/>
          <w:sz w:val="20"/>
          <w:szCs w:val="20"/>
        </w:rPr>
        <w:t xml:space="preserve">Положения </w:t>
      </w:r>
      <w:r w:rsidRPr="00640A29">
        <w:rPr>
          <w:rFonts w:ascii="Times New Roman" w:hAnsi="Times New Roman" w:cs="Times New Roman"/>
          <w:color w:val="auto"/>
          <w:sz w:val="20"/>
          <w:szCs w:val="20"/>
        </w:rPr>
        <w:t>для обеспечения заявки, обеспечения исполнения договора.</w:t>
      </w:r>
    </w:p>
    <w:p w14:paraId="3007FD5C" w14:textId="77777777" w:rsidR="002660AD" w:rsidRPr="00640A29" w:rsidRDefault="002660AD">
      <w:pPr>
        <w:pStyle w:val="Standard"/>
        <w:jc w:val="center"/>
        <w:rPr>
          <w:rFonts w:ascii="Times New Roman" w:hAnsi="Times New Roman" w:cs="Times New Roman"/>
          <w:b/>
          <w:bCs/>
          <w:color w:val="auto"/>
          <w:sz w:val="20"/>
          <w:szCs w:val="20"/>
        </w:rPr>
      </w:pPr>
    </w:p>
    <w:p w14:paraId="3D8F7B07" w14:textId="77777777" w:rsidR="002660AD" w:rsidRPr="00640A29" w:rsidRDefault="006A3EB3" w:rsidP="00D272C9">
      <w:pPr>
        <w:pStyle w:val="Standard"/>
        <w:numPr>
          <w:ilvl w:val="0"/>
          <w:numId w:val="12"/>
        </w:numPr>
        <w:jc w:val="center"/>
        <w:outlineLvl w:val="0"/>
        <w:rPr>
          <w:rFonts w:ascii="Times New Roman" w:hAnsi="Times New Roman" w:cs="Times New Roman"/>
          <w:color w:val="auto"/>
          <w:sz w:val="20"/>
          <w:szCs w:val="20"/>
        </w:rPr>
      </w:pPr>
      <w:bookmarkStart w:id="26" w:name="__DdeLink__11365_2619684663"/>
      <w:bookmarkStart w:id="27" w:name="_Toc141263754"/>
      <w:r w:rsidRPr="00640A29">
        <w:rPr>
          <w:rFonts w:ascii="Times New Roman" w:hAnsi="Times New Roman" w:cs="Times New Roman"/>
          <w:b/>
          <w:bCs/>
          <w:color w:val="auto"/>
          <w:sz w:val="20"/>
          <w:szCs w:val="20"/>
        </w:rPr>
        <w:t>Е</w:t>
      </w:r>
      <w:r w:rsidR="006167DB" w:rsidRPr="00640A29">
        <w:rPr>
          <w:rFonts w:ascii="Times New Roman" w:hAnsi="Times New Roman" w:cs="Times New Roman"/>
          <w:b/>
          <w:bCs/>
          <w:color w:val="auto"/>
          <w:sz w:val="20"/>
          <w:szCs w:val="20"/>
        </w:rPr>
        <w:t>ДИНЫЕ ТРЕБОВАНИЯ, ПРЕДЬЯВЛЯЕМЫЕ К УЧАСТНИКАМ ЗАКУПКИ</w:t>
      </w:r>
      <w:bookmarkEnd w:id="26"/>
      <w:bookmarkEnd w:id="27"/>
    </w:p>
    <w:p w14:paraId="446F95C2" w14:textId="77777777" w:rsidR="002660AD" w:rsidRPr="00640A29" w:rsidRDefault="002660AD">
      <w:pPr>
        <w:pStyle w:val="Standard"/>
        <w:jc w:val="both"/>
        <w:rPr>
          <w:rFonts w:ascii="Times New Roman" w:hAnsi="Times New Roman" w:cs="Times New Roman"/>
          <w:b/>
          <w:bCs/>
          <w:color w:val="auto"/>
          <w:sz w:val="20"/>
          <w:szCs w:val="20"/>
        </w:rPr>
      </w:pPr>
    </w:p>
    <w:p w14:paraId="07D101A1"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12.1.</w:t>
      </w:r>
      <w:r w:rsidRPr="00640A29">
        <w:rPr>
          <w:rFonts w:ascii="Times New Roman" w:hAnsi="Times New Roman" w:cs="Times New Roman"/>
          <w:color w:val="auto"/>
          <w:sz w:val="20"/>
          <w:szCs w:val="20"/>
        </w:rPr>
        <w:t xml:space="preserve">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78384245"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соответствие </w:t>
      </w:r>
      <w:hyperlink r:id="rId34" w:history="1">
        <w:r w:rsidRPr="00640A29">
          <w:rPr>
            <w:rStyle w:val="Internetlink"/>
            <w:rFonts w:ascii="Times New Roman" w:hAnsi="Times New Roman" w:cs="Times New Roman"/>
            <w:color w:val="auto"/>
            <w:sz w:val="20"/>
            <w:szCs w:val="20"/>
            <w:u w:val="none"/>
          </w:rPr>
          <w:t>требованиям</w:t>
        </w:r>
      </w:hyperlink>
      <w:r w:rsidRPr="00640A29">
        <w:rPr>
          <w:rFonts w:ascii="Times New Roman" w:hAnsi="Times New Roman" w:cs="Times New Roman"/>
          <w:color w:val="auto"/>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1534788"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2EBE6A1"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 3) неприостановление деятельности участника закупки в порядке, установленном </w:t>
      </w:r>
      <w:hyperlink r:id="rId35" w:history="1">
        <w:r w:rsidRPr="00640A29">
          <w:rPr>
            <w:rStyle w:val="Internetlink"/>
            <w:rFonts w:ascii="Times New Roman" w:hAnsi="Times New Roman" w:cs="Times New Roman"/>
            <w:color w:val="auto"/>
            <w:sz w:val="20"/>
            <w:szCs w:val="20"/>
            <w:u w:val="none"/>
          </w:rPr>
          <w:t>Кодексом</w:t>
        </w:r>
      </w:hyperlink>
      <w:r w:rsidRPr="00640A29">
        <w:rPr>
          <w:rFonts w:ascii="Times New Roman" w:hAnsi="Times New Roman" w:cs="Times New Roman"/>
          <w:color w:val="auto"/>
          <w:sz w:val="20"/>
          <w:szCs w:val="20"/>
        </w:rPr>
        <w:t xml:space="preserve"> Российской Федерации об административных правонарушениях, на дату подачи заявки на участие в закупке;</w:t>
      </w:r>
    </w:p>
    <w:p w14:paraId="7EFB6721"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Pr="00640A29">
          <w:rPr>
            <w:rStyle w:val="Internetlink"/>
            <w:rFonts w:ascii="Times New Roman" w:hAnsi="Times New Roman" w:cs="Times New Roman"/>
            <w:color w:val="auto"/>
            <w:sz w:val="20"/>
            <w:szCs w:val="20"/>
            <w:u w:val="none"/>
          </w:rPr>
          <w:t>законодательством</w:t>
        </w:r>
      </w:hyperlink>
      <w:r w:rsidRPr="00640A29">
        <w:rPr>
          <w:rFonts w:ascii="Times New Roman" w:hAnsi="Times New Roman" w:cs="Times New Roman"/>
          <w:color w:val="auto"/>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 w:history="1">
        <w:r w:rsidRPr="00640A29">
          <w:rPr>
            <w:rStyle w:val="Internetlink"/>
            <w:rFonts w:ascii="Times New Roman" w:hAnsi="Times New Roman" w:cs="Times New Roman"/>
            <w:color w:val="auto"/>
            <w:sz w:val="20"/>
            <w:szCs w:val="20"/>
            <w:u w:val="none"/>
          </w:rPr>
          <w:t>законодательством</w:t>
        </w:r>
      </w:hyperlink>
      <w:r w:rsidRPr="00640A29">
        <w:rPr>
          <w:rFonts w:ascii="Times New Roman" w:hAnsi="Times New Roman" w:cs="Times New Roman"/>
          <w:color w:val="auto"/>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0DB0697B"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640A29">
        <w:rPr>
          <w:rFonts w:ascii="Times New Roman" w:hAnsi="Times New Roman" w:cs="Times New Roman"/>
          <w:color w:val="auto"/>
          <w:sz w:val="20"/>
          <w:szCs w:val="20"/>
        </w:rPr>
        <w:lastRenderedPageBreak/>
        <w:t xml:space="preserve">бухгалтера юридического лица - участника закупки судимости за преступления в сфере экономики и (или) преступления, предусмотренные </w:t>
      </w:r>
      <w:hyperlink r:id="rId38" w:history="1">
        <w:r w:rsidRPr="00640A29">
          <w:rPr>
            <w:rStyle w:val="Internetlink"/>
            <w:rFonts w:ascii="Times New Roman" w:hAnsi="Times New Roman" w:cs="Times New Roman"/>
            <w:color w:val="auto"/>
            <w:sz w:val="20"/>
            <w:szCs w:val="20"/>
            <w:u w:val="none"/>
          </w:rPr>
          <w:t>статьями 289</w:t>
        </w:r>
      </w:hyperlink>
      <w:r w:rsidRPr="00640A29">
        <w:rPr>
          <w:rFonts w:ascii="Times New Roman" w:hAnsi="Times New Roman" w:cs="Times New Roman"/>
          <w:color w:val="auto"/>
          <w:sz w:val="20"/>
          <w:szCs w:val="20"/>
        </w:rPr>
        <w:t xml:space="preserve">, </w:t>
      </w:r>
      <w:hyperlink r:id="rId39" w:history="1">
        <w:r w:rsidRPr="00640A29">
          <w:rPr>
            <w:rStyle w:val="Internetlink"/>
            <w:rFonts w:ascii="Times New Roman" w:hAnsi="Times New Roman" w:cs="Times New Roman"/>
            <w:color w:val="auto"/>
            <w:sz w:val="20"/>
            <w:szCs w:val="20"/>
            <w:u w:val="none"/>
          </w:rPr>
          <w:t>290</w:t>
        </w:r>
      </w:hyperlink>
      <w:r w:rsidRPr="00640A29">
        <w:rPr>
          <w:rFonts w:ascii="Times New Roman" w:hAnsi="Times New Roman" w:cs="Times New Roman"/>
          <w:color w:val="auto"/>
          <w:sz w:val="20"/>
          <w:szCs w:val="20"/>
        </w:rPr>
        <w:t xml:space="preserve">, </w:t>
      </w:r>
      <w:hyperlink r:id="rId40" w:history="1">
        <w:r w:rsidRPr="00640A29">
          <w:rPr>
            <w:rStyle w:val="Internetlink"/>
            <w:rFonts w:ascii="Times New Roman" w:hAnsi="Times New Roman" w:cs="Times New Roman"/>
            <w:color w:val="auto"/>
            <w:sz w:val="20"/>
            <w:szCs w:val="20"/>
            <w:u w:val="none"/>
          </w:rPr>
          <w:t>291</w:t>
        </w:r>
      </w:hyperlink>
      <w:r w:rsidRPr="00640A29">
        <w:rPr>
          <w:rFonts w:ascii="Times New Roman" w:hAnsi="Times New Roman" w:cs="Times New Roman"/>
          <w:color w:val="auto"/>
          <w:sz w:val="20"/>
          <w:szCs w:val="20"/>
        </w:rPr>
        <w:t xml:space="preserve">, </w:t>
      </w:r>
      <w:hyperlink r:id="rId41" w:history="1">
        <w:r w:rsidRPr="00640A29">
          <w:rPr>
            <w:rStyle w:val="Internetlink"/>
            <w:rFonts w:ascii="Times New Roman" w:hAnsi="Times New Roman" w:cs="Times New Roman"/>
            <w:color w:val="auto"/>
            <w:sz w:val="20"/>
            <w:szCs w:val="20"/>
            <w:u w:val="none"/>
          </w:rPr>
          <w:t>291.1</w:t>
        </w:r>
      </w:hyperlink>
      <w:r w:rsidRPr="00640A29">
        <w:rPr>
          <w:rFonts w:ascii="Times New Roman" w:hAnsi="Times New Roman" w:cs="Times New Roman"/>
          <w:color w:val="auto"/>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CB5D57"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2" w:history="1">
        <w:r w:rsidRPr="00640A29">
          <w:rPr>
            <w:rStyle w:val="Internetlink"/>
            <w:rFonts w:ascii="Times New Roman" w:hAnsi="Times New Roman" w:cs="Times New Roman"/>
            <w:color w:val="auto"/>
            <w:sz w:val="20"/>
            <w:szCs w:val="20"/>
            <w:u w:val="none"/>
          </w:rPr>
          <w:t>статьей 19.28</w:t>
        </w:r>
      </w:hyperlink>
      <w:r w:rsidRPr="00640A29">
        <w:rPr>
          <w:rFonts w:ascii="Times New Roman" w:hAnsi="Times New Roman" w:cs="Times New Roman"/>
          <w:color w:val="auto"/>
          <w:sz w:val="20"/>
          <w:szCs w:val="20"/>
        </w:rPr>
        <w:t xml:space="preserve"> Кодекса Российской Федерации об административных правонарушениях;</w:t>
      </w:r>
    </w:p>
    <w:p w14:paraId="6BC89B49"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7) участник закупки не является офшорной компанией;</w:t>
      </w:r>
    </w:p>
    <w:p w14:paraId="09FA20B5"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BC5637E" w14:textId="5A3C804D"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9) отсутст</w:t>
      </w:r>
      <w:r w:rsidR="004027C4" w:rsidRPr="00640A29">
        <w:rPr>
          <w:rFonts w:ascii="Times New Roman" w:hAnsi="Times New Roman" w:cs="Times New Roman"/>
          <w:color w:val="auto"/>
          <w:sz w:val="20"/>
          <w:szCs w:val="20"/>
        </w:rPr>
        <w:t>вие между участником закупки и З</w:t>
      </w:r>
      <w:r w:rsidRPr="00640A29">
        <w:rPr>
          <w:rFonts w:ascii="Times New Roman" w:hAnsi="Times New Roman" w:cs="Times New Roman"/>
          <w:color w:val="auto"/>
          <w:sz w:val="20"/>
          <w:szCs w:val="20"/>
        </w:rPr>
        <w:t>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E12F7AB" w14:textId="01C5117E" w:rsidR="00D40CA6" w:rsidRPr="00640A29" w:rsidRDefault="00D40CA6"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10) </w:t>
      </w:r>
      <w:r w:rsidR="00C81FCC" w:rsidRPr="00640A29">
        <w:rPr>
          <w:rFonts w:ascii="Times New Roman" w:hAnsi="Times New Roman" w:cs="Times New Roman"/>
          <w:color w:val="auto"/>
          <w:sz w:val="20"/>
          <w:szCs w:val="20"/>
        </w:rPr>
        <w:t>Для юридического лица – отсутствие в реестре иностранных агентов в соответствии с Федеральным законом от 14 июля 2022 года N 255-ФЗ "О контроле за деятельностью лиц, находящихся под иностранным влиянием".</w:t>
      </w:r>
    </w:p>
    <w:p w14:paraId="003CC819" w14:textId="39934A85" w:rsidR="00C81FCC" w:rsidRPr="00640A29" w:rsidRDefault="00C81FCC"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11) Для физических лиц -</w:t>
      </w:r>
      <w:r w:rsidRPr="00640A29">
        <w:rPr>
          <w:color w:val="auto"/>
        </w:rPr>
        <w:t xml:space="preserve"> </w:t>
      </w:r>
      <w:r w:rsidRPr="00640A29">
        <w:rPr>
          <w:rFonts w:ascii="Times New Roman" w:hAnsi="Times New Roman" w:cs="Times New Roman"/>
          <w:color w:val="auto"/>
          <w:sz w:val="20"/>
          <w:szCs w:val="20"/>
        </w:rPr>
        <w:t>отсутствие в реестре иностранных агентов в соответствии с Федеральным законом от 14 июля 2022 года N 255-ФЗ "О контроле за деятельностью лиц, находящихся под иностранным влиянием".</w:t>
      </w:r>
    </w:p>
    <w:p w14:paraId="3E86CB44"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12.2.</w:t>
      </w:r>
      <w:r w:rsidRPr="00640A29">
        <w:rPr>
          <w:rFonts w:ascii="Times New Roman" w:hAnsi="Times New Roman" w:cs="Times New Roman"/>
          <w:color w:val="auto"/>
          <w:sz w:val="20"/>
          <w:szCs w:val="20"/>
        </w:rPr>
        <w:t xml:space="preserve"> Заказчик вправе установить в закупочной документации требование:</w:t>
      </w:r>
    </w:p>
    <w:p w14:paraId="5430B828"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 </w:t>
      </w:r>
      <w:r w:rsidR="00A47DB1" w:rsidRPr="00640A29">
        <w:rPr>
          <w:rFonts w:ascii="Times New Roman" w:hAnsi="Times New Roman" w:cs="Times New Roman"/>
          <w:color w:val="auto"/>
          <w:sz w:val="20"/>
          <w:szCs w:val="20"/>
        </w:rPr>
        <w:t xml:space="preserve">об </w:t>
      </w:r>
      <w:r w:rsidRPr="00640A29">
        <w:rPr>
          <w:rFonts w:ascii="Times New Roman" w:hAnsi="Times New Roman" w:cs="Times New Roman"/>
          <w:color w:val="auto"/>
          <w:sz w:val="20"/>
          <w:szCs w:val="20"/>
        </w:rPr>
        <w:t>отсутствии сведений об участнике в реестре недобросовестных поставщиков, предусмотренных Федеральным законом №</w:t>
      </w:r>
      <w:r w:rsidR="00425379"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223-ФЗ, Федеральным </w:t>
      </w:r>
      <w:hyperlink r:id="rId43" w:history="1">
        <w:r w:rsidRPr="00640A29">
          <w:rPr>
            <w:rStyle w:val="Internetlink"/>
            <w:rFonts w:ascii="Times New Roman" w:hAnsi="Times New Roman" w:cs="Times New Roman"/>
            <w:color w:val="auto"/>
            <w:sz w:val="20"/>
            <w:szCs w:val="20"/>
            <w:u w:val="none"/>
          </w:rPr>
          <w:t>законом</w:t>
        </w:r>
      </w:hyperlink>
      <w:r w:rsidRPr="00640A29">
        <w:rPr>
          <w:rFonts w:ascii="Times New Roman" w:hAnsi="Times New Roman" w:cs="Times New Roman"/>
          <w:color w:val="auto"/>
          <w:sz w:val="20"/>
          <w:szCs w:val="20"/>
        </w:rPr>
        <w:t>  № 44-ФЗ</w:t>
      </w:r>
      <w:r w:rsidR="00425379" w:rsidRPr="00640A29">
        <w:rPr>
          <w:rFonts w:ascii="Times New Roman" w:hAnsi="Times New Roman" w:cs="Times New Roman"/>
          <w:color w:val="auto"/>
          <w:sz w:val="20"/>
          <w:szCs w:val="20"/>
        </w:rPr>
        <w:t>.</w:t>
      </w:r>
    </w:p>
    <w:p w14:paraId="6C15C92B" w14:textId="77777777"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12.3.</w:t>
      </w:r>
      <w:r w:rsidRPr="00640A29">
        <w:rPr>
          <w:rFonts w:ascii="Times New Roman" w:hAnsi="Times New Roman" w:cs="Times New Roman"/>
          <w:color w:val="auto"/>
          <w:sz w:val="20"/>
          <w:szCs w:val="20"/>
        </w:rPr>
        <w:t xml:space="preserve">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14:paraId="1AD37361" w14:textId="3970CAFE" w:rsidR="002660AD" w:rsidRPr="00640A29" w:rsidRDefault="006A3EB3"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12.4.</w:t>
      </w:r>
      <w:r w:rsidRPr="00640A29">
        <w:rPr>
          <w:rFonts w:ascii="Times New Roman" w:hAnsi="Times New Roman" w:cs="Times New Roman"/>
          <w:color w:val="auto"/>
          <w:sz w:val="20"/>
          <w:szCs w:val="20"/>
        </w:rPr>
        <w:t xml:space="preserve"> Указанные в настоящем разделе</w:t>
      </w:r>
      <w:r w:rsidR="004027C4" w:rsidRPr="00640A29">
        <w:rPr>
          <w:rFonts w:ascii="Times New Roman" w:hAnsi="Times New Roman" w:cs="Times New Roman"/>
          <w:color w:val="auto"/>
          <w:sz w:val="20"/>
          <w:szCs w:val="20"/>
        </w:rPr>
        <w:t xml:space="preserve"> </w:t>
      </w:r>
      <w:r w:rsidR="00C34582" w:rsidRPr="00640A29">
        <w:rPr>
          <w:rFonts w:ascii="Times New Roman" w:hAnsi="Times New Roman" w:cs="Times New Roman"/>
          <w:color w:val="auto"/>
          <w:sz w:val="20"/>
          <w:szCs w:val="20"/>
        </w:rPr>
        <w:t>Положения требования</w:t>
      </w:r>
      <w:r w:rsidRPr="00640A29">
        <w:rPr>
          <w:rFonts w:ascii="Times New Roman" w:hAnsi="Times New Roman" w:cs="Times New Roman"/>
          <w:color w:val="auto"/>
          <w:sz w:val="20"/>
          <w:szCs w:val="20"/>
        </w:rPr>
        <w:t xml:space="preserve"> предъявляются в равной мере ко всем участникам закупок, в том числе требования предъявляются к группе </w:t>
      </w:r>
      <w:r w:rsidR="00F70C62" w:rsidRPr="00640A29">
        <w:rPr>
          <w:rFonts w:ascii="Times New Roman" w:hAnsi="Times New Roman" w:cs="Times New Roman"/>
          <w:color w:val="auto"/>
          <w:sz w:val="20"/>
          <w:szCs w:val="20"/>
        </w:rPr>
        <w:t>лиц, в случае если</w:t>
      </w:r>
      <w:r w:rsidRPr="00640A29">
        <w:rPr>
          <w:rFonts w:ascii="Times New Roman" w:hAnsi="Times New Roman" w:cs="Times New Roman"/>
          <w:color w:val="auto"/>
          <w:sz w:val="20"/>
          <w:szCs w:val="20"/>
        </w:rPr>
        <w:t xml:space="preserve"> на стороне участника закупки выступают несколько лиц.</w:t>
      </w:r>
    </w:p>
    <w:p w14:paraId="3CFE1459" w14:textId="77777777" w:rsidR="00BF70D8" w:rsidRPr="00640A29" w:rsidRDefault="00BF70D8"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12.5.</w:t>
      </w:r>
      <w:r w:rsidRPr="00640A29">
        <w:rPr>
          <w:rFonts w:ascii="Times New Roman" w:hAnsi="Times New Roman" w:cs="Times New Roman"/>
          <w:color w:val="auto"/>
          <w:sz w:val="20"/>
          <w:szCs w:val="20"/>
        </w:rPr>
        <w:t xml:space="preserve"> Комиссия по закупкам вправе проверять соответствие участника закупок на соответствие требованиям, указанным в подпунктах 2-6</w:t>
      </w:r>
      <w:r w:rsidR="00D93F7B" w:rsidRPr="00640A29">
        <w:rPr>
          <w:rFonts w:ascii="Times New Roman" w:hAnsi="Times New Roman" w:cs="Times New Roman"/>
          <w:color w:val="auto"/>
          <w:sz w:val="20"/>
          <w:szCs w:val="20"/>
        </w:rPr>
        <w:t xml:space="preserve"> и</w:t>
      </w:r>
      <w:r w:rsidRPr="00640A29">
        <w:rPr>
          <w:rFonts w:ascii="Times New Roman" w:hAnsi="Times New Roman" w:cs="Times New Roman"/>
          <w:color w:val="auto"/>
          <w:sz w:val="20"/>
          <w:szCs w:val="20"/>
        </w:rPr>
        <w:t xml:space="preserve"> 9 пункта 12.1. настоящего раздела Положения. В случае установления комиссией по закупкам недостоверных сведений в заявке участника закупок о соответствии требованиям, указанным в подпунктах 2-6</w:t>
      </w:r>
      <w:r w:rsidR="00D93F7B" w:rsidRPr="00640A29">
        <w:rPr>
          <w:rFonts w:ascii="Times New Roman" w:hAnsi="Times New Roman" w:cs="Times New Roman"/>
          <w:color w:val="auto"/>
          <w:sz w:val="20"/>
          <w:szCs w:val="20"/>
        </w:rPr>
        <w:t xml:space="preserve"> и</w:t>
      </w:r>
      <w:r w:rsidRPr="00640A29">
        <w:rPr>
          <w:rFonts w:ascii="Times New Roman" w:hAnsi="Times New Roman" w:cs="Times New Roman"/>
          <w:color w:val="auto"/>
          <w:sz w:val="20"/>
          <w:szCs w:val="20"/>
        </w:rPr>
        <w:t xml:space="preserve"> 9 пункта 12.1. настоящего раздела Положения, такой участник закупки отстраняется от участия в процедуре закупки в любой момент до заключения договора или </w:t>
      </w:r>
      <w:r w:rsidR="00D93F7B"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отказывается от заключения договора с победителем процедуры закупок, единственным участником процедуры закупок.</w:t>
      </w:r>
    </w:p>
    <w:p w14:paraId="7A5F7870" w14:textId="629E93C0" w:rsidR="004027C4" w:rsidRPr="00640A29" w:rsidRDefault="004027C4" w:rsidP="004027C4">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12.5.1.</w:t>
      </w:r>
      <w:r w:rsidR="00C81FCC" w:rsidRPr="00640A29">
        <w:rPr>
          <w:rFonts w:ascii="Times New Roman" w:hAnsi="Times New Roman" w:cs="Times New Roman"/>
          <w:b/>
          <w:color w:val="auto"/>
          <w:sz w:val="20"/>
          <w:szCs w:val="20"/>
        </w:rPr>
        <w:t xml:space="preserve"> </w:t>
      </w:r>
      <w:r w:rsidRPr="00640A29">
        <w:rPr>
          <w:rFonts w:ascii="Times New Roman" w:hAnsi="Times New Roman" w:cs="Times New Roman"/>
          <w:color w:val="auto"/>
          <w:sz w:val="20"/>
          <w:szCs w:val="20"/>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разделом 23 настоящего Положения.</w:t>
      </w:r>
    </w:p>
    <w:p w14:paraId="3B9C6649" w14:textId="77777777" w:rsidR="004027C4" w:rsidRPr="00640A29" w:rsidRDefault="004027C4" w:rsidP="004027C4">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w:t>
      </w:r>
      <w:r w:rsidRPr="00640A29">
        <w:rPr>
          <w:rFonts w:ascii="Times New Roman" w:hAnsi="Times New Roman" w:cs="Times New Roman"/>
          <w:color w:val="auto"/>
          <w:sz w:val="20"/>
          <w:szCs w:val="20"/>
        </w:rPr>
        <w:lastRenderedPageBreak/>
        <w:t>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разделом 23 настоящего Положения.</w:t>
      </w:r>
    </w:p>
    <w:p w14:paraId="7A0CD343" w14:textId="77777777" w:rsidR="00BF70D8" w:rsidRPr="00640A29" w:rsidRDefault="00BF70D8" w:rsidP="0042537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12.6.</w:t>
      </w:r>
      <w:r w:rsidRPr="00640A29">
        <w:rPr>
          <w:rFonts w:ascii="Times New Roman" w:hAnsi="Times New Roman" w:cs="Times New Roman"/>
          <w:color w:val="auto"/>
          <w:sz w:val="20"/>
          <w:szCs w:val="20"/>
        </w:rPr>
        <w:t xml:space="preserve"> Заказчик вправе предусмотреть и установить в закупочной документации иные требования                   к участникам закупок.</w:t>
      </w:r>
    </w:p>
    <w:p w14:paraId="59119BE3" w14:textId="77777777" w:rsidR="002660AD" w:rsidRPr="00640A29" w:rsidRDefault="002660AD">
      <w:pPr>
        <w:pStyle w:val="Standard"/>
        <w:jc w:val="center"/>
        <w:rPr>
          <w:rFonts w:ascii="Times New Roman" w:hAnsi="Times New Roman" w:cs="Times New Roman"/>
          <w:b/>
          <w:bCs/>
          <w:color w:val="auto"/>
          <w:sz w:val="20"/>
          <w:szCs w:val="20"/>
        </w:rPr>
      </w:pPr>
    </w:p>
    <w:p w14:paraId="139638B2" w14:textId="77777777" w:rsidR="002660AD" w:rsidRPr="00640A29" w:rsidRDefault="006A3EB3" w:rsidP="006167DB">
      <w:pPr>
        <w:pStyle w:val="Standard"/>
        <w:numPr>
          <w:ilvl w:val="0"/>
          <w:numId w:val="12"/>
        </w:numPr>
        <w:jc w:val="center"/>
        <w:outlineLvl w:val="0"/>
        <w:rPr>
          <w:rFonts w:ascii="Times New Roman" w:hAnsi="Times New Roman" w:cs="Times New Roman"/>
          <w:b/>
          <w:bCs/>
          <w:color w:val="auto"/>
          <w:sz w:val="20"/>
          <w:szCs w:val="20"/>
        </w:rPr>
      </w:pPr>
      <w:bookmarkStart w:id="28" w:name="_Toc141263755"/>
      <w:r w:rsidRPr="00640A29">
        <w:rPr>
          <w:rFonts w:ascii="Times New Roman" w:hAnsi="Times New Roman" w:cs="Times New Roman"/>
          <w:b/>
          <w:bCs/>
          <w:color w:val="auto"/>
          <w:sz w:val="20"/>
          <w:szCs w:val="20"/>
        </w:rPr>
        <w:t>СПОСОБЫ ЗАКУПОК. ФОРМА ЗАКУПКИ</w:t>
      </w:r>
      <w:bookmarkEnd w:id="28"/>
    </w:p>
    <w:p w14:paraId="0509C75B" w14:textId="77777777" w:rsidR="002660AD" w:rsidRPr="00640A29" w:rsidRDefault="002660AD">
      <w:pPr>
        <w:pStyle w:val="Standarduser"/>
        <w:jc w:val="both"/>
        <w:rPr>
          <w:rFonts w:ascii="Times New Roman" w:hAnsi="Times New Roman" w:cs="Times New Roman"/>
          <w:color w:val="auto"/>
          <w:sz w:val="20"/>
          <w:szCs w:val="20"/>
        </w:rPr>
      </w:pPr>
    </w:p>
    <w:p w14:paraId="6331947F" w14:textId="77777777" w:rsidR="001A0DF8" w:rsidRPr="00640A29" w:rsidRDefault="006A3EB3" w:rsidP="001A0DF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13.1.</w:t>
      </w:r>
      <w:r w:rsidRPr="00640A29">
        <w:rPr>
          <w:rFonts w:ascii="Times New Roman" w:hAnsi="Times New Roman" w:cs="Times New Roman"/>
          <w:color w:val="auto"/>
          <w:sz w:val="20"/>
          <w:szCs w:val="20"/>
        </w:rPr>
        <w:t xml:space="preserve"> Настоящим </w:t>
      </w:r>
      <w:r w:rsidR="00BF70D8" w:rsidRPr="00640A29">
        <w:rPr>
          <w:rFonts w:ascii="Times New Roman" w:hAnsi="Times New Roman" w:cs="Times New Roman"/>
          <w:color w:val="auto"/>
          <w:sz w:val="20"/>
          <w:szCs w:val="20"/>
        </w:rPr>
        <w:t>П</w:t>
      </w:r>
      <w:r w:rsidRPr="00640A29">
        <w:rPr>
          <w:rFonts w:ascii="Times New Roman" w:hAnsi="Times New Roman" w:cs="Times New Roman"/>
          <w:color w:val="auto"/>
          <w:sz w:val="20"/>
          <w:szCs w:val="20"/>
        </w:rPr>
        <w:t xml:space="preserve">оложением предусмотрены конкурентные и неконкурентные </w:t>
      </w:r>
      <w:r w:rsidR="000E2422" w:rsidRPr="00640A29">
        <w:rPr>
          <w:rFonts w:ascii="Times New Roman" w:hAnsi="Times New Roman" w:cs="Times New Roman"/>
          <w:color w:val="auto"/>
          <w:sz w:val="20"/>
          <w:szCs w:val="20"/>
        </w:rPr>
        <w:t>закупки, устанавливается</w:t>
      </w:r>
      <w:r w:rsidR="001A0DF8" w:rsidRPr="00640A29">
        <w:rPr>
          <w:rFonts w:ascii="Times New Roman" w:hAnsi="Times New Roman" w:cs="Times New Roman"/>
          <w:color w:val="auto"/>
          <w:sz w:val="20"/>
          <w:szCs w:val="20"/>
        </w:rPr>
        <w:t xml:space="preserve"> порядок осуществления таких закупок с учетом положений Федерального закона                                 № 223-ФЗ.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r:id="rId44" w:history="1">
        <w:r w:rsidR="001A0DF8" w:rsidRPr="00640A29">
          <w:rPr>
            <w:rFonts w:ascii="Times New Roman" w:hAnsi="Times New Roman" w:cs="Times New Roman"/>
            <w:color w:val="auto"/>
            <w:sz w:val="20"/>
            <w:szCs w:val="20"/>
          </w:rPr>
          <w:t>пунктом 2 части 8</w:t>
        </w:r>
      </w:hyperlink>
      <w:r w:rsidR="001A0DF8" w:rsidRPr="00640A29">
        <w:rPr>
          <w:rFonts w:ascii="Times New Roman" w:hAnsi="Times New Roman" w:cs="Times New Roman"/>
          <w:color w:val="auto"/>
          <w:sz w:val="20"/>
          <w:szCs w:val="20"/>
        </w:rPr>
        <w:t xml:space="preserve"> статьи 3  Федерального закона № 223-ФЗ,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 </w:t>
      </w:r>
    </w:p>
    <w:p w14:paraId="001AACF3" w14:textId="77777777" w:rsidR="00704A04" w:rsidRPr="00640A29" w:rsidRDefault="00704A04"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13.2.</w:t>
      </w:r>
      <w:r w:rsidRPr="00640A29">
        <w:rPr>
          <w:rFonts w:ascii="Times New Roman" w:hAnsi="Times New Roman" w:cs="Times New Roman"/>
          <w:color w:val="auto"/>
          <w:sz w:val="20"/>
          <w:szCs w:val="20"/>
        </w:rPr>
        <w:t xml:space="preserve"> Конкурентной закупкой является закупка, осуществляемая с соблюдением одновременно следующих условий:</w:t>
      </w:r>
    </w:p>
    <w:p w14:paraId="1A698D78" w14:textId="77777777" w:rsidR="00704A04" w:rsidRPr="00640A29" w:rsidRDefault="00704A04"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информация о конкурентной закупке сообщается </w:t>
      </w:r>
      <w:r w:rsidR="00BF70D8"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5E64E7FF" w14:textId="77777777" w:rsidR="00704A04" w:rsidRPr="00640A29" w:rsidRDefault="00704A04"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обеспечивается конкуренция между участниками конкурентной закупки за право заключить договор с </w:t>
      </w:r>
      <w:r w:rsidR="00BF70D8"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на условиях, предлагаемых в заявках на участие в такой закупке, окончательных предложениях участников такой закупки;</w:t>
      </w:r>
    </w:p>
    <w:p w14:paraId="6024FAB5" w14:textId="77777777" w:rsidR="00704A04" w:rsidRPr="00640A29" w:rsidRDefault="00704A04"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3) описание предмета конкурентной закупки осуществляется с соблюдением требований части 6.1 статьи 3 </w:t>
      </w:r>
      <w:r w:rsidR="00BF70D8" w:rsidRPr="00640A29">
        <w:rPr>
          <w:rFonts w:ascii="Times New Roman" w:hAnsi="Times New Roman" w:cs="Times New Roman"/>
          <w:color w:val="auto"/>
          <w:sz w:val="20"/>
          <w:szCs w:val="20"/>
        </w:rPr>
        <w:t>Федерального з</w:t>
      </w:r>
      <w:r w:rsidRPr="00640A29">
        <w:rPr>
          <w:rFonts w:ascii="Times New Roman" w:hAnsi="Times New Roman" w:cs="Times New Roman"/>
          <w:color w:val="auto"/>
          <w:sz w:val="20"/>
          <w:szCs w:val="20"/>
        </w:rPr>
        <w:t>акона №</w:t>
      </w:r>
      <w:r w:rsidR="00BF70D8"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223-ФЗ.</w:t>
      </w:r>
    </w:p>
    <w:p w14:paraId="38D627D2" w14:textId="77777777" w:rsidR="002660AD" w:rsidRPr="00640A29" w:rsidRDefault="006A3EB3"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13.3.</w:t>
      </w:r>
      <w:r w:rsidRPr="00640A29">
        <w:rPr>
          <w:rFonts w:ascii="Times New Roman" w:hAnsi="Times New Roman" w:cs="Times New Roman"/>
          <w:color w:val="auto"/>
          <w:sz w:val="20"/>
          <w:szCs w:val="20"/>
        </w:rPr>
        <w:t xml:space="preserve"> Конкурентные закупки осуществляются следующими способами:</w:t>
      </w:r>
    </w:p>
    <w:p w14:paraId="0AC26528" w14:textId="77777777" w:rsidR="002660AD" w:rsidRPr="00640A29" w:rsidRDefault="006A3EB3"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аукцион в электронной форме (далее</w:t>
      </w:r>
      <w:r w:rsidR="00BF70D8"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 аукцион);</w:t>
      </w:r>
    </w:p>
    <w:p w14:paraId="0784CBC7" w14:textId="77777777" w:rsidR="002660AD" w:rsidRPr="00640A29" w:rsidRDefault="006A3EB3"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открытый конкурс в электронной форме (далее</w:t>
      </w:r>
      <w:r w:rsidR="00BF70D8"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 конкурс);</w:t>
      </w:r>
    </w:p>
    <w:p w14:paraId="14E8667F" w14:textId="77777777" w:rsidR="002660AD" w:rsidRPr="00640A29" w:rsidRDefault="006A3EB3"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запрос котировок в электронной форме;</w:t>
      </w:r>
    </w:p>
    <w:p w14:paraId="466978B8" w14:textId="77777777" w:rsidR="002660AD" w:rsidRPr="00640A29" w:rsidRDefault="006A3EB3"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запрос предложений в электронной форме.</w:t>
      </w:r>
    </w:p>
    <w:p w14:paraId="57490EDF"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Конкурентные закупки могут включать в себя один или несколько этапов.</w:t>
      </w:r>
    </w:p>
    <w:p w14:paraId="28CC6DA9" w14:textId="77777777" w:rsidR="002660AD" w:rsidRPr="00640A29" w:rsidRDefault="006A3EB3"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13.4.</w:t>
      </w:r>
      <w:r w:rsidRPr="00640A29">
        <w:rPr>
          <w:rFonts w:ascii="Times New Roman" w:hAnsi="Times New Roman" w:cs="Times New Roman"/>
          <w:color w:val="auto"/>
          <w:sz w:val="20"/>
          <w:szCs w:val="20"/>
        </w:rPr>
        <w:t xml:space="preserve"> Неконкурентные закупки:</w:t>
      </w:r>
    </w:p>
    <w:p w14:paraId="4597AE68" w14:textId="572921B9" w:rsidR="006E5E98" w:rsidRPr="00640A29" w:rsidRDefault="006A3EB3" w:rsidP="006E5E9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 </w:t>
      </w:r>
      <w:r w:rsidR="00C81FCC" w:rsidRPr="00640A29">
        <w:rPr>
          <w:rFonts w:ascii="Times New Roman" w:hAnsi="Times New Roman" w:cs="Times New Roman"/>
          <w:color w:val="auto"/>
          <w:sz w:val="20"/>
          <w:szCs w:val="20"/>
        </w:rPr>
        <w:t>запрос коммерческих предложений через электронный магазин “Закупки малого объёма”</w:t>
      </w:r>
      <w:r w:rsidR="006E5E98" w:rsidRPr="00640A29">
        <w:rPr>
          <w:rFonts w:ascii="Times New Roman" w:hAnsi="Times New Roman" w:cs="Times New Roman"/>
          <w:color w:val="auto"/>
          <w:sz w:val="20"/>
          <w:szCs w:val="20"/>
        </w:rPr>
        <w:t xml:space="preserve">; </w:t>
      </w:r>
    </w:p>
    <w:p w14:paraId="670AA698" w14:textId="180F999D" w:rsidR="002660AD" w:rsidRPr="00640A29" w:rsidRDefault="006E5E98" w:rsidP="006E5E9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закупка у единственного поставщика (исполнителя, подрядчика), в том числе в электронной форме</w:t>
      </w:r>
      <w:r w:rsidR="00F7435D" w:rsidRPr="00640A29">
        <w:rPr>
          <w:rFonts w:ascii="Times New Roman" w:hAnsi="Times New Roman" w:cs="Times New Roman"/>
          <w:color w:val="auto"/>
          <w:sz w:val="20"/>
          <w:szCs w:val="20"/>
        </w:rPr>
        <w:t>;</w:t>
      </w:r>
    </w:p>
    <w:p w14:paraId="5FAB5A4A" w14:textId="5641F949" w:rsidR="00FB18AD" w:rsidRPr="00640A29" w:rsidRDefault="006A3EB3"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13.5.</w:t>
      </w:r>
      <w:r w:rsidRPr="00640A29">
        <w:rPr>
          <w:rFonts w:ascii="Times New Roman" w:hAnsi="Times New Roman" w:cs="Times New Roman"/>
          <w:color w:val="auto"/>
          <w:sz w:val="20"/>
          <w:szCs w:val="20"/>
        </w:rPr>
        <w:t xml:space="preserve">  </w:t>
      </w:r>
      <w:r w:rsidR="00FB18AD" w:rsidRPr="00640A29">
        <w:rPr>
          <w:rFonts w:ascii="Times New Roman" w:hAnsi="Times New Roman" w:cs="Times New Roman"/>
          <w:color w:val="auto"/>
          <w:sz w:val="20"/>
          <w:szCs w:val="20"/>
        </w:rPr>
        <w:t>Проведение закупок в электронной форме осуществляется на электронных площадках</w:t>
      </w:r>
      <w:r w:rsidR="0033434C" w:rsidRPr="00640A29">
        <w:rPr>
          <w:rFonts w:ascii="Times New Roman" w:hAnsi="Times New Roman" w:cs="Times New Roman"/>
          <w:color w:val="auto"/>
          <w:sz w:val="20"/>
          <w:szCs w:val="20"/>
        </w:rPr>
        <w:t>.</w:t>
      </w:r>
      <w:r w:rsidR="00FB18AD" w:rsidRPr="00640A29">
        <w:rPr>
          <w:rFonts w:ascii="Times New Roman" w:hAnsi="Times New Roman" w:cs="Times New Roman"/>
          <w:color w:val="auto"/>
          <w:sz w:val="20"/>
          <w:szCs w:val="20"/>
        </w:rPr>
        <w:t xml:space="preserve"> </w:t>
      </w:r>
      <w:r w:rsidR="0033434C" w:rsidRPr="00640A29">
        <w:rPr>
          <w:rFonts w:ascii="Times New Roman" w:hAnsi="Times New Roman" w:cs="Times New Roman"/>
          <w:color w:val="auto"/>
          <w:sz w:val="20"/>
          <w:szCs w:val="20"/>
        </w:rPr>
        <w:t>П</w:t>
      </w:r>
      <w:r w:rsidR="00FB18AD" w:rsidRPr="00640A29">
        <w:rPr>
          <w:rFonts w:ascii="Times New Roman" w:hAnsi="Times New Roman" w:cs="Times New Roman"/>
          <w:color w:val="auto"/>
          <w:sz w:val="20"/>
          <w:szCs w:val="20"/>
        </w:rPr>
        <w:t xml:space="preserve">роведении в электронной форме конкурентных закупок, участниками которых могут быть только субъекты малого или среднего предпринимательства, электронные площадки должны соответствовать требованиям, установленным в </w:t>
      </w:r>
      <w:hyperlink r:id="rId45" w:history="1">
        <w:r w:rsidR="00FB18AD" w:rsidRPr="00640A29">
          <w:rPr>
            <w:rFonts w:ascii="Times New Roman" w:hAnsi="Times New Roman" w:cs="Times New Roman"/>
            <w:color w:val="auto"/>
            <w:sz w:val="20"/>
            <w:szCs w:val="20"/>
          </w:rPr>
          <w:t>ч. 10 ст. 3.4</w:t>
        </w:r>
      </w:hyperlink>
      <w:r w:rsidR="00FB18AD" w:rsidRPr="00640A29">
        <w:rPr>
          <w:rFonts w:ascii="Times New Roman" w:hAnsi="Times New Roman" w:cs="Times New Roman"/>
          <w:color w:val="auto"/>
          <w:sz w:val="20"/>
          <w:szCs w:val="20"/>
        </w:rPr>
        <w:t xml:space="preserve"> Федерального закона № 223-ФЗ.</w:t>
      </w:r>
    </w:p>
    <w:p w14:paraId="4BB3C257" w14:textId="77777777" w:rsidR="002660AD" w:rsidRPr="00640A29" w:rsidRDefault="006A3EB3"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A336E4E" w14:textId="77777777" w:rsidR="002660AD" w:rsidRPr="00640A29" w:rsidRDefault="006A3EB3"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13.6.</w:t>
      </w:r>
      <w:r w:rsidRPr="00640A29">
        <w:rPr>
          <w:rFonts w:ascii="Times New Roman" w:hAnsi="Times New Roman" w:cs="Times New Roman"/>
          <w:color w:val="auto"/>
          <w:sz w:val="20"/>
          <w:szCs w:val="20"/>
        </w:rPr>
        <w:t xml:space="preserve"> Решение о способе закупки товаров (работ, услуг) принимает </w:t>
      </w:r>
      <w:r w:rsidR="00BF70D8"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w:t>
      </w:r>
    </w:p>
    <w:p w14:paraId="321B72FD" w14:textId="77777777" w:rsidR="002660AD" w:rsidRPr="00640A29" w:rsidRDefault="006A3EB3" w:rsidP="00BF70D8">
      <w:pPr>
        <w:pStyle w:val="Standarduser"/>
        <w:tabs>
          <w:tab w:val="left" w:pos="540"/>
        </w:tabs>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13.7.</w:t>
      </w:r>
      <w:r w:rsidRPr="00640A29">
        <w:rPr>
          <w:rFonts w:ascii="Times New Roman" w:hAnsi="Times New Roman" w:cs="Times New Roman"/>
          <w:color w:val="auto"/>
          <w:sz w:val="20"/>
          <w:szCs w:val="20"/>
        </w:rPr>
        <w:t xml:space="preserve">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w:t>
      </w:r>
    </w:p>
    <w:p w14:paraId="621726C7" w14:textId="77777777" w:rsidR="00B355A5" w:rsidRPr="00640A29" w:rsidRDefault="00B355A5" w:rsidP="00BF70D8">
      <w:pPr>
        <w:pStyle w:val="Standarduser"/>
        <w:tabs>
          <w:tab w:val="left" w:pos="540"/>
        </w:tabs>
        <w:ind w:firstLine="709"/>
        <w:jc w:val="both"/>
        <w:rPr>
          <w:rFonts w:ascii="Times New Roman" w:hAnsi="Times New Roman" w:cs="Times New Roman"/>
          <w:color w:val="auto"/>
          <w:sz w:val="20"/>
          <w:szCs w:val="20"/>
        </w:rPr>
      </w:pPr>
    </w:p>
    <w:p w14:paraId="2D379C73" w14:textId="77777777" w:rsidR="002660AD" w:rsidRPr="00640A29" w:rsidRDefault="006A3EB3" w:rsidP="006167DB">
      <w:pPr>
        <w:pStyle w:val="Standard"/>
        <w:numPr>
          <w:ilvl w:val="0"/>
          <w:numId w:val="12"/>
        </w:numPr>
        <w:jc w:val="center"/>
        <w:outlineLvl w:val="0"/>
        <w:rPr>
          <w:rFonts w:ascii="Times New Roman" w:hAnsi="Times New Roman" w:cs="Times New Roman"/>
          <w:color w:val="auto"/>
          <w:sz w:val="20"/>
          <w:szCs w:val="20"/>
        </w:rPr>
      </w:pPr>
      <w:bookmarkStart w:id="29" w:name="_Toc141263756"/>
      <w:r w:rsidRPr="00640A29">
        <w:rPr>
          <w:rFonts w:ascii="Times New Roman" w:hAnsi="Times New Roman" w:cs="Times New Roman"/>
          <w:b/>
          <w:bCs/>
          <w:color w:val="auto"/>
          <w:sz w:val="20"/>
          <w:szCs w:val="20"/>
        </w:rPr>
        <w:t xml:space="preserve">ПОРЯДОК ОСУЩЕСТВЛЕНИЯ КОНКУРЕНТНОЙ </w:t>
      </w:r>
      <w:r w:rsidR="00C30F3F" w:rsidRPr="00640A29">
        <w:rPr>
          <w:rFonts w:ascii="Times New Roman" w:hAnsi="Times New Roman" w:cs="Times New Roman"/>
          <w:b/>
          <w:bCs/>
          <w:color w:val="auto"/>
          <w:sz w:val="20"/>
          <w:szCs w:val="20"/>
        </w:rPr>
        <w:t xml:space="preserve">И НЕ КОНКУРЕНТНОЙ </w:t>
      </w:r>
      <w:r w:rsidRPr="00640A29">
        <w:rPr>
          <w:rFonts w:ascii="Times New Roman" w:hAnsi="Times New Roman" w:cs="Times New Roman"/>
          <w:b/>
          <w:bCs/>
          <w:color w:val="auto"/>
          <w:sz w:val="20"/>
          <w:szCs w:val="20"/>
        </w:rPr>
        <w:t>ЗАКУПКИ</w:t>
      </w:r>
      <w:bookmarkEnd w:id="29"/>
    </w:p>
    <w:p w14:paraId="4979C0CB" w14:textId="77777777" w:rsidR="002660AD" w:rsidRPr="00640A29" w:rsidRDefault="002660AD">
      <w:pPr>
        <w:pStyle w:val="Standard"/>
        <w:jc w:val="center"/>
        <w:rPr>
          <w:rFonts w:ascii="Times New Roman" w:hAnsi="Times New Roman" w:cs="Times New Roman"/>
          <w:b/>
          <w:bCs/>
          <w:color w:val="auto"/>
          <w:sz w:val="20"/>
          <w:szCs w:val="20"/>
        </w:rPr>
      </w:pPr>
    </w:p>
    <w:p w14:paraId="5EE5FD7E" w14:textId="77777777" w:rsidR="002660AD" w:rsidRPr="00640A29" w:rsidRDefault="006A3EB3"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bCs/>
          <w:color w:val="auto"/>
          <w:sz w:val="20"/>
          <w:szCs w:val="20"/>
        </w:rPr>
        <w:t xml:space="preserve">14.1. Предоставление разъяснений по </w:t>
      </w:r>
      <w:r w:rsidRPr="00640A29">
        <w:rPr>
          <w:rFonts w:ascii="Times New Roman" w:hAnsi="Times New Roman" w:cs="Times New Roman"/>
          <w:b/>
          <w:color w:val="auto"/>
          <w:sz w:val="20"/>
          <w:szCs w:val="20"/>
        </w:rPr>
        <w:t xml:space="preserve">положениям извещения </w:t>
      </w:r>
      <w:r w:rsidR="00B87E10" w:rsidRPr="00640A29">
        <w:rPr>
          <w:rFonts w:ascii="Times New Roman" w:hAnsi="Times New Roman" w:cs="Times New Roman"/>
          <w:b/>
          <w:color w:val="auto"/>
          <w:sz w:val="20"/>
          <w:szCs w:val="20"/>
        </w:rPr>
        <w:t xml:space="preserve">и документации </w:t>
      </w:r>
      <w:r w:rsidRPr="00640A29">
        <w:rPr>
          <w:rFonts w:ascii="Times New Roman" w:hAnsi="Times New Roman" w:cs="Times New Roman"/>
          <w:b/>
          <w:color w:val="auto"/>
          <w:sz w:val="20"/>
          <w:szCs w:val="20"/>
        </w:rPr>
        <w:t>об осуществлении конкурентной закупки и (или) документации о конкурентной закупке</w:t>
      </w:r>
      <w:r w:rsidR="00272FCD" w:rsidRPr="00640A29">
        <w:rPr>
          <w:rFonts w:ascii="Times New Roman" w:hAnsi="Times New Roman" w:cs="Times New Roman"/>
          <w:b/>
          <w:color w:val="auto"/>
          <w:sz w:val="20"/>
          <w:szCs w:val="20"/>
        </w:rPr>
        <w:t>:</w:t>
      </w:r>
    </w:p>
    <w:p w14:paraId="383AAB22"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14.1.1.</w:t>
      </w:r>
      <w:r w:rsidR="00BF70D8" w:rsidRPr="00640A29">
        <w:rPr>
          <w:rFonts w:ascii="Times New Roman" w:hAnsi="Times New Roman" w:cs="Times New Roman"/>
          <w:b/>
          <w:color w:val="auto"/>
          <w:sz w:val="20"/>
          <w:szCs w:val="20"/>
        </w:rPr>
        <w:t xml:space="preserve"> </w:t>
      </w:r>
      <w:r w:rsidRPr="00640A29">
        <w:rPr>
          <w:rFonts w:ascii="Times New Roman" w:hAnsi="Times New Roman" w:cs="Times New Roman"/>
          <w:color w:val="auto"/>
          <w:sz w:val="20"/>
          <w:szCs w:val="20"/>
        </w:rPr>
        <w:t>Любой участник закупки вправе направить</w:t>
      </w:r>
      <w:r w:rsidR="00BF70D8" w:rsidRPr="00640A29">
        <w:rPr>
          <w:rFonts w:ascii="Times New Roman" w:hAnsi="Times New Roman" w:cs="Times New Roman"/>
          <w:color w:val="auto"/>
          <w:sz w:val="20"/>
          <w:szCs w:val="20"/>
        </w:rPr>
        <w:t xml:space="preserve"> З</w:t>
      </w:r>
      <w:r w:rsidRPr="00640A29">
        <w:rPr>
          <w:rFonts w:ascii="Times New Roman" w:hAnsi="Times New Roman" w:cs="Times New Roman"/>
          <w:color w:val="auto"/>
          <w:sz w:val="20"/>
          <w:szCs w:val="20"/>
        </w:rPr>
        <w:t>аказчику запрос о даче разъяснений положений извещения об осуществлении конкурентной закупки и (или) документации о конкурентной закупке.</w:t>
      </w:r>
    </w:p>
    <w:p w14:paraId="3DC40175"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14:paraId="2378B1A2"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w:t>
      </w:r>
      <w:r w:rsidR="00BF70D8"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указанный в извещении об осуществлении конкурентной закупки.</w:t>
      </w:r>
    </w:p>
    <w:p w14:paraId="68435C4E"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 таком запросе о даче разъяснений участник закупки обязан указать почтовый или электронный адрес, на который </w:t>
      </w:r>
      <w:r w:rsidR="00BF70D8"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 направляет разъяснения документации о конкурентной закупки. В случае, если адрес в запросе о даче разъяснений не указан, </w:t>
      </w:r>
      <w:r w:rsidR="00BF70D8"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не несет ответственности за невозможность направления, такому участнику закупки разъяснений положений о документации о конкурентной закупки.</w:t>
      </w:r>
    </w:p>
    <w:p w14:paraId="7B390EF9"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color w:val="auto"/>
          <w:sz w:val="20"/>
          <w:szCs w:val="20"/>
          <w:lang w:eastAsia="ru-RU"/>
        </w:rPr>
        <w:t xml:space="preserve">Запрос </w:t>
      </w:r>
      <w:r w:rsidRPr="00640A29">
        <w:rPr>
          <w:rFonts w:ascii="Times New Roman" w:hAnsi="Times New Roman" w:cs="Times New Roman"/>
          <w:color w:val="auto"/>
          <w:sz w:val="20"/>
          <w:szCs w:val="20"/>
        </w:rPr>
        <w:t xml:space="preserve">о даче разъяснений </w:t>
      </w:r>
      <w:r w:rsidRPr="00640A29">
        <w:rPr>
          <w:rFonts w:ascii="Times New Roman" w:eastAsia="Times New Roman" w:hAnsi="Times New Roman" w:cs="Times New Roman"/>
          <w:color w:val="auto"/>
          <w:sz w:val="20"/>
          <w:szCs w:val="20"/>
          <w:lang w:eastAsia="ru-RU"/>
        </w:rPr>
        <w:t xml:space="preserve">оформляется по форме, установленной </w:t>
      </w:r>
      <w:r w:rsidRPr="00640A29">
        <w:rPr>
          <w:rFonts w:ascii="Times New Roman" w:hAnsi="Times New Roman" w:cs="Times New Roman"/>
          <w:color w:val="auto"/>
          <w:sz w:val="20"/>
          <w:szCs w:val="20"/>
        </w:rPr>
        <w:t xml:space="preserve">извещением об осуществлении конкурентной закупки и (или) документации о конкурентной закупке. Запрос о даче разъяснений в </w:t>
      </w:r>
      <w:r w:rsidRPr="00640A29">
        <w:rPr>
          <w:rFonts w:ascii="Times New Roman" w:hAnsi="Times New Roman" w:cs="Times New Roman"/>
          <w:color w:val="auto"/>
          <w:sz w:val="20"/>
          <w:szCs w:val="20"/>
        </w:rPr>
        <w:lastRenderedPageBreak/>
        <w:t>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14:paraId="57006336"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При этом, участник закупки вправе направить не более трех запросов по одной закупке, независимо от формы и способа проведения закупки.</w:t>
      </w:r>
    </w:p>
    <w:p w14:paraId="44EAF917"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14.1.2.</w:t>
      </w:r>
      <w:r w:rsidRPr="00640A29">
        <w:rPr>
          <w:rFonts w:ascii="Times New Roman" w:hAnsi="Times New Roman" w:cs="Times New Roman"/>
          <w:color w:val="auto"/>
          <w:sz w:val="20"/>
          <w:szCs w:val="20"/>
        </w:rPr>
        <w:t xml:space="preserve"> В течение трех рабочих дней с даты поступления запроса, указанного в пункте 14.1. настоящего Положения, </w:t>
      </w:r>
      <w:r w:rsidR="00BF70D8"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CB2154"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562C578"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14.1.3</w:t>
      </w:r>
      <w:r w:rsidRPr="00640A29">
        <w:rPr>
          <w:rFonts w:ascii="Times New Roman" w:hAnsi="Times New Roman" w:cs="Times New Roman"/>
          <w:color w:val="auto"/>
          <w:sz w:val="20"/>
          <w:szCs w:val="20"/>
        </w:rPr>
        <w:t>. Разъяснения положений документации о конкурентной закупке не должны изменять предмет закупки и существенные условия проекта договора.</w:t>
      </w:r>
    </w:p>
    <w:p w14:paraId="393E4577" w14:textId="77777777" w:rsidR="002660AD" w:rsidRPr="00640A29" w:rsidRDefault="006A3EB3"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14.2. Порядок предоставления документации о конкурентной закупки. Плата, взимаемая за предоставление документации о конкурентной закупки</w:t>
      </w:r>
      <w:r w:rsidR="00272FCD" w:rsidRPr="00640A29">
        <w:rPr>
          <w:rFonts w:ascii="Times New Roman" w:hAnsi="Times New Roman" w:cs="Times New Roman"/>
          <w:b/>
          <w:color w:val="auto"/>
          <w:sz w:val="20"/>
          <w:szCs w:val="20"/>
        </w:rPr>
        <w:t>:</w:t>
      </w:r>
    </w:p>
    <w:p w14:paraId="24FBBAE7"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14.2.1.</w:t>
      </w:r>
      <w:r w:rsidRPr="00640A29">
        <w:rPr>
          <w:rFonts w:ascii="Times New Roman" w:hAnsi="Times New Roman" w:cs="Times New Roman"/>
          <w:color w:val="auto"/>
          <w:sz w:val="20"/>
          <w:szCs w:val="20"/>
        </w:rPr>
        <w:t xml:space="preserve"> 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14:paraId="683DED22"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14.2.2.</w:t>
      </w:r>
      <w:r w:rsidRPr="00640A29">
        <w:rPr>
          <w:rFonts w:ascii="Times New Roman" w:hAnsi="Times New Roman" w:cs="Times New Roman"/>
          <w:color w:val="auto"/>
          <w:sz w:val="20"/>
          <w:szCs w:val="20"/>
        </w:rPr>
        <w:t xml:space="preserve">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w:t>
      </w:r>
      <w:r w:rsidR="00BF70D8"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 xml:space="preserve">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14:paraId="2ABF1A8D"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14.2.3.</w:t>
      </w:r>
      <w:r w:rsidRPr="00640A29">
        <w:rPr>
          <w:rFonts w:ascii="Times New Roman" w:hAnsi="Times New Roman" w:cs="Times New Roman"/>
          <w:color w:val="auto"/>
          <w:sz w:val="20"/>
          <w:szCs w:val="20"/>
        </w:rPr>
        <w:t xml:space="preserve"> Документация о конкурентной закупки предоставляется бесплатно на сайте: </w:t>
      </w:r>
      <w:hyperlink r:id="rId46" w:history="1">
        <w:r w:rsidRPr="00640A29">
          <w:rPr>
            <w:rStyle w:val="Internetlink"/>
            <w:rFonts w:ascii="Times New Roman" w:hAnsi="Times New Roman" w:cs="Times New Roman"/>
            <w:color w:val="auto"/>
            <w:sz w:val="20"/>
            <w:szCs w:val="20"/>
            <w:lang w:val="en-US"/>
          </w:rPr>
          <w:t>www</w:t>
        </w:r>
      </w:hyperlink>
      <w:hyperlink r:id="rId47" w:history="1">
        <w:r w:rsidRPr="00640A29">
          <w:rPr>
            <w:rStyle w:val="Internetlink"/>
            <w:rFonts w:ascii="Times New Roman" w:hAnsi="Times New Roman" w:cs="Times New Roman"/>
            <w:color w:val="auto"/>
            <w:sz w:val="20"/>
            <w:szCs w:val="20"/>
          </w:rPr>
          <w:t>.</w:t>
        </w:r>
      </w:hyperlink>
      <w:hyperlink r:id="rId48" w:history="1">
        <w:r w:rsidRPr="00640A29">
          <w:rPr>
            <w:rStyle w:val="Internetlink"/>
            <w:rFonts w:ascii="Times New Roman" w:hAnsi="Times New Roman" w:cs="Times New Roman"/>
            <w:color w:val="auto"/>
            <w:sz w:val="20"/>
            <w:szCs w:val="20"/>
            <w:lang w:val="en-US"/>
          </w:rPr>
          <w:t>zakupki</w:t>
        </w:r>
      </w:hyperlink>
      <w:hyperlink r:id="rId49" w:history="1">
        <w:r w:rsidRPr="00640A29">
          <w:rPr>
            <w:rStyle w:val="Internetlink"/>
            <w:rFonts w:ascii="Times New Roman" w:hAnsi="Times New Roman" w:cs="Times New Roman"/>
            <w:color w:val="auto"/>
            <w:sz w:val="20"/>
            <w:szCs w:val="20"/>
          </w:rPr>
          <w:t>.</w:t>
        </w:r>
      </w:hyperlink>
      <w:hyperlink r:id="rId50" w:history="1">
        <w:r w:rsidRPr="00640A29">
          <w:rPr>
            <w:rStyle w:val="Internetlink"/>
            <w:rFonts w:ascii="Times New Roman" w:hAnsi="Times New Roman" w:cs="Times New Roman"/>
            <w:color w:val="auto"/>
            <w:sz w:val="20"/>
            <w:szCs w:val="20"/>
            <w:lang w:val="en-US"/>
          </w:rPr>
          <w:t>gov</w:t>
        </w:r>
      </w:hyperlink>
      <w:hyperlink r:id="rId51" w:history="1">
        <w:r w:rsidRPr="00640A29">
          <w:rPr>
            <w:rStyle w:val="Internetlink"/>
            <w:rFonts w:ascii="Times New Roman" w:hAnsi="Times New Roman" w:cs="Times New Roman"/>
            <w:color w:val="auto"/>
            <w:sz w:val="20"/>
            <w:szCs w:val="20"/>
          </w:rPr>
          <w:t>.</w:t>
        </w:r>
      </w:hyperlink>
      <w:hyperlink r:id="rId52" w:history="1">
        <w:r w:rsidRPr="00640A29">
          <w:rPr>
            <w:rStyle w:val="Internetlink"/>
            <w:rFonts w:ascii="Times New Roman" w:hAnsi="Times New Roman" w:cs="Times New Roman"/>
            <w:color w:val="auto"/>
            <w:sz w:val="20"/>
            <w:szCs w:val="20"/>
            <w:lang w:val="en-US"/>
          </w:rPr>
          <w:t>ru</w:t>
        </w:r>
      </w:hyperlink>
      <w:r w:rsidRPr="00640A29">
        <w:rPr>
          <w:rFonts w:ascii="Times New Roman" w:hAnsi="Times New Roman" w:cs="Times New Roman"/>
          <w:color w:val="auto"/>
          <w:sz w:val="20"/>
          <w:szCs w:val="20"/>
        </w:rPr>
        <w:t xml:space="preserve"> и/или по адресу указанному в документации о закупки.</w:t>
      </w:r>
    </w:p>
    <w:p w14:paraId="006A6DF7"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14.2.4.</w:t>
      </w:r>
      <w:r w:rsidRPr="00640A29">
        <w:rPr>
          <w:rFonts w:ascii="Times New Roman" w:hAnsi="Times New Roman" w:cs="Times New Roman"/>
          <w:color w:val="auto"/>
          <w:sz w:val="20"/>
          <w:szCs w:val="20"/>
        </w:rPr>
        <w:t xml:space="preserve"> Документация о конкурентной закупк</w:t>
      </w:r>
      <w:r w:rsidR="00646EDD"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 xml:space="preserve"> предоставляется на русском языке.</w:t>
      </w:r>
    </w:p>
    <w:p w14:paraId="0E094EF0" w14:textId="77777777" w:rsidR="002660AD" w:rsidRPr="00640A29" w:rsidRDefault="006A3EB3"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14.3. Изменения, вносимые в извещение об осуществлении конкурентной закупки, документацию о конкурентной закупке</w:t>
      </w:r>
      <w:r w:rsidR="00272FCD" w:rsidRPr="00640A29">
        <w:rPr>
          <w:rFonts w:ascii="Times New Roman" w:hAnsi="Times New Roman" w:cs="Times New Roman"/>
          <w:b/>
          <w:color w:val="auto"/>
          <w:sz w:val="20"/>
          <w:szCs w:val="20"/>
        </w:rPr>
        <w:t>:</w:t>
      </w:r>
    </w:p>
    <w:p w14:paraId="1625F521"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14.3.1.</w:t>
      </w:r>
      <w:r w:rsidR="00646EDD" w:rsidRPr="00640A29">
        <w:rPr>
          <w:rFonts w:ascii="Times New Roman" w:hAnsi="Times New Roman" w:cs="Times New Roman"/>
          <w:b/>
          <w:bCs/>
          <w:color w:val="auto"/>
          <w:sz w:val="20"/>
          <w:szCs w:val="20"/>
        </w:rPr>
        <w:t xml:space="preserve"> </w:t>
      </w:r>
      <w:r w:rsidRPr="00640A29">
        <w:rPr>
          <w:rFonts w:ascii="Times New Roman" w:hAnsi="Times New Roman" w:cs="Times New Roman"/>
          <w:bCs/>
          <w:iCs/>
          <w:color w:val="auto"/>
          <w:sz w:val="20"/>
          <w:szCs w:val="20"/>
        </w:rPr>
        <w:t xml:space="preserve">Заказчик вправе принять решение о внесении изменений </w:t>
      </w:r>
      <w:r w:rsidRPr="00640A29">
        <w:rPr>
          <w:rFonts w:ascii="Times New Roman" w:hAnsi="Times New Roman" w:cs="Times New Roman"/>
          <w:color w:val="auto"/>
          <w:sz w:val="20"/>
          <w:szCs w:val="20"/>
        </w:rPr>
        <w:t>в извещение об осуществлении конкурентной закупки, документацию о конкурентной закупке</w:t>
      </w:r>
      <w:r w:rsidRPr="00640A29">
        <w:rPr>
          <w:rFonts w:ascii="Times New Roman" w:hAnsi="Times New Roman" w:cs="Times New Roman"/>
          <w:b/>
          <w:bCs/>
          <w:iCs/>
          <w:color w:val="auto"/>
          <w:sz w:val="20"/>
          <w:szCs w:val="20"/>
        </w:rPr>
        <w:t xml:space="preserve"> </w:t>
      </w:r>
      <w:r w:rsidRPr="00640A29">
        <w:rPr>
          <w:rFonts w:ascii="Times New Roman" w:hAnsi="Times New Roman" w:cs="Times New Roman"/>
          <w:bCs/>
          <w:iCs/>
          <w:color w:val="auto"/>
          <w:sz w:val="20"/>
          <w:szCs w:val="20"/>
        </w:rPr>
        <w:t xml:space="preserve">не позднее, чем за </w:t>
      </w:r>
      <w:r w:rsidR="00CB2154" w:rsidRPr="00640A29">
        <w:rPr>
          <w:rFonts w:ascii="Times New Roman" w:hAnsi="Times New Roman" w:cs="Times New Roman"/>
          <w:bCs/>
          <w:iCs/>
          <w:color w:val="auto"/>
          <w:sz w:val="20"/>
          <w:szCs w:val="20"/>
        </w:rPr>
        <w:t>5 (</w:t>
      </w:r>
      <w:r w:rsidRPr="00640A29">
        <w:rPr>
          <w:rFonts w:ascii="Times New Roman" w:hAnsi="Times New Roman" w:cs="Times New Roman"/>
          <w:bCs/>
          <w:iCs/>
          <w:color w:val="auto"/>
          <w:sz w:val="20"/>
          <w:szCs w:val="20"/>
        </w:rPr>
        <w:t>пять</w:t>
      </w:r>
      <w:r w:rsidR="00CB2154" w:rsidRPr="00640A29">
        <w:rPr>
          <w:rFonts w:ascii="Times New Roman" w:hAnsi="Times New Roman" w:cs="Times New Roman"/>
          <w:bCs/>
          <w:iCs/>
          <w:color w:val="auto"/>
          <w:sz w:val="20"/>
          <w:szCs w:val="20"/>
        </w:rPr>
        <w:t>)</w:t>
      </w:r>
      <w:r w:rsidR="00BC3D82" w:rsidRPr="00640A29">
        <w:rPr>
          <w:rFonts w:ascii="Times New Roman" w:hAnsi="Times New Roman" w:cs="Times New Roman"/>
          <w:bCs/>
          <w:iCs/>
          <w:color w:val="auto"/>
          <w:sz w:val="20"/>
          <w:szCs w:val="20"/>
        </w:rPr>
        <w:t xml:space="preserve"> </w:t>
      </w:r>
      <w:r w:rsidRPr="00640A29">
        <w:rPr>
          <w:rFonts w:ascii="Times New Roman" w:hAnsi="Times New Roman" w:cs="Times New Roman"/>
          <w:bCs/>
          <w:iCs/>
          <w:color w:val="auto"/>
          <w:sz w:val="20"/>
          <w:szCs w:val="20"/>
        </w:rPr>
        <w:t>дней до даты окончания подачи заявок на участие в аукционе, конкурсе.</w:t>
      </w:r>
    </w:p>
    <w:p w14:paraId="4939AAD9"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iCs/>
          <w:color w:val="auto"/>
          <w:sz w:val="20"/>
          <w:szCs w:val="20"/>
        </w:rPr>
        <w:t>14.3.2.</w:t>
      </w:r>
      <w:r w:rsidRPr="00640A29">
        <w:rPr>
          <w:rFonts w:ascii="Times New Roman" w:hAnsi="Times New Roman" w:cs="Times New Roman"/>
          <w:bCs/>
          <w:iCs/>
          <w:color w:val="auto"/>
          <w:sz w:val="20"/>
          <w:szCs w:val="20"/>
        </w:rPr>
        <w:t xml:space="preserve"> Заказчик вправе принять решение о внесении изменений </w:t>
      </w:r>
      <w:r w:rsidRPr="00640A29">
        <w:rPr>
          <w:rFonts w:ascii="Times New Roman" w:hAnsi="Times New Roman" w:cs="Times New Roman"/>
          <w:color w:val="auto"/>
          <w:sz w:val="20"/>
          <w:szCs w:val="20"/>
        </w:rPr>
        <w:t>в извещение об осуществлении конкурентной закупки, документацию о конкурентной закупке</w:t>
      </w:r>
      <w:r w:rsidRPr="00640A29">
        <w:rPr>
          <w:rFonts w:ascii="Times New Roman" w:hAnsi="Times New Roman" w:cs="Times New Roman"/>
          <w:b/>
          <w:bCs/>
          <w:iCs/>
          <w:color w:val="auto"/>
          <w:sz w:val="20"/>
          <w:szCs w:val="20"/>
        </w:rPr>
        <w:t xml:space="preserve"> </w:t>
      </w:r>
      <w:r w:rsidRPr="00640A29">
        <w:rPr>
          <w:rFonts w:ascii="Times New Roman" w:hAnsi="Times New Roman" w:cs="Times New Roman"/>
          <w:bCs/>
          <w:iCs/>
          <w:color w:val="auto"/>
          <w:sz w:val="20"/>
          <w:szCs w:val="20"/>
        </w:rPr>
        <w:t xml:space="preserve">не позднее, чем за 2 (рабочих) дня до </w:t>
      </w:r>
      <w:r w:rsidRPr="00640A29">
        <w:rPr>
          <w:rFonts w:ascii="Times New Roman" w:hAnsi="Times New Roman" w:cs="Times New Roman"/>
          <w:color w:val="auto"/>
          <w:sz w:val="20"/>
          <w:szCs w:val="20"/>
        </w:rPr>
        <w:t>дня истечения срока подачи заявок на участие в запросе котировок, до дня проведения запроса предложений.</w:t>
      </w:r>
    </w:p>
    <w:p w14:paraId="445C1D56"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14.3.3.</w:t>
      </w:r>
      <w:r w:rsidRPr="00640A29">
        <w:rPr>
          <w:rFonts w:ascii="Times New Roman" w:hAnsi="Times New Roman" w:cs="Times New Roman"/>
          <w:color w:val="auto"/>
          <w:sz w:val="20"/>
          <w:szCs w:val="20"/>
        </w:rPr>
        <w:t xml:space="preserve">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14:paraId="1CDE4DF3"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14.3.4.</w:t>
      </w:r>
      <w:r w:rsidRPr="00640A29">
        <w:rPr>
          <w:rFonts w:ascii="Times New Roman" w:hAnsi="Times New Roman" w:cs="Times New Roman"/>
          <w:color w:val="auto"/>
          <w:sz w:val="20"/>
          <w:szCs w:val="20"/>
        </w:rPr>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установленного соответствующ</w:t>
      </w:r>
      <w:r w:rsidR="00E76CCB" w:rsidRPr="00640A29">
        <w:rPr>
          <w:rFonts w:ascii="Times New Roman" w:hAnsi="Times New Roman" w:cs="Times New Roman"/>
          <w:color w:val="auto"/>
          <w:sz w:val="20"/>
          <w:szCs w:val="20"/>
        </w:rPr>
        <w:t xml:space="preserve">им разделом </w:t>
      </w:r>
      <w:r w:rsidRPr="00640A29">
        <w:rPr>
          <w:rFonts w:ascii="Times New Roman" w:hAnsi="Times New Roman" w:cs="Times New Roman"/>
          <w:color w:val="auto"/>
          <w:sz w:val="20"/>
          <w:szCs w:val="20"/>
        </w:rPr>
        <w:t xml:space="preserve">настоящего Положения </w:t>
      </w:r>
      <w:r w:rsidR="00BC3D82"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для данного способа закупки.</w:t>
      </w:r>
    </w:p>
    <w:p w14:paraId="176137B9" w14:textId="77777777" w:rsidR="002660AD" w:rsidRPr="00640A29" w:rsidRDefault="006A3EB3"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14.4. Отмена конкурентной закупки</w:t>
      </w:r>
      <w:r w:rsidR="00272FCD" w:rsidRPr="00640A29">
        <w:rPr>
          <w:rFonts w:ascii="Times New Roman" w:hAnsi="Times New Roman" w:cs="Times New Roman"/>
          <w:b/>
          <w:color w:val="auto"/>
          <w:sz w:val="20"/>
          <w:szCs w:val="20"/>
        </w:rPr>
        <w:t>:</w:t>
      </w:r>
    </w:p>
    <w:p w14:paraId="07A382E3"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14.4.1.</w:t>
      </w:r>
      <w:r w:rsidRPr="00640A29">
        <w:rPr>
          <w:rFonts w:ascii="Times New Roman" w:hAnsi="Times New Roman" w:cs="Times New Roman"/>
          <w:color w:val="auto"/>
          <w:sz w:val="20"/>
          <w:szCs w:val="20"/>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6E0E74D"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14.4.2.</w:t>
      </w:r>
      <w:r w:rsidRPr="00640A29">
        <w:rPr>
          <w:rFonts w:ascii="Times New Roman" w:hAnsi="Times New Roman" w:cs="Times New Roman"/>
          <w:color w:val="auto"/>
          <w:sz w:val="20"/>
          <w:szCs w:val="20"/>
        </w:rPr>
        <w:t xml:space="preserve"> Решение об отмене конкурентной закупки размещается в ЕИС в день принятия этого решения.</w:t>
      </w:r>
    </w:p>
    <w:p w14:paraId="1D164E97"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14.4.3.</w:t>
      </w:r>
      <w:r w:rsidRPr="00640A29">
        <w:rPr>
          <w:rFonts w:ascii="Times New Roman" w:hAnsi="Times New Roman" w:cs="Times New Roman"/>
          <w:color w:val="auto"/>
          <w:sz w:val="20"/>
          <w:szCs w:val="20"/>
        </w:rPr>
        <w:t xml:space="preserve"> По истечении срока отмены конкурентной закупки в соответствии с п</w:t>
      </w:r>
      <w:r w:rsidR="00BC3D82" w:rsidRPr="00640A29">
        <w:rPr>
          <w:rFonts w:ascii="Times New Roman" w:hAnsi="Times New Roman" w:cs="Times New Roman"/>
          <w:color w:val="auto"/>
          <w:sz w:val="20"/>
          <w:szCs w:val="20"/>
        </w:rPr>
        <w:t>одп</w:t>
      </w:r>
      <w:r w:rsidRPr="00640A29">
        <w:rPr>
          <w:rFonts w:ascii="Times New Roman" w:hAnsi="Times New Roman" w:cs="Times New Roman"/>
          <w:color w:val="auto"/>
          <w:sz w:val="20"/>
          <w:szCs w:val="20"/>
        </w:rPr>
        <w:t xml:space="preserve">унктом 14.4.1 настоящего раздела </w:t>
      </w:r>
      <w:r w:rsidR="00646EDD" w:rsidRPr="00640A29">
        <w:rPr>
          <w:rFonts w:ascii="Times New Roman" w:hAnsi="Times New Roman" w:cs="Times New Roman"/>
          <w:color w:val="auto"/>
          <w:sz w:val="20"/>
          <w:szCs w:val="20"/>
        </w:rPr>
        <w:t xml:space="preserve">Положения </w:t>
      </w:r>
      <w:r w:rsidRPr="00640A29">
        <w:rPr>
          <w:rFonts w:ascii="Times New Roman" w:hAnsi="Times New Roman" w:cs="Times New Roman"/>
          <w:color w:val="auto"/>
          <w:sz w:val="20"/>
          <w:szCs w:val="20"/>
        </w:rPr>
        <w:t xml:space="preserve">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640A29">
        <w:rPr>
          <w:rStyle w:val="Internetlink"/>
          <w:rFonts w:ascii="Times New Roman" w:hAnsi="Times New Roman" w:cs="Times New Roman"/>
          <w:color w:val="auto"/>
          <w:sz w:val="20"/>
          <w:szCs w:val="20"/>
          <w:u w:val="none"/>
        </w:rPr>
        <w:t>непреодолимой силы</w:t>
      </w:r>
      <w:r w:rsidRPr="00640A29">
        <w:rPr>
          <w:rFonts w:ascii="Times New Roman" w:hAnsi="Times New Roman" w:cs="Times New Roman"/>
          <w:color w:val="auto"/>
          <w:sz w:val="20"/>
          <w:szCs w:val="20"/>
        </w:rPr>
        <w:t xml:space="preserve"> в соответствии с гражданским законодательством</w:t>
      </w:r>
      <w:r w:rsidR="00D93F7B" w:rsidRPr="00640A29">
        <w:rPr>
          <w:rFonts w:ascii="Times New Roman" w:hAnsi="Times New Roman" w:cs="Times New Roman"/>
          <w:color w:val="auto"/>
          <w:sz w:val="20"/>
          <w:szCs w:val="20"/>
        </w:rPr>
        <w:t xml:space="preserve"> Российской Федерации</w:t>
      </w:r>
      <w:r w:rsidRPr="00640A29">
        <w:rPr>
          <w:rFonts w:ascii="Times New Roman" w:hAnsi="Times New Roman" w:cs="Times New Roman"/>
          <w:color w:val="auto"/>
          <w:sz w:val="20"/>
          <w:szCs w:val="20"/>
        </w:rPr>
        <w:t>.</w:t>
      </w:r>
    </w:p>
    <w:p w14:paraId="7BD1B39E"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14.4.4. </w:t>
      </w:r>
      <w:r w:rsidRPr="00640A29">
        <w:rPr>
          <w:rFonts w:ascii="Times New Roman" w:hAnsi="Times New Roman" w:cs="Times New Roman"/>
          <w:color w:val="auto"/>
          <w:sz w:val="20"/>
          <w:szCs w:val="20"/>
        </w:rPr>
        <w:t>В случае отмены п</w:t>
      </w:r>
      <w:r w:rsidR="00B2427B" w:rsidRPr="00640A29">
        <w:rPr>
          <w:rFonts w:ascii="Times New Roman" w:hAnsi="Times New Roman" w:cs="Times New Roman"/>
          <w:color w:val="auto"/>
          <w:sz w:val="20"/>
          <w:szCs w:val="20"/>
        </w:rPr>
        <w:t>роведения конкурентной закупки З</w:t>
      </w:r>
      <w:r w:rsidRPr="00640A29">
        <w:rPr>
          <w:rFonts w:ascii="Times New Roman" w:hAnsi="Times New Roman" w:cs="Times New Roman"/>
          <w:color w:val="auto"/>
          <w:sz w:val="20"/>
          <w:szCs w:val="20"/>
        </w:rPr>
        <w:t>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r w:rsidRPr="00640A29">
        <w:rPr>
          <w:rFonts w:ascii="Times New Roman" w:hAnsi="Times New Roman" w:cs="Times New Roman"/>
          <w:bCs/>
          <w:color w:val="auto"/>
          <w:sz w:val="20"/>
          <w:szCs w:val="20"/>
        </w:rPr>
        <w:t>.</w:t>
      </w:r>
    </w:p>
    <w:p w14:paraId="36E4C084" w14:textId="77777777" w:rsidR="002660AD" w:rsidRPr="00640A29" w:rsidRDefault="006A3EB3"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14.5. Порядок осуществления конкурентных закупок по способам и форме</w:t>
      </w:r>
      <w:r w:rsidR="008647E1" w:rsidRPr="00640A29">
        <w:rPr>
          <w:rFonts w:ascii="Times New Roman" w:hAnsi="Times New Roman" w:cs="Times New Roman"/>
          <w:b/>
          <w:color w:val="auto"/>
          <w:sz w:val="20"/>
          <w:szCs w:val="20"/>
        </w:rPr>
        <w:t>.</w:t>
      </w:r>
      <w:r w:rsidRPr="00640A29">
        <w:rPr>
          <w:rFonts w:ascii="Times New Roman" w:hAnsi="Times New Roman" w:cs="Times New Roman"/>
          <w:b/>
          <w:color w:val="auto"/>
          <w:sz w:val="20"/>
          <w:szCs w:val="20"/>
        </w:rPr>
        <w:t xml:space="preserve"> Порядок предоставления документов и информации участниками закупок</w:t>
      </w:r>
      <w:r w:rsidR="00272FCD" w:rsidRPr="00640A29">
        <w:rPr>
          <w:rFonts w:ascii="Times New Roman" w:hAnsi="Times New Roman" w:cs="Times New Roman"/>
          <w:b/>
          <w:color w:val="auto"/>
          <w:sz w:val="20"/>
          <w:szCs w:val="20"/>
        </w:rPr>
        <w:t>:</w:t>
      </w:r>
    </w:p>
    <w:p w14:paraId="00BA5535"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14.5.1.</w:t>
      </w:r>
      <w:r w:rsidRPr="00640A29">
        <w:rPr>
          <w:rFonts w:ascii="Times New Roman" w:hAnsi="Times New Roman" w:cs="Times New Roman"/>
          <w:color w:val="auto"/>
          <w:sz w:val="20"/>
          <w:szCs w:val="20"/>
        </w:rPr>
        <w:t xml:space="preserve">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14:paraId="07639026"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 xml:space="preserve">14.6. </w:t>
      </w:r>
      <w:r w:rsidRPr="00640A29">
        <w:rPr>
          <w:rFonts w:ascii="Times New Roman" w:hAnsi="Times New Roman" w:cs="Times New Roman"/>
          <w:color w:val="auto"/>
          <w:sz w:val="20"/>
          <w:szCs w:val="20"/>
        </w:rPr>
        <w:t>Порядок предоставления разъяснений результатов закупки.</w:t>
      </w:r>
    </w:p>
    <w:p w14:paraId="119DB6A2"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14.6.1.</w:t>
      </w:r>
      <w:r w:rsidRPr="00640A29">
        <w:rPr>
          <w:rFonts w:ascii="Times New Roman" w:hAnsi="Times New Roman" w:cs="Times New Roman"/>
          <w:color w:val="auto"/>
          <w:sz w:val="20"/>
          <w:szCs w:val="20"/>
        </w:rPr>
        <w:t xml:space="preserve">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w:t>
      </w:r>
      <w:r w:rsidRPr="00640A29">
        <w:rPr>
          <w:rFonts w:ascii="Times New Roman" w:hAnsi="Times New Roman" w:cs="Times New Roman"/>
          <w:color w:val="auto"/>
          <w:sz w:val="20"/>
          <w:szCs w:val="20"/>
        </w:rPr>
        <w:lastRenderedPageBreak/>
        <w:t>раздела</w:t>
      </w:r>
      <w:r w:rsidR="008647E1" w:rsidRPr="00640A29">
        <w:rPr>
          <w:rFonts w:ascii="Times New Roman" w:hAnsi="Times New Roman" w:cs="Times New Roman"/>
          <w:color w:val="auto"/>
          <w:sz w:val="20"/>
          <w:szCs w:val="20"/>
        </w:rPr>
        <w:t xml:space="preserve"> Положения</w:t>
      </w:r>
      <w:r w:rsidRPr="00640A29">
        <w:rPr>
          <w:rFonts w:ascii="Times New Roman" w:hAnsi="Times New Roman" w:cs="Times New Roman"/>
          <w:color w:val="auto"/>
          <w:sz w:val="20"/>
          <w:szCs w:val="20"/>
        </w:rPr>
        <w:t xml:space="preserve">. В течение трех рабочих дней с даты поступления такого запроса </w:t>
      </w:r>
      <w:r w:rsidR="008647E1"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14:paraId="04E2B897" w14:textId="77777777" w:rsidR="002660AD" w:rsidRPr="00640A29" w:rsidRDefault="006A3EB3"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14.7. Порядок осуществления электронного документооборота</w:t>
      </w:r>
      <w:r w:rsidR="00272FCD" w:rsidRPr="00640A29">
        <w:rPr>
          <w:rFonts w:ascii="Times New Roman" w:hAnsi="Times New Roman" w:cs="Times New Roman"/>
          <w:b/>
          <w:color w:val="auto"/>
          <w:sz w:val="20"/>
          <w:szCs w:val="20"/>
        </w:rPr>
        <w:t>:</w:t>
      </w:r>
    </w:p>
    <w:p w14:paraId="08D027EA"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14.7.1.</w:t>
      </w:r>
      <w:r w:rsidRPr="00640A29">
        <w:rPr>
          <w:rFonts w:ascii="Times New Roman" w:hAnsi="Times New Roman" w:cs="Times New Roman"/>
          <w:color w:val="auto"/>
          <w:sz w:val="20"/>
          <w:szCs w:val="20"/>
        </w:rPr>
        <w:t xml:space="preserve"> В случае, проведения </w:t>
      </w:r>
      <w:r w:rsidR="008647E1"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конкурентных закупок в электронной форме электронные документы участника закупки, </w:t>
      </w:r>
      <w:r w:rsidR="008647E1"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w:t>
      </w:r>
      <w:r w:rsidR="00272FCD"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оператора электронной торговой площадки.</w:t>
      </w:r>
    </w:p>
    <w:p w14:paraId="3497F22F"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14.7.2.</w:t>
      </w:r>
      <w:r w:rsidRPr="00640A29">
        <w:rPr>
          <w:rFonts w:ascii="Times New Roman" w:hAnsi="Times New Roman" w:cs="Times New Roman"/>
          <w:color w:val="auto"/>
          <w:sz w:val="20"/>
          <w:szCs w:val="20"/>
        </w:rPr>
        <w:t xml:space="preserve"> В случаях, предусмотренных настоящим Положением, направление информации и электронных документов </w:t>
      </w:r>
      <w:r w:rsidR="004D6C34"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участнику закупки или участником закупки </w:t>
      </w:r>
      <w:r w:rsidR="008647E1"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аказчику при проведении конкурентных закупок в электронной форме осуществляется через электронную торговую площадку.</w:t>
      </w:r>
    </w:p>
    <w:p w14:paraId="4432B510" w14:textId="77777777" w:rsidR="002660AD" w:rsidRPr="00640A29" w:rsidRDefault="006A3EB3"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14.8. Условия участия участников закупки в конкурентных закупках</w:t>
      </w:r>
      <w:r w:rsidR="00272FCD" w:rsidRPr="00640A29">
        <w:rPr>
          <w:rFonts w:ascii="Times New Roman" w:hAnsi="Times New Roman" w:cs="Times New Roman"/>
          <w:b/>
          <w:color w:val="auto"/>
          <w:sz w:val="20"/>
          <w:szCs w:val="20"/>
        </w:rPr>
        <w:t>:</w:t>
      </w:r>
    </w:p>
    <w:p w14:paraId="6859054C"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14.8.1.</w:t>
      </w:r>
      <w:r w:rsidRPr="00640A29">
        <w:rPr>
          <w:rFonts w:ascii="Times New Roman" w:hAnsi="Times New Roman" w:cs="Times New Roman"/>
          <w:color w:val="auto"/>
          <w:sz w:val="20"/>
          <w:szCs w:val="20"/>
        </w:rPr>
        <w:t xml:space="preserve">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sidRPr="00640A29">
        <w:rPr>
          <w:rStyle w:val="Internetlink"/>
          <w:rFonts w:ascii="Times New Roman" w:hAnsi="Times New Roman" w:cs="Times New Roman"/>
          <w:color w:val="auto"/>
          <w:sz w:val="20"/>
          <w:szCs w:val="20"/>
          <w:u w:val="none"/>
        </w:rPr>
        <w:t>законодательством</w:t>
      </w:r>
      <w:r w:rsidR="008647E1" w:rsidRPr="00640A29">
        <w:rPr>
          <w:rStyle w:val="Internetlink"/>
          <w:rFonts w:ascii="Times New Roman" w:hAnsi="Times New Roman" w:cs="Times New Roman"/>
          <w:color w:val="auto"/>
          <w:sz w:val="20"/>
          <w:szCs w:val="20"/>
          <w:u w:val="none"/>
        </w:rPr>
        <w:t xml:space="preserve"> </w:t>
      </w:r>
      <w:r w:rsidRPr="00640A29">
        <w:rPr>
          <w:rFonts w:ascii="Times New Roman" w:hAnsi="Times New Roman" w:cs="Times New Roman"/>
          <w:color w:val="auto"/>
          <w:sz w:val="20"/>
          <w:szCs w:val="20"/>
        </w:rPr>
        <w:t>Российской Федерации.</w:t>
      </w:r>
    </w:p>
    <w:p w14:paraId="3A2D1053" w14:textId="77777777" w:rsidR="002660AD" w:rsidRPr="00640A29" w:rsidRDefault="006A3EB3"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14.9. Порядок осуществления аудиозаписи при проведении конкурентных закупок в неэлектронной форме</w:t>
      </w:r>
      <w:r w:rsidR="00272FCD" w:rsidRPr="00640A29">
        <w:rPr>
          <w:rFonts w:ascii="Times New Roman" w:hAnsi="Times New Roman" w:cs="Times New Roman"/>
          <w:b/>
          <w:color w:val="auto"/>
          <w:sz w:val="20"/>
          <w:szCs w:val="20"/>
        </w:rPr>
        <w:t>:</w:t>
      </w:r>
    </w:p>
    <w:p w14:paraId="6DD80037"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14.9.1. </w:t>
      </w:r>
      <w:r w:rsidRPr="00640A29">
        <w:rPr>
          <w:rFonts w:ascii="Times New Roman" w:hAnsi="Times New Roman" w:cs="Times New Roman"/>
          <w:color w:val="auto"/>
          <w:sz w:val="20"/>
          <w:szCs w:val="20"/>
        </w:rPr>
        <w:t>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14:paraId="128D2370" w14:textId="77777777" w:rsidR="002660AD" w:rsidRPr="00640A29" w:rsidRDefault="006A3EB3"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14.10. Порядок и сроки хранения документов при проведении конкурентных закупок</w:t>
      </w:r>
      <w:r w:rsidR="00272FCD" w:rsidRPr="00640A29">
        <w:rPr>
          <w:rFonts w:ascii="Times New Roman" w:hAnsi="Times New Roman" w:cs="Times New Roman"/>
          <w:b/>
          <w:color w:val="auto"/>
          <w:sz w:val="20"/>
          <w:szCs w:val="20"/>
        </w:rPr>
        <w:t>:</w:t>
      </w:r>
    </w:p>
    <w:p w14:paraId="4B953111" w14:textId="77777777" w:rsidR="002660AD" w:rsidRPr="00640A29" w:rsidRDefault="006A3EB3"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14.10.1.</w:t>
      </w:r>
      <w:r w:rsidRPr="00640A29">
        <w:rPr>
          <w:rFonts w:ascii="Times New Roman" w:hAnsi="Times New Roman" w:cs="Times New Roman"/>
          <w:color w:val="auto"/>
          <w:sz w:val="20"/>
          <w:szCs w:val="20"/>
        </w:rPr>
        <w:t xml:space="preserve"> В случае, если </w:t>
      </w:r>
      <w:r w:rsidR="008647E1"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3588278D" w14:textId="77777777" w:rsidR="002660AD" w:rsidRPr="00640A29" w:rsidRDefault="00272FCD"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14.10.2</w:t>
      </w:r>
      <w:r w:rsidR="006A3EB3" w:rsidRPr="00640A29">
        <w:rPr>
          <w:rFonts w:ascii="Times New Roman" w:hAnsi="Times New Roman" w:cs="Times New Roman"/>
          <w:b/>
          <w:bCs/>
          <w:color w:val="auto"/>
          <w:sz w:val="20"/>
          <w:szCs w:val="20"/>
        </w:rPr>
        <w:t>.</w:t>
      </w:r>
      <w:r w:rsidR="006A3EB3" w:rsidRPr="00640A29">
        <w:rPr>
          <w:rFonts w:ascii="Times New Roman" w:hAnsi="Times New Roman" w:cs="Times New Roman"/>
          <w:color w:val="auto"/>
          <w:sz w:val="20"/>
          <w:szCs w:val="20"/>
        </w:rPr>
        <w:t xml:space="preserve"> В случае, если </w:t>
      </w:r>
      <w:r w:rsidR="008647E1"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14:paraId="436225E9" w14:textId="77777777" w:rsidR="00C30F3F" w:rsidRPr="00640A29" w:rsidRDefault="00C30F3F"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bCs/>
          <w:color w:val="auto"/>
          <w:sz w:val="20"/>
          <w:szCs w:val="20"/>
        </w:rPr>
        <w:t xml:space="preserve">14.11. Предоставление разъяснений по </w:t>
      </w:r>
      <w:r w:rsidRPr="00640A29">
        <w:rPr>
          <w:rFonts w:ascii="Times New Roman" w:hAnsi="Times New Roman" w:cs="Times New Roman"/>
          <w:b/>
          <w:color w:val="auto"/>
          <w:sz w:val="20"/>
          <w:szCs w:val="20"/>
        </w:rPr>
        <w:t>положениям извещения об осуществлении неконкурентной закупки и (или) документации о неконкурентной закупке</w:t>
      </w:r>
      <w:r w:rsidR="00272FCD" w:rsidRPr="00640A29">
        <w:rPr>
          <w:rFonts w:ascii="Times New Roman" w:hAnsi="Times New Roman" w:cs="Times New Roman"/>
          <w:b/>
          <w:color w:val="auto"/>
          <w:sz w:val="20"/>
          <w:szCs w:val="20"/>
        </w:rPr>
        <w:t>:</w:t>
      </w:r>
    </w:p>
    <w:p w14:paraId="275545BF"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14.11.1.</w:t>
      </w:r>
      <w:r w:rsidR="00B2427B" w:rsidRPr="00640A29">
        <w:rPr>
          <w:rFonts w:ascii="Times New Roman" w:hAnsi="Times New Roman" w:cs="Times New Roman"/>
          <w:b/>
          <w:color w:val="auto"/>
          <w:sz w:val="20"/>
          <w:szCs w:val="20"/>
        </w:rPr>
        <w:t xml:space="preserve"> </w:t>
      </w:r>
      <w:r w:rsidRPr="00640A29">
        <w:rPr>
          <w:rFonts w:ascii="Times New Roman" w:hAnsi="Times New Roman" w:cs="Times New Roman"/>
          <w:color w:val="auto"/>
          <w:sz w:val="20"/>
          <w:szCs w:val="20"/>
        </w:rPr>
        <w:t xml:space="preserve">Любой участник закупки вправе направить </w:t>
      </w:r>
      <w:r w:rsidR="00114B50"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аказчику запрос о даче разъяснений положений извещения об осуществлении неконкурентной закупки и (или) документации о неконкурентной закупке.</w:t>
      </w:r>
    </w:p>
    <w:p w14:paraId="0D616BA9"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случае, если закупка осуществляется в электронной форме</w:t>
      </w:r>
      <w:r w:rsidR="00BB7E8D"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14:paraId="6D6BD981"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случае, если закупка осуществляется не в электронной форме (бумажная форма)</w:t>
      </w:r>
      <w:r w:rsidR="00BB7E8D"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w:t>
      </w:r>
      <w:r w:rsidR="00272FCD"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указанный в извещении об осуществлении неконкурентной закупки.</w:t>
      </w:r>
    </w:p>
    <w:p w14:paraId="5D842305"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неконкурентной закупк</w:t>
      </w:r>
      <w:r w:rsidR="004070AB"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 В случае, если адрес в запросе</w:t>
      </w:r>
      <w:r w:rsidR="00956154" w:rsidRPr="00640A29">
        <w:rPr>
          <w:rFonts w:ascii="Times New Roman" w:hAnsi="Times New Roman" w:cs="Times New Roman"/>
          <w:color w:val="auto"/>
          <w:sz w:val="20"/>
          <w:szCs w:val="20"/>
        </w:rPr>
        <w:t xml:space="preserve"> о даче разъяснений не указан, З</w:t>
      </w:r>
      <w:r w:rsidRPr="00640A29">
        <w:rPr>
          <w:rFonts w:ascii="Times New Roman" w:hAnsi="Times New Roman" w:cs="Times New Roman"/>
          <w:color w:val="auto"/>
          <w:sz w:val="20"/>
          <w:szCs w:val="20"/>
        </w:rPr>
        <w:t>аказчик не несет ответственности за невозможность направления такому участнику закупки разъяснений положений о документации о неконкурентной закупк</w:t>
      </w:r>
      <w:r w:rsidR="004070AB"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w:t>
      </w:r>
    </w:p>
    <w:p w14:paraId="31406C15"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color w:val="auto"/>
          <w:sz w:val="20"/>
          <w:szCs w:val="20"/>
          <w:lang w:eastAsia="ru-RU"/>
        </w:rPr>
        <w:t xml:space="preserve">Запрос </w:t>
      </w:r>
      <w:r w:rsidRPr="00640A29">
        <w:rPr>
          <w:rFonts w:ascii="Times New Roman" w:hAnsi="Times New Roman" w:cs="Times New Roman"/>
          <w:color w:val="auto"/>
          <w:sz w:val="20"/>
          <w:szCs w:val="20"/>
        </w:rPr>
        <w:t xml:space="preserve">о даче разъяснений </w:t>
      </w:r>
      <w:r w:rsidRPr="00640A29">
        <w:rPr>
          <w:rFonts w:ascii="Times New Roman" w:eastAsia="Times New Roman" w:hAnsi="Times New Roman" w:cs="Times New Roman"/>
          <w:color w:val="auto"/>
          <w:sz w:val="20"/>
          <w:szCs w:val="20"/>
          <w:lang w:eastAsia="ru-RU"/>
        </w:rPr>
        <w:t xml:space="preserve">оформляется по форме, установленной </w:t>
      </w:r>
      <w:r w:rsidRPr="00640A29">
        <w:rPr>
          <w:rFonts w:ascii="Times New Roman" w:hAnsi="Times New Roman" w:cs="Times New Roman"/>
          <w:color w:val="auto"/>
          <w:sz w:val="20"/>
          <w:szCs w:val="20"/>
        </w:rPr>
        <w:t>извещением об осуществлении неконкурентной закупки и (или) документации о неконкурентной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14:paraId="0F7F1F60"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При этом участник закупки вправе направить не более трех запросов по одной закупке независимо от формы и способа проведения закупки.</w:t>
      </w:r>
    </w:p>
    <w:p w14:paraId="1AE34CC4"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14.11.2.</w:t>
      </w:r>
      <w:r w:rsidRPr="00640A29">
        <w:rPr>
          <w:rFonts w:ascii="Times New Roman" w:hAnsi="Times New Roman" w:cs="Times New Roman"/>
          <w:color w:val="auto"/>
          <w:sz w:val="20"/>
          <w:szCs w:val="20"/>
        </w:rPr>
        <w:t xml:space="preserve"> В течение трех рабочих дней с даты поступления запроса, указанного в пункте 14.11. настоящего Положения, </w:t>
      </w:r>
      <w:r w:rsidR="00B2427B"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 осуществляет разъяснение положений документации о неконкурентной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272FCD"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D04B919"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14.11.3.</w:t>
      </w:r>
      <w:r w:rsidRPr="00640A29">
        <w:rPr>
          <w:rFonts w:ascii="Times New Roman" w:hAnsi="Times New Roman" w:cs="Times New Roman"/>
          <w:color w:val="auto"/>
          <w:sz w:val="20"/>
          <w:szCs w:val="20"/>
        </w:rPr>
        <w:t xml:space="preserve"> Разъяснения положений документации о неконкурентной закупке не должны изменять </w:t>
      </w:r>
      <w:r w:rsidRPr="00640A29">
        <w:rPr>
          <w:rFonts w:ascii="Times New Roman" w:hAnsi="Times New Roman" w:cs="Times New Roman"/>
          <w:color w:val="auto"/>
          <w:sz w:val="20"/>
          <w:szCs w:val="20"/>
        </w:rPr>
        <w:lastRenderedPageBreak/>
        <w:t>предмет закупки и существенные условия проекта договора.</w:t>
      </w:r>
    </w:p>
    <w:p w14:paraId="593DA8E8"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14.11.4.</w:t>
      </w:r>
      <w:r w:rsidRPr="00640A29">
        <w:rPr>
          <w:rFonts w:ascii="Times New Roman" w:hAnsi="Times New Roman" w:cs="Times New Roman"/>
          <w:color w:val="auto"/>
          <w:sz w:val="20"/>
          <w:szCs w:val="20"/>
        </w:rPr>
        <w:t xml:space="preserve"> Разъяснения положений документации о неконкурентной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14:paraId="2D85A84B" w14:textId="77777777" w:rsidR="00C30F3F" w:rsidRPr="00640A29" w:rsidRDefault="00C30F3F"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14.12. Порядок предоставления документации о неконкурентной закупк</w:t>
      </w:r>
      <w:r w:rsidR="00082DFC" w:rsidRPr="00640A29">
        <w:rPr>
          <w:rFonts w:ascii="Times New Roman" w:hAnsi="Times New Roman" w:cs="Times New Roman"/>
          <w:b/>
          <w:color w:val="auto"/>
          <w:sz w:val="20"/>
          <w:szCs w:val="20"/>
        </w:rPr>
        <w:t>е</w:t>
      </w:r>
      <w:r w:rsidRPr="00640A29">
        <w:rPr>
          <w:rFonts w:ascii="Times New Roman" w:hAnsi="Times New Roman" w:cs="Times New Roman"/>
          <w:b/>
          <w:color w:val="auto"/>
          <w:sz w:val="20"/>
          <w:szCs w:val="20"/>
        </w:rPr>
        <w:t>. Плата, взимаемая за предоставление документации о неконкурентной закупк</w:t>
      </w:r>
      <w:r w:rsidR="00082DFC" w:rsidRPr="00640A29">
        <w:rPr>
          <w:rFonts w:ascii="Times New Roman" w:hAnsi="Times New Roman" w:cs="Times New Roman"/>
          <w:b/>
          <w:color w:val="auto"/>
          <w:sz w:val="20"/>
          <w:szCs w:val="20"/>
        </w:rPr>
        <w:t>е</w:t>
      </w:r>
      <w:r w:rsidR="00272FCD" w:rsidRPr="00640A29">
        <w:rPr>
          <w:rFonts w:ascii="Times New Roman" w:hAnsi="Times New Roman" w:cs="Times New Roman"/>
          <w:b/>
          <w:color w:val="auto"/>
          <w:sz w:val="20"/>
          <w:szCs w:val="20"/>
        </w:rPr>
        <w:t>:</w:t>
      </w:r>
    </w:p>
    <w:p w14:paraId="7B96212E"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14.12.1.</w:t>
      </w:r>
      <w:r w:rsidRPr="00640A29">
        <w:rPr>
          <w:rFonts w:ascii="Times New Roman" w:hAnsi="Times New Roman" w:cs="Times New Roman"/>
          <w:color w:val="auto"/>
          <w:sz w:val="20"/>
          <w:szCs w:val="20"/>
        </w:rPr>
        <w:t xml:space="preserve"> Предоставление документации о неконкурентной закупк</w:t>
      </w:r>
      <w:r w:rsidR="00082DFC"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 xml:space="preserve"> до размещения извещения об осуществлении закупки и (или) документации о закупке не допускается.</w:t>
      </w:r>
    </w:p>
    <w:p w14:paraId="4983DD0B"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14.12.2.</w:t>
      </w:r>
      <w:r w:rsidRPr="00640A29">
        <w:rPr>
          <w:rFonts w:ascii="Times New Roman" w:hAnsi="Times New Roman" w:cs="Times New Roman"/>
          <w:color w:val="auto"/>
          <w:sz w:val="20"/>
          <w:szCs w:val="20"/>
        </w:rPr>
        <w:t xml:space="preserve"> После даты размещения извещения об осуществлении закупки и (или) документации о закупке не в электронной форме (в бумажной форме) </w:t>
      </w:r>
      <w:r w:rsidR="00272FCD"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на основании поданного в письменной форме на бумажном носителе заявления любого заинтересованного лица в течени</w:t>
      </w:r>
      <w:r w:rsidR="00272FCD"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 xml:space="preserve">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14:paraId="62C3C83C"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14.12.3.</w:t>
      </w:r>
      <w:r w:rsidRPr="00640A29">
        <w:rPr>
          <w:rFonts w:ascii="Times New Roman" w:hAnsi="Times New Roman" w:cs="Times New Roman"/>
          <w:color w:val="auto"/>
          <w:sz w:val="20"/>
          <w:szCs w:val="20"/>
        </w:rPr>
        <w:t xml:space="preserve"> Документация о неконкурентной закупк</w:t>
      </w:r>
      <w:r w:rsidR="00082DFC"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 xml:space="preserve"> предоставляется бесплатно на сайте: </w:t>
      </w:r>
      <w:hyperlink r:id="rId53" w:history="1">
        <w:r w:rsidRPr="00640A29">
          <w:rPr>
            <w:rStyle w:val="Internetlink"/>
            <w:rFonts w:ascii="Times New Roman" w:hAnsi="Times New Roman" w:cs="Times New Roman"/>
            <w:color w:val="auto"/>
            <w:sz w:val="20"/>
            <w:szCs w:val="20"/>
            <w:lang w:val="en-US"/>
          </w:rPr>
          <w:t>www</w:t>
        </w:r>
      </w:hyperlink>
      <w:hyperlink r:id="rId54" w:history="1">
        <w:r w:rsidRPr="00640A29">
          <w:rPr>
            <w:rStyle w:val="Internetlink"/>
            <w:rFonts w:ascii="Times New Roman" w:hAnsi="Times New Roman" w:cs="Times New Roman"/>
            <w:color w:val="auto"/>
            <w:sz w:val="20"/>
            <w:szCs w:val="20"/>
          </w:rPr>
          <w:t>.</w:t>
        </w:r>
      </w:hyperlink>
      <w:hyperlink r:id="rId55" w:history="1">
        <w:r w:rsidRPr="00640A29">
          <w:rPr>
            <w:rStyle w:val="Internetlink"/>
            <w:rFonts w:ascii="Times New Roman" w:hAnsi="Times New Roman" w:cs="Times New Roman"/>
            <w:color w:val="auto"/>
            <w:sz w:val="20"/>
            <w:szCs w:val="20"/>
            <w:lang w:val="en-US"/>
          </w:rPr>
          <w:t>zakupki</w:t>
        </w:r>
      </w:hyperlink>
      <w:hyperlink r:id="rId56" w:history="1">
        <w:r w:rsidRPr="00640A29">
          <w:rPr>
            <w:rStyle w:val="Internetlink"/>
            <w:rFonts w:ascii="Times New Roman" w:hAnsi="Times New Roman" w:cs="Times New Roman"/>
            <w:color w:val="auto"/>
            <w:sz w:val="20"/>
            <w:szCs w:val="20"/>
          </w:rPr>
          <w:t>.</w:t>
        </w:r>
      </w:hyperlink>
      <w:hyperlink r:id="rId57" w:history="1">
        <w:r w:rsidRPr="00640A29">
          <w:rPr>
            <w:rStyle w:val="Internetlink"/>
            <w:rFonts w:ascii="Times New Roman" w:hAnsi="Times New Roman" w:cs="Times New Roman"/>
            <w:color w:val="auto"/>
            <w:sz w:val="20"/>
            <w:szCs w:val="20"/>
            <w:lang w:val="en-US"/>
          </w:rPr>
          <w:t>gov</w:t>
        </w:r>
      </w:hyperlink>
      <w:hyperlink r:id="rId58" w:history="1">
        <w:r w:rsidRPr="00640A29">
          <w:rPr>
            <w:rStyle w:val="Internetlink"/>
            <w:rFonts w:ascii="Times New Roman" w:hAnsi="Times New Roman" w:cs="Times New Roman"/>
            <w:color w:val="auto"/>
            <w:sz w:val="20"/>
            <w:szCs w:val="20"/>
          </w:rPr>
          <w:t>.</w:t>
        </w:r>
      </w:hyperlink>
      <w:hyperlink r:id="rId59" w:history="1">
        <w:r w:rsidRPr="00640A29">
          <w:rPr>
            <w:rStyle w:val="Internetlink"/>
            <w:rFonts w:ascii="Times New Roman" w:hAnsi="Times New Roman" w:cs="Times New Roman"/>
            <w:color w:val="auto"/>
            <w:sz w:val="20"/>
            <w:szCs w:val="20"/>
            <w:lang w:val="en-US"/>
          </w:rPr>
          <w:t>ru</w:t>
        </w:r>
      </w:hyperlink>
      <w:r w:rsidRPr="00640A29">
        <w:rPr>
          <w:rFonts w:ascii="Times New Roman" w:hAnsi="Times New Roman" w:cs="Times New Roman"/>
          <w:color w:val="auto"/>
          <w:sz w:val="20"/>
          <w:szCs w:val="20"/>
        </w:rPr>
        <w:t xml:space="preserve"> и/или по адресу указанному в документации о закупк</w:t>
      </w:r>
      <w:r w:rsidR="00082DFC"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w:t>
      </w:r>
    </w:p>
    <w:p w14:paraId="0BE58C74"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14.12.4.</w:t>
      </w:r>
      <w:r w:rsidRPr="00640A29">
        <w:rPr>
          <w:rFonts w:ascii="Times New Roman" w:hAnsi="Times New Roman" w:cs="Times New Roman"/>
          <w:color w:val="auto"/>
          <w:sz w:val="20"/>
          <w:szCs w:val="20"/>
        </w:rPr>
        <w:t xml:space="preserve"> Документация о неконкурентной закупк</w:t>
      </w:r>
      <w:r w:rsidR="00082DFC"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 xml:space="preserve"> предоставляется на русском языке.</w:t>
      </w:r>
    </w:p>
    <w:p w14:paraId="0049EBC7" w14:textId="77777777" w:rsidR="00C30F3F" w:rsidRPr="00640A29" w:rsidRDefault="00C30F3F"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14.13. Изменения, вносимые в извещение об осуществлении неконкурентной закупк</w:t>
      </w:r>
      <w:r w:rsidR="00082DFC" w:rsidRPr="00640A29">
        <w:rPr>
          <w:rFonts w:ascii="Times New Roman" w:hAnsi="Times New Roman" w:cs="Times New Roman"/>
          <w:b/>
          <w:color w:val="auto"/>
          <w:sz w:val="20"/>
          <w:szCs w:val="20"/>
        </w:rPr>
        <w:t>е</w:t>
      </w:r>
      <w:r w:rsidRPr="00640A29">
        <w:rPr>
          <w:rFonts w:ascii="Times New Roman" w:hAnsi="Times New Roman" w:cs="Times New Roman"/>
          <w:b/>
          <w:color w:val="auto"/>
          <w:sz w:val="20"/>
          <w:szCs w:val="20"/>
        </w:rPr>
        <w:t>, документацию о конкурентной закупке</w:t>
      </w:r>
      <w:r w:rsidR="00272FCD" w:rsidRPr="00640A29">
        <w:rPr>
          <w:rFonts w:ascii="Times New Roman" w:hAnsi="Times New Roman" w:cs="Times New Roman"/>
          <w:b/>
          <w:color w:val="auto"/>
          <w:sz w:val="20"/>
          <w:szCs w:val="20"/>
        </w:rPr>
        <w:t>:</w:t>
      </w:r>
    </w:p>
    <w:p w14:paraId="2EE6D629"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iCs/>
          <w:color w:val="auto"/>
          <w:sz w:val="20"/>
          <w:szCs w:val="20"/>
        </w:rPr>
        <w:t>14.13.1.</w:t>
      </w:r>
      <w:r w:rsidRPr="00640A29">
        <w:rPr>
          <w:rFonts w:ascii="Times New Roman" w:hAnsi="Times New Roman" w:cs="Times New Roman"/>
          <w:bCs/>
          <w:iCs/>
          <w:color w:val="auto"/>
          <w:sz w:val="20"/>
          <w:szCs w:val="20"/>
        </w:rPr>
        <w:t xml:space="preserve"> Заказчик вправе принять решение о внесении изменений </w:t>
      </w:r>
      <w:r w:rsidRPr="00640A29">
        <w:rPr>
          <w:rFonts w:ascii="Times New Roman" w:hAnsi="Times New Roman" w:cs="Times New Roman"/>
          <w:color w:val="auto"/>
          <w:sz w:val="20"/>
          <w:szCs w:val="20"/>
        </w:rPr>
        <w:t>в извещение об осуществлении неконкурентной закупки, документацию о неконкурентной закупке</w:t>
      </w:r>
      <w:r w:rsidRPr="00640A29">
        <w:rPr>
          <w:rFonts w:ascii="Times New Roman" w:hAnsi="Times New Roman" w:cs="Times New Roman"/>
          <w:b/>
          <w:bCs/>
          <w:iCs/>
          <w:color w:val="auto"/>
          <w:sz w:val="20"/>
          <w:szCs w:val="20"/>
        </w:rPr>
        <w:t xml:space="preserve"> </w:t>
      </w:r>
      <w:r w:rsidRPr="00640A29">
        <w:rPr>
          <w:rFonts w:ascii="Times New Roman" w:hAnsi="Times New Roman" w:cs="Times New Roman"/>
          <w:bCs/>
          <w:iCs/>
          <w:color w:val="auto"/>
          <w:sz w:val="20"/>
          <w:szCs w:val="20"/>
        </w:rPr>
        <w:t xml:space="preserve">не позднее, чем за 1 (один) день до </w:t>
      </w:r>
      <w:r w:rsidRPr="00640A29">
        <w:rPr>
          <w:rFonts w:ascii="Times New Roman" w:hAnsi="Times New Roman" w:cs="Times New Roman"/>
          <w:color w:val="auto"/>
          <w:sz w:val="20"/>
          <w:szCs w:val="20"/>
        </w:rPr>
        <w:t>дня истечения срока подачи заявок на участие в запросе цен, до дня проведения запроса предложений.</w:t>
      </w:r>
    </w:p>
    <w:p w14:paraId="68B2A475"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14.13.2.</w:t>
      </w:r>
      <w:r w:rsidRPr="00640A29">
        <w:rPr>
          <w:rFonts w:ascii="Times New Roman" w:hAnsi="Times New Roman" w:cs="Times New Roman"/>
          <w:color w:val="auto"/>
          <w:sz w:val="20"/>
          <w:szCs w:val="20"/>
        </w:rPr>
        <w:t xml:space="preserve"> Изменения, вносимые в извещение об осуществлении неконкурентной закупки, документацию о неконкурентной закупке</w:t>
      </w:r>
      <w:r w:rsidR="00C50B52"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размещаются </w:t>
      </w:r>
      <w:r w:rsidR="00272FCD"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в ЕИС не позднее чем в течение трех дней со дня принятия решения о внесении указанных изменений, предоставления указанных разъяснений.</w:t>
      </w:r>
    </w:p>
    <w:p w14:paraId="285C0242" w14:textId="77777777" w:rsidR="00C30F3F" w:rsidRPr="00640A29" w:rsidRDefault="00C30F3F" w:rsidP="00BF70D8">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14.14. Отмена неконкурентной закупки</w:t>
      </w:r>
      <w:r w:rsidR="00272FCD" w:rsidRPr="00640A29">
        <w:rPr>
          <w:rFonts w:ascii="Times New Roman" w:hAnsi="Times New Roman" w:cs="Times New Roman"/>
          <w:b/>
          <w:color w:val="auto"/>
          <w:sz w:val="20"/>
          <w:szCs w:val="20"/>
        </w:rPr>
        <w:t>:</w:t>
      </w:r>
    </w:p>
    <w:p w14:paraId="6CCF6B13"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14.14.1.</w:t>
      </w:r>
      <w:r w:rsidRPr="00640A29">
        <w:rPr>
          <w:rFonts w:ascii="Times New Roman" w:hAnsi="Times New Roman" w:cs="Times New Roman"/>
          <w:color w:val="auto"/>
          <w:sz w:val="20"/>
          <w:szCs w:val="20"/>
        </w:rPr>
        <w:t xml:space="preserve"> Заказчик вправе отменить неконкурентную закупку по одному и более предмету закупки (лоту) в любой момент.</w:t>
      </w:r>
    </w:p>
    <w:p w14:paraId="6C4BB495"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14.14.2.</w:t>
      </w:r>
      <w:r w:rsidRPr="00640A29">
        <w:rPr>
          <w:rFonts w:ascii="Times New Roman" w:hAnsi="Times New Roman" w:cs="Times New Roman"/>
          <w:color w:val="auto"/>
          <w:sz w:val="20"/>
          <w:szCs w:val="20"/>
        </w:rPr>
        <w:t xml:space="preserve"> Решение об отмене неконкурентной закупки размещается в ЕИС в день принятия этого решения.</w:t>
      </w:r>
    </w:p>
    <w:p w14:paraId="2F5B9B8F" w14:textId="77777777" w:rsidR="00C30F3F" w:rsidRPr="00640A29" w:rsidRDefault="00C30F3F" w:rsidP="00BF70D8">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14.14.3.</w:t>
      </w:r>
      <w:r w:rsidRPr="00640A29">
        <w:rPr>
          <w:rFonts w:ascii="Times New Roman" w:hAnsi="Times New Roman" w:cs="Times New Roman"/>
          <w:color w:val="auto"/>
          <w:sz w:val="20"/>
          <w:szCs w:val="20"/>
        </w:rPr>
        <w:t xml:space="preserve"> В случае отмены проведения неконкурентной закупки </w:t>
      </w:r>
      <w:r w:rsidR="008647E1"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неконкурентной закупке</w:t>
      </w:r>
      <w:r w:rsidRPr="00640A29">
        <w:rPr>
          <w:rFonts w:ascii="Times New Roman" w:hAnsi="Times New Roman" w:cs="Times New Roman"/>
          <w:bCs/>
          <w:color w:val="auto"/>
          <w:sz w:val="20"/>
          <w:szCs w:val="20"/>
        </w:rPr>
        <w:t>.</w:t>
      </w:r>
    </w:p>
    <w:p w14:paraId="686B9849" w14:textId="77777777" w:rsidR="0023437A" w:rsidRPr="00640A29" w:rsidRDefault="0023437A" w:rsidP="0023437A">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14.15. Порядок предоставления разъяснений результатов закупки</w:t>
      </w:r>
      <w:r w:rsidR="00272FCD" w:rsidRPr="00640A29">
        <w:rPr>
          <w:rFonts w:ascii="Times New Roman" w:hAnsi="Times New Roman" w:cs="Times New Roman"/>
          <w:b/>
          <w:color w:val="auto"/>
          <w:sz w:val="20"/>
          <w:szCs w:val="20"/>
        </w:rPr>
        <w:t>:</w:t>
      </w:r>
    </w:p>
    <w:p w14:paraId="02BE1279" w14:textId="77777777" w:rsidR="0023437A" w:rsidRPr="00640A29" w:rsidRDefault="0023437A" w:rsidP="0023437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 xml:space="preserve">14.15.1. </w:t>
      </w:r>
      <w:r w:rsidRPr="00640A29">
        <w:rPr>
          <w:rFonts w:ascii="Times New Roman" w:hAnsi="Times New Roman" w:cs="Times New Roman"/>
          <w:color w:val="auto"/>
          <w:sz w:val="20"/>
          <w:szCs w:val="20"/>
        </w:rPr>
        <w:t>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14.11.1. настоящего раздела Положения. 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14:paraId="50D7594A" w14:textId="77777777" w:rsidR="0023437A" w:rsidRPr="00640A29" w:rsidRDefault="0023437A" w:rsidP="0023437A">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14.16. Порядок осуществления электронного документооборота</w:t>
      </w:r>
      <w:r w:rsidR="005645F8" w:rsidRPr="00640A29">
        <w:rPr>
          <w:rFonts w:ascii="Times New Roman" w:hAnsi="Times New Roman" w:cs="Times New Roman"/>
          <w:b/>
          <w:color w:val="auto"/>
          <w:sz w:val="20"/>
          <w:szCs w:val="20"/>
        </w:rPr>
        <w:t>:</w:t>
      </w:r>
    </w:p>
    <w:p w14:paraId="7089419A" w14:textId="77777777" w:rsidR="0023437A" w:rsidRPr="00640A29" w:rsidRDefault="0023437A" w:rsidP="0023437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14.16.1.</w:t>
      </w:r>
      <w:r w:rsidRPr="00640A29">
        <w:rPr>
          <w:rFonts w:ascii="Times New Roman" w:hAnsi="Times New Roman" w:cs="Times New Roman"/>
          <w:color w:val="auto"/>
          <w:sz w:val="20"/>
          <w:szCs w:val="20"/>
        </w:rPr>
        <w:t xml:space="preserve"> В случае проведения Заказчиком неконкурентных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w:t>
      </w:r>
      <w:r w:rsidR="005645F8"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 оператора электронной торговой площадки.</w:t>
      </w:r>
    </w:p>
    <w:p w14:paraId="5CA699FE" w14:textId="77777777" w:rsidR="0023437A" w:rsidRPr="00640A29" w:rsidRDefault="0023437A" w:rsidP="0023437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14.16.2.</w:t>
      </w:r>
      <w:r w:rsidRPr="00640A29">
        <w:rPr>
          <w:rFonts w:ascii="Times New Roman" w:hAnsi="Times New Roman" w:cs="Times New Roman"/>
          <w:color w:val="auto"/>
          <w:sz w:val="20"/>
          <w:szCs w:val="20"/>
        </w:rPr>
        <w:t xml:space="preserve"> В случаях, предусмотренных настоящим Положением, направление информации и электронных документов </w:t>
      </w:r>
      <w:r w:rsidR="005645F8"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участнику закупки или участником закупки </w:t>
      </w:r>
      <w:r w:rsidR="005645F8"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аказчику при проведении неконкурентных закупок в электронной форме осуществляется через электронную торговую площадку.</w:t>
      </w:r>
    </w:p>
    <w:p w14:paraId="7E6E9896" w14:textId="77777777" w:rsidR="0023437A" w:rsidRPr="00640A29" w:rsidRDefault="0023437A" w:rsidP="0023437A">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14.17. Условия участия участников закупки в неконкурентных закупках</w:t>
      </w:r>
      <w:r w:rsidR="005645F8" w:rsidRPr="00640A29">
        <w:rPr>
          <w:rFonts w:ascii="Times New Roman" w:hAnsi="Times New Roman" w:cs="Times New Roman"/>
          <w:b/>
          <w:color w:val="auto"/>
          <w:sz w:val="20"/>
          <w:szCs w:val="20"/>
        </w:rPr>
        <w:t>:</w:t>
      </w:r>
    </w:p>
    <w:p w14:paraId="73E0A13C" w14:textId="77777777" w:rsidR="0023437A" w:rsidRPr="00640A29" w:rsidRDefault="0023437A" w:rsidP="0023437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14.17.1.</w:t>
      </w:r>
      <w:r w:rsidRPr="00640A29">
        <w:rPr>
          <w:rFonts w:ascii="Times New Roman" w:hAnsi="Times New Roman" w:cs="Times New Roman"/>
          <w:color w:val="auto"/>
          <w:sz w:val="20"/>
          <w:szCs w:val="20"/>
        </w:rPr>
        <w:t xml:space="preserve">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60" w:history="1">
        <w:r w:rsidRPr="00640A29">
          <w:rPr>
            <w:rFonts w:ascii="Times New Roman" w:hAnsi="Times New Roman" w:cs="Times New Roman"/>
            <w:color w:val="auto"/>
            <w:sz w:val="20"/>
            <w:szCs w:val="20"/>
          </w:rPr>
          <w:t>законодательством</w:t>
        </w:r>
      </w:hyperlink>
      <w:r w:rsidRPr="00640A29">
        <w:rPr>
          <w:rFonts w:ascii="Times New Roman" w:hAnsi="Times New Roman" w:cs="Times New Roman"/>
          <w:color w:val="auto"/>
          <w:sz w:val="20"/>
          <w:szCs w:val="20"/>
        </w:rPr>
        <w:t xml:space="preserve"> Российской Федерации.</w:t>
      </w:r>
    </w:p>
    <w:p w14:paraId="0B96669F" w14:textId="77777777" w:rsidR="0023437A" w:rsidRPr="00640A29" w:rsidRDefault="0023437A" w:rsidP="00BF70D8">
      <w:pPr>
        <w:pStyle w:val="Standard"/>
        <w:ind w:firstLine="709"/>
        <w:jc w:val="both"/>
        <w:rPr>
          <w:rFonts w:ascii="Times New Roman" w:hAnsi="Times New Roman" w:cs="Times New Roman"/>
          <w:color w:val="auto"/>
          <w:sz w:val="20"/>
          <w:szCs w:val="20"/>
        </w:rPr>
      </w:pPr>
    </w:p>
    <w:p w14:paraId="23EBA3ED" w14:textId="77777777" w:rsidR="002660AD" w:rsidRPr="00640A29" w:rsidRDefault="006A3EB3" w:rsidP="006167DB">
      <w:pPr>
        <w:pStyle w:val="Standard"/>
        <w:numPr>
          <w:ilvl w:val="0"/>
          <w:numId w:val="12"/>
        </w:numPr>
        <w:jc w:val="center"/>
        <w:outlineLvl w:val="0"/>
        <w:rPr>
          <w:rFonts w:ascii="Times New Roman" w:hAnsi="Times New Roman" w:cs="Times New Roman"/>
          <w:b/>
          <w:bCs/>
          <w:color w:val="auto"/>
          <w:sz w:val="20"/>
          <w:szCs w:val="20"/>
        </w:rPr>
      </w:pPr>
      <w:bookmarkStart w:id="30" w:name="_Toc141263757"/>
      <w:r w:rsidRPr="00640A29">
        <w:rPr>
          <w:rFonts w:ascii="Times New Roman" w:hAnsi="Times New Roman" w:cs="Times New Roman"/>
          <w:b/>
          <w:bCs/>
          <w:color w:val="auto"/>
          <w:sz w:val="20"/>
          <w:szCs w:val="20"/>
        </w:rPr>
        <w:t>ПОРЯДОК ПРОВЕДЕНИЯ АУКЦИОНА В ЭЛЕКТРОННОЙ ФОРМЕ</w:t>
      </w:r>
      <w:bookmarkEnd w:id="30"/>
    </w:p>
    <w:p w14:paraId="21FC7D7C" w14:textId="77777777" w:rsidR="002660AD" w:rsidRPr="00640A29" w:rsidRDefault="002660AD">
      <w:pPr>
        <w:pStyle w:val="Standarduser"/>
        <w:jc w:val="both"/>
        <w:rPr>
          <w:rFonts w:ascii="Times New Roman" w:hAnsi="Times New Roman" w:cs="Times New Roman"/>
          <w:color w:val="auto"/>
          <w:sz w:val="20"/>
          <w:szCs w:val="20"/>
        </w:rPr>
      </w:pPr>
    </w:p>
    <w:p w14:paraId="6E66D556"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
          <w:iCs/>
          <w:color w:val="auto"/>
          <w:sz w:val="20"/>
          <w:szCs w:val="20"/>
        </w:rPr>
        <w:t>15.1.</w:t>
      </w:r>
      <w:r w:rsidR="008647E1" w:rsidRPr="00640A29">
        <w:rPr>
          <w:rFonts w:ascii="Times New Roman" w:hAnsi="Times New Roman" w:cs="Times New Roman"/>
          <w:b/>
          <w:iCs/>
          <w:color w:val="auto"/>
          <w:sz w:val="20"/>
          <w:szCs w:val="20"/>
        </w:rPr>
        <w:t xml:space="preserve"> </w:t>
      </w:r>
      <w:r w:rsidRPr="00640A29">
        <w:rPr>
          <w:rFonts w:ascii="Times New Roman" w:hAnsi="Times New Roman" w:cs="Times New Roman"/>
          <w:color w:val="auto"/>
          <w:sz w:val="20"/>
          <w:szCs w:val="20"/>
        </w:rPr>
        <w:t xml:space="preserve">Под аукционом в электронной форме (далее </w:t>
      </w:r>
      <w:r w:rsidR="008647E1"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аукцион)  понимается форма торгов, </w:t>
      </w:r>
      <w:r w:rsidRPr="00640A29">
        <w:rPr>
          <w:rFonts w:ascii="Times New Roman" w:hAnsi="Times New Roman" w:cs="Times New Roman"/>
          <w:bCs/>
          <w:color w:val="auto"/>
          <w:sz w:val="20"/>
          <w:szCs w:val="20"/>
        </w:rPr>
        <w:t>проведение которых обеспечивается оператором электронной площадки на электронной площадке,</w:t>
      </w:r>
      <w:r w:rsidRPr="00640A29">
        <w:rPr>
          <w:rFonts w:ascii="Times New Roman" w:hAnsi="Times New Roman" w:cs="Times New Roman"/>
          <w:color w:val="auto"/>
          <w:sz w:val="20"/>
          <w:szCs w:val="20"/>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w:t>
      </w:r>
      <w:r w:rsidRPr="00640A29">
        <w:rPr>
          <w:rFonts w:ascii="Times New Roman" w:hAnsi="Times New Roman" w:cs="Times New Roman"/>
          <w:color w:val="auto"/>
          <w:sz w:val="20"/>
          <w:szCs w:val="20"/>
        </w:rPr>
        <w:lastRenderedPageBreak/>
        <w:t xml:space="preserve">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8647E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w:t>
      </w:r>
      <w:r w:rsidR="008647E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шаг аукциона</w:t>
      </w:r>
      <w:r w:rsidR="008647E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A133588"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b/>
          <w:iCs/>
          <w:color w:val="auto"/>
          <w:sz w:val="20"/>
          <w:szCs w:val="20"/>
          <w:lang w:eastAsia="ru-RU"/>
        </w:rPr>
        <w:t>15.2.</w:t>
      </w:r>
      <w:r w:rsidR="008647E1" w:rsidRPr="00640A29">
        <w:rPr>
          <w:rFonts w:ascii="Times New Roman" w:eastAsia="Times New Roman" w:hAnsi="Times New Roman" w:cs="Times New Roman"/>
          <w:b/>
          <w:iCs/>
          <w:color w:val="auto"/>
          <w:sz w:val="20"/>
          <w:szCs w:val="20"/>
          <w:lang w:eastAsia="ru-RU"/>
        </w:rPr>
        <w:t xml:space="preserve"> </w:t>
      </w:r>
      <w:r w:rsidRPr="00640A29">
        <w:rPr>
          <w:rFonts w:ascii="Times New Roman" w:hAnsi="Times New Roman" w:cs="Times New Roman"/>
          <w:color w:val="auto"/>
          <w:sz w:val="20"/>
          <w:szCs w:val="20"/>
        </w:rPr>
        <w:t xml:space="preserve">Для проведения аукциона в электронной форме </w:t>
      </w:r>
      <w:r w:rsidR="008647E1"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 разрабатывает и утверждает документацию об </w:t>
      </w:r>
      <w:r w:rsidR="006C554B" w:rsidRPr="00640A29">
        <w:rPr>
          <w:rFonts w:ascii="Times New Roman" w:hAnsi="Times New Roman" w:cs="Times New Roman"/>
          <w:color w:val="auto"/>
          <w:sz w:val="20"/>
          <w:szCs w:val="20"/>
        </w:rPr>
        <w:t>аукционе в</w:t>
      </w:r>
      <w:r w:rsidRPr="00640A29">
        <w:rPr>
          <w:rFonts w:ascii="Times New Roman" w:hAnsi="Times New Roman" w:cs="Times New Roman"/>
          <w:color w:val="auto"/>
          <w:sz w:val="20"/>
          <w:szCs w:val="20"/>
        </w:rPr>
        <w:t xml:space="preserve"> электронной форме.</w:t>
      </w:r>
    </w:p>
    <w:p w14:paraId="4DF994D2" w14:textId="26BBC6FD"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Заказчик размещает в ЕИС извещение о проведении аукциона в электронной форме, документации об </w:t>
      </w:r>
      <w:r w:rsidR="006C554B" w:rsidRPr="00640A29">
        <w:rPr>
          <w:rFonts w:ascii="Times New Roman" w:hAnsi="Times New Roman" w:cs="Times New Roman"/>
          <w:color w:val="auto"/>
          <w:sz w:val="20"/>
          <w:szCs w:val="20"/>
        </w:rPr>
        <w:t>аукционе в</w:t>
      </w:r>
      <w:r w:rsidRPr="00640A29">
        <w:rPr>
          <w:rFonts w:ascii="Times New Roman" w:hAnsi="Times New Roman" w:cs="Times New Roman"/>
          <w:color w:val="auto"/>
          <w:sz w:val="20"/>
          <w:szCs w:val="20"/>
        </w:rPr>
        <w:t xml:space="preserve"> электронной форме не менее чем за пятнадцать дней до даты окончания срока подачи заявок на участие в аукционе, за исключением случаев, предусмотренных </w:t>
      </w:r>
      <w:hyperlink w:anchor="п19_3" w:history="1">
        <w:r w:rsidRPr="00A97D8F">
          <w:rPr>
            <w:rStyle w:val="afa"/>
            <w:rFonts w:ascii="Times New Roman" w:hAnsi="Times New Roman" w:cs="Times New Roman"/>
            <w:sz w:val="20"/>
            <w:szCs w:val="20"/>
          </w:rPr>
          <w:t>п</w:t>
        </w:r>
        <w:r w:rsidR="00A97D8F" w:rsidRPr="00A97D8F">
          <w:rPr>
            <w:rStyle w:val="afa"/>
            <w:rFonts w:ascii="Times New Roman" w:hAnsi="Times New Roman" w:cs="Times New Roman"/>
            <w:sz w:val="20"/>
            <w:szCs w:val="20"/>
          </w:rPr>
          <w:t>п.</w:t>
        </w:r>
        <w:r w:rsidRPr="00A97D8F">
          <w:rPr>
            <w:rStyle w:val="afa"/>
            <w:rFonts w:ascii="Times New Roman" w:hAnsi="Times New Roman" w:cs="Times New Roman"/>
            <w:sz w:val="20"/>
            <w:szCs w:val="20"/>
          </w:rPr>
          <w:t xml:space="preserve"> 2 п</w:t>
        </w:r>
        <w:r w:rsidR="00A97D8F" w:rsidRPr="00A97D8F">
          <w:rPr>
            <w:rStyle w:val="afa"/>
            <w:rFonts w:ascii="Times New Roman" w:hAnsi="Times New Roman" w:cs="Times New Roman"/>
            <w:sz w:val="20"/>
            <w:szCs w:val="20"/>
          </w:rPr>
          <w:t>.</w:t>
        </w:r>
        <w:r w:rsidRPr="00A97D8F">
          <w:rPr>
            <w:rStyle w:val="afa"/>
            <w:rFonts w:ascii="Times New Roman" w:hAnsi="Times New Roman" w:cs="Times New Roman"/>
            <w:sz w:val="20"/>
            <w:szCs w:val="20"/>
          </w:rPr>
          <w:t xml:space="preserve"> </w:t>
        </w:r>
        <w:r w:rsidR="00A97D8F" w:rsidRPr="00A97D8F">
          <w:rPr>
            <w:rStyle w:val="afa"/>
            <w:rFonts w:ascii="Times New Roman" w:hAnsi="Times New Roman" w:cs="Times New Roman"/>
            <w:sz w:val="20"/>
            <w:szCs w:val="20"/>
          </w:rPr>
          <w:t>19</w:t>
        </w:r>
        <w:r w:rsidRPr="00A97D8F">
          <w:rPr>
            <w:rStyle w:val="afa"/>
            <w:rFonts w:ascii="Times New Roman" w:hAnsi="Times New Roman" w:cs="Times New Roman"/>
            <w:sz w:val="20"/>
            <w:szCs w:val="20"/>
          </w:rPr>
          <w:t>.3</w:t>
        </w:r>
      </w:hyperlink>
      <w:r w:rsidRPr="00640A29">
        <w:rPr>
          <w:rFonts w:ascii="Times New Roman" w:hAnsi="Times New Roman" w:cs="Times New Roman"/>
          <w:color w:val="auto"/>
          <w:sz w:val="20"/>
          <w:szCs w:val="20"/>
        </w:rPr>
        <w:t xml:space="preserve"> настоящего Положения.</w:t>
      </w:r>
    </w:p>
    <w:p w14:paraId="7ACF2436"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bCs/>
          <w:iCs/>
          <w:color w:val="auto"/>
          <w:sz w:val="20"/>
          <w:szCs w:val="20"/>
          <w:lang w:eastAsia="ru-RU"/>
        </w:rPr>
        <w:t>Извещение о проведении аукциона в электронной форме,</w:t>
      </w:r>
      <w:r w:rsidRPr="00640A29">
        <w:rPr>
          <w:rFonts w:ascii="Times New Roman" w:hAnsi="Times New Roman" w:cs="Times New Roman"/>
          <w:color w:val="auto"/>
          <w:sz w:val="20"/>
          <w:szCs w:val="20"/>
        </w:rPr>
        <w:t xml:space="preserve"> документации об </w:t>
      </w:r>
      <w:r w:rsidR="006C554B" w:rsidRPr="00640A29">
        <w:rPr>
          <w:rFonts w:ascii="Times New Roman" w:hAnsi="Times New Roman" w:cs="Times New Roman"/>
          <w:color w:val="auto"/>
          <w:sz w:val="20"/>
          <w:szCs w:val="20"/>
        </w:rPr>
        <w:t>аукционе в</w:t>
      </w:r>
      <w:r w:rsidRPr="00640A29">
        <w:rPr>
          <w:rFonts w:ascii="Times New Roman" w:hAnsi="Times New Roman" w:cs="Times New Roman"/>
          <w:color w:val="auto"/>
          <w:sz w:val="20"/>
          <w:szCs w:val="20"/>
        </w:rPr>
        <w:t xml:space="preserve"> электронной форме</w:t>
      </w:r>
      <w:r w:rsidRPr="00640A29">
        <w:rPr>
          <w:rFonts w:ascii="Times New Roman" w:eastAsia="Times New Roman" w:hAnsi="Times New Roman" w:cs="Times New Roman"/>
          <w:bCs/>
          <w:iCs/>
          <w:color w:val="auto"/>
          <w:sz w:val="20"/>
          <w:szCs w:val="20"/>
          <w:lang w:eastAsia="ru-RU"/>
        </w:rPr>
        <w:t xml:space="preserve">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14:paraId="77AD2958"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
          <w:iCs/>
          <w:color w:val="auto"/>
          <w:sz w:val="20"/>
          <w:szCs w:val="20"/>
        </w:rPr>
        <w:t>15.3.</w:t>
      </w:r>
      <w:r w:rsidRPr="00640A29">
        <w:rPr>
          <w:rFonts w:ascii="Times New Roman" w:hAnsi="Times New Roman" w:cs="Times New Roman"/>
          <w:bCs/>
          <w:iCs/>
          <w:color w:val="auto"/>
          <w:sz w:val="20"/>
          <w:szCs w:val="20"/>
        </w:rPr>
        <w:t xml:space="preserve"> В случае, если </w:t>
      </w:r>
      <w:r w:rsidR="008647E1" w:rsidRPr="00640A29">
        <w:rPr>
          <w:rFonts w:ascii="Times New Roman" w:hAnsi="Times New Roman" w:cs="Times New Roman"/>
          <w:bCs/>
          <w:iCs/>
          <w:color w:val="auto"/>
          <w:sz w:val="20"/>
          <w:szCs w:val="20"/>
        </w:rPr>
        <w:t>З</w:t>
      </w:r>
      <w:r w:rsidRPr="00640A29">
        <w:rPr>
          <w:rFonts w:ascii="Times New Roman" w:hAnsi="Times New Roman" w:cs="Times New Roman"/>
          <w:bCs/>
          <w:iCs/>
          <w:color w:val="auto"/>
          <w:sz w:val="20"/>
          <w:szCs w:val="20"/>
        </w:rPr>
        <w:t>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14:paraId="49180D61"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
          <w:iCs/>
          <w:color w:val="auto"/>
          <w:sz w:val="20"/>
          <w:szCs w:val="20"/>
        </w:rPr>
        <w:t>15.4.</w:t>
      </w:r>
      <w:r w:rsidRPr="00640A29">
        <w:rPr>
          <w:rFonts w:ascii="Times New Roman" w:hAnsi="Times New Roman" w:cs="Times New Roman"/>
          <w:bCs/>
          <w:iCs/>
          <w:color w:val="auto"/>
          <w:sz w:val="20"/>
          <w:szCs w:val="20"/>
        </w:rPr>
        <w:t xml:space="preserve"> Извещение о проведении аукциона.</w:t>
      </w:r>
    </w:p>
    <w:p w14:paraId="3AC6182F"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5C9A83A9"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Срок подачи заявок на участие в аукционе исчисляется с даты размещения в ЕИС документов, указанных в пункте 15.2. настоящего Положения.</w:t>
      </w:r>
    </w:p>
    <w:p w14:paraId="2EB9DA44"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В извещении о проведении аукциона должны быть указаны следующие сведения:</w:t>
      </w:r>
    </w:p>
    <w:p w14:paraId="2AF71D73" w14:textId="77777777" w:rsidR="0012734D" w:rsidRPr="00640A29" w:rsidRDefault="0012734D" w:rsidP="0012734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 </w:t>
      </w:r>
      <w:r w:rsidRPr="00640A29">
        <w:rPr>
          <w:rFonts w:ascii="Times New Roman" w:hAnsi="Times New Roman" w:cs="Times New Roman"/>
          <w:b/>
          <w:bCs/>
          <w:iCs/>
          <w:color w:val="auto"/>
          <w:sz w:val="20"/>
          <w:szCs w:val="20"/>
        </w:rPr>
        <w:t>способ осуществления закупки - аукцион в электронной форме;</w:t>
      </w:r>
    </w:p>
    <w:p w14:paraId="653187D6" w14:textId="77777777" w:rsidR="0012734D" w:rsidRPr="00640A29" w:rsidRDefault="0012734D" w:rsidP="0012734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 2) наименование, место нахождения, почтовый адрес, адрес электронной почты, номер контактного телефона Заказчика; </w:t>
      </w:r>
    </w:p>
    <w:p w14:paraId="38350C63" w14:textId="77777777" w:rsidR="0012734D" w:rsidRPr="00640A29" w:rsidRDefault="0012734D" w:rsidP="0012734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1" w:history="1">
        <w:r w:rsidRPr="00640A29">
          <w:rPr>
            <w:rFonts w:ascii="Times New Roman" w:hAnsi="Times New Roman" w:cs="Times New Roman"/>
            <w:bCs/>
            <w:iCs/>
            <w:color w:val="auto"/>
            <w:sz w:val="20"/>
            <w:szCs w:val="20"/>
          </w:rPr>
          <w:t>частью 6.1 статьи 3</w:t>
        </w:r>
      </w:hyperlink>
      <w:r w:rsidRPr="00640A29">
        <w:rPr>
          <w:rFonts w:ascii="Times New Roman" w:hAnsi="Times New Roman" w:cs="Times New Roman"/>
          <w:bCs/>
          <w:iCs/>
          <w:color w:val="auto"/>
          <w:sz w:val="20"/>
          <w:szCs w:val="20"/>
        </w:rPr>
        <w:t xml:space="preserve"> Федерального закона № 223-ФЗ (при необходимости), в соответствии с разделом 10 настоящего Положения (при необходимости); </w:t>
      </w:r>
    </w:p>
    <w:p w14:paraId="6628FE2A" w14:textId="77777777" w:rsidR="0012734D" w:rsidRPr="00640A29" w:rsidRDefault="0012734D" w:rsidP="0012734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4) место поставки товара, выполнения работы, оказания услуги; </w:t>
      </w:r>
    </w:p>
    <w:p w14:paraId="4DAB870B" w14:textId="77777777" w:rsidR="0012734D" w:rsidRPr="00640A29" w:rsidRDefault="0012734D" w:rsidP="0012734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48689F84" w14:textId="77777777" w:rsidR="0012734D" w:rsidRPr="00640A29" w:rsidRDefault="0012734D" w:rsidP="0012734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6) срок, место и порядок предоставления документации о закупке, размер, порядок и с</w:t>
      </w:r>
      <w:r w:rsidR="005E402B" w:rsidRPr="00640A29">
        <w:rPr>
          <w:rFonts w:ascii="Times New Roman" w:hAnsi="Times New Roman" w:cs="Times New Roman"/>
          <w:bCs/>
          <w:iCs/>
          <w:color w:val="auto"/>
          <w:sz w:val="20"/>
          <w:szCs w:val="20"/>
        </w:rPr>
        <w:t>роки внесения платы, взимаемой З</w:t>
      </w:r>
      <w:r w:rsidRPr="00640A29">
        <w:rPr>
          <w:rFonts w:ascii="Times New Roman" w:hAnsi="Times New Roman" w:cs="Times New Roman"/>
          <w:bCs/>
          <w:iCs/>
          <w:color w:val="auto"/>
          <w:sz w:val="20"/>
          <w:szCs w:val="20"/>
        </w:rPr>
        <w:t xml:space="preserve">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14:paraId="70BC61B8" w14:textId="77777777" w:rsidR="0012734D" w:rsidRPr="00640A29" w:rsidRDefault="0012734D" w:rsidP="0012734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14:paraId="05FDB6B9" w14:textId="77777777" w:rsidR="0012734D" w:rsidRPr="00640A29" w:rsidRDefault="0012734D" w:rsidP="0012734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 адрес электронной площадки в информационно-телекоммуникационной сети «Интернет»; </w:t>
      </w:r>
    </w:p>
    <w:p w14:paraId="715799D1" w14:textId="77777777" w:rsidR="0012734D" w:rsidRPr="00640A29" w:rsidRDefault="0012734D" w:rsidP="0012734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48B4D31F" w14:textId="77777777" w:rsidR="0012734D" w:rsidRPr="00640A29" w:rsidRDefault="0012734D" w:rsidP="0012734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5C143130" w14:textId="77777777" w:rsidR="0012734D" w:rsidRPr="00640A29" w:rsidRDefault="0012734D" w:rsidP="0012734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9) дата и время проведения аукциона. </w:t>
      </w:r>
    </w:p>
    <w:p w14:paraId="0DAFF1FB"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15.5.</w:t>
      </w:r>
      <w:r w:rsidRPr="00640A29">
        <w:rPr>
          <w:rFonts w:ascii="Times New Roman" w:hAnsi="Times New Roman" w:cs="Times New Roman"/>
          <w:color w:val="auto"/>
          <w:sz w:val="20"/>
          <w:szCs w:val="20"/>
        </w:rPr>
        <w:t xml:space="preserve"> Документация об </w:t>
      </w:r>
      <w:r w:rsidR="006C554B" w:rsidRPr="00640A29">
        <w:rPr>
          <w:rFonts w:ascii="Times New Roman" w:hAnsi="Times New Roman" w:cs="Times New Roman"/>
          <w:color w:val="auto"/>
          <w:sz w:val="20"/>
          <w:szCs w:val="20"/>
        </w:rPr>
        <w:t>аукционе в</w:t>
      </w:r>
      <w:r w:rsidRPr="00640A29">
        <w:rPr>
          <w:rFonts w:ascii="Times New Roman" w:hAnsi="Times New Roman" w:cs="Times New Roman"/>
          <w:color w:val="auto"/>
          <w:sz w:val="20"/>
          <w:szCs w:val="20"/>
        </w:rPr>
        <w:t xml:space="preserve"> электронной форме.</w:t>
      </w:r>
    </w:p>
    <w:p w14:paraId="31E2E11B"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В состав аукционной документации входит:</w:t>
      </w:r>
    </w:p>
    <w:p w14:paraId="67E2A81E"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 информационная карта аукциона;</w:t>
      </w:r>
    </w:p>
    <w:p w14:paraId="7D586288"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2) проект договора (приложение к аукционной документации);</w:t>
      </w:r>
    </w:p>
    <w:p w14:paraId="42C9013A"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3) описание объекта закупки (приложение к аукционной документации);</w:t>
      </w:r>
    </w:p>
    <w:p w14:paraId="3440F7CC"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4) инструкция по заполнению заявки на участие в аукционе;</w:t>
      </w:r>
    </w:p>
    <w:p w14:paraId="3B6F0BE6"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5) условия предоставления приоритета </w:t>
      </w:r>
      <w:r w:rsidRPr="00640A29">
        <w:rPr>
          <w:rFonts w:ascii="Times New Roman" w:hAnsi="Times New Roman" w:cs="Times New Roman"/>
          <w:iCs/>
          <w:color w:val="auto"/>
          <w:sz w:val="20"/>
          <w:szCs w:val="20"/>
        </w:rPr>
        <w:t>товаров российского происхождения, работ, услуг, выполняемых, оказываемых российскими лицами, при осуществлении закупок товаров, работ, услуг;</w:t>
      </w:r>
    </w:p>
    <w:p w14:paraId="2E2858A3"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iCs/>
          <w:color w:val="auto"/>
          <w:sz w:val="20"/>
          <w:szCs w:val="20"/>
        </w:rPr>
        <w:t xml:space="preserve">6) форма заявки </w:t>
      </w:r>
      <w:r w:rsidRPr="00640A29">
        <w:rPr>
          <w:rFonts w:ascii="Times New Roman" w:hAnsi="Times New Roman" w:cs="Times New Roman"/>
          <w:bCs/>
          <w:iCs/>
          <w:color w:val="auto"/>
          <w:sz w:val="20"/>
          <w:szCs w:val="20"/>
        </w:rPr>
        <w:t>(приложение к аукционной документации).</w:t>
      </w:r>
    </w:p>
    <w:p w14:paraId="5CDD3623"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 Аукционная документация должна содержать следующие сведения:</w:t>
      </w:r>
    </w:p>
    <w:p w14:paraId="2D72BD26"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w:t>
      </w:r>
      <w:r w:rsidRPr="00640A29">
        <w:rPr>
          <w:rFonts w:ascii="Times New Roman" w:hAnsi="Times New Roman" w:cs="Times New Roman"/>
          <w:bCs/>
          <w:iCs/>
          <w:color w:val="auto"/>
          <w:sz w:val="20"/>
          <w:szCs w:val="20"/>
        </w:rPr>
        <w:lastRenderedPageBreak/>
        <w:t xml:space="preserve">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25CF2BE1"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2) требования к содержанию, форме, оформлению и составу заявки на участие в аукционе; </w:t>
      </w:r>
    </w:p>
    <w:p w14:paraId="17D31EBF"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14:paraId="194F4E38"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4) место, условия и сроки (периоды) поставки товара, выполнения работы, оказания услуги; </w:t>
      </w:r>
    </w:p>
    <w:p w14:paraId="1278831A"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344A3E3C"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6) форма, сроки и порядок оплаты товара, работы, услуги; </w:t>
      </w:r>
    </w:p>
    <w:p w14:paraId="1F4249B5"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14:paraId="4D126A49"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14:paraId="568461F0" w14:textId="77777777" w:rsidR="00312C83"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9) требования к участникам </w:t>
      </w:r>
      <w:r w:rsidR="00312C83" w:rsidRPr="00640A29">
        <w:rPr>
          <w:rFonts w:ascii="Times New Roman" w:hAnsi="Times New Roman" w:cs="Times New Roman"/>
          <w:bCs/>
          <w:iCs/>
          <w:color w:val="auto"/>
          <w:sz w:val="20"/>
          <w:szCs w:val="20"/>
        </w:rPr>
        <w:t>аукциона;</w:t>
      </w:r>
    </w:p>
    <w:p w14:paraId="2FAE11D9" w14:textId="77777777" w:rsidR="0089145A" w:rsidRPr="00640A29" w:rsidRDefault="00312C83"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10) </w:t>
      </w:r>
      <w:r w:rsidR="0089145A" w:rsidRPr="00640A29">
        <w:rPr>
          <w:rFonts w:ascii="Times New Roman" w:hAnsi="Times New Roman" w:cs="Times New Roman"/>
          <w:bCs/>
          <w:iCs/>
          <w:color w:val="auto"/>
          <w:sz w:val="20"/>
          <w:szCs w:val="20"/>
        </w:rPr>
        <w:t xml:space="preserve">перечень документов, представляемых участниками </w:t>
      </w:r>
      <w:r w:rsidR="00586B55" w:rsidRPr="00640A29">
        <w:rPr>
          <w:rFonts w:ascii="Times New Roman" w:hAnsi="Times New Roman" w:cs="Times New Roman"/>
          <w:bCs/>
          <w:iCs/>
          <w:color w:val="auto"/>
          <w:sz w:val="20"/>
          <w:szCs w:val="20"/>
        </w:rPr>
        <w:t>аукциона</w:t>
      </w:r>
      <w:r w:rsidR="0089145A" w:rsidRPr="00640A29">
        <w:rPr>
          <w:rFonts w:ascii="Times New Roman" w:hAnsi="Times New Roman" w:cs="Times New Roman"/>
          <w:bCs/>
          <w:iCs/>
          <w:color w:val="auto"/>
          <w:sz w:val="20"/>
          <w:szCs w:val="20"/>
        </w:rPr>
        <w:t xml:space="preserve"> для подтверждения их соответствия у</w:t>
      </w:r>
      <w:r w:rsidR="00586B55" w:rsidRPr="00640A29">
        <w:rPr>
          <w:rFonts w:ascii="Times New Roman" w:hAnsi="Times New Roman" w:cs="Times New Roman"/>
          <w:bCs/>
          <w:iCs/>
          <w:color w:val="auto"/>
          <w:sz w:val="20"/>
          <w:szCs w:val="20"/>
        </w:rPr>
        <w:t>становленным</w:t>
      </w:r>
      <w:r w:rsidR="0089145A" w:rsidRPr="00640A29">
        <w:rPr>
          <w:rFonts w:ascii="Times New Roman" w:hAnsi="Times New Roman" w:cs="Times New Roman"/>
          <w:bCs/>
          <w:iCs/>
          <w:color w:val="auto"/>
          <w:sz w:val="20"/>
          <w:szCs w:val="20"/>
        </w:rPr>
        <w:t xml:space="preserve"> требованиям; </w:t>
      </w:r>
    </w:p>
    <w:p w14:paraId="43EF8D9F"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11) формы, порядок, дата и время окончания срока предоставления участникам закупки разъяснений положений документации о закупке; </w:t>
      </w:r>
    </w:p>
    <w:p w14:paraId="5818D3CB"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12) дата рассмотрения предложений участников </w:t>
      </w:r>
      <w:r w:rsidR="00586B55" w:rsidRPr="00640A29">
        <w:rPr>
          <w:rFonts w:ascii="Times New Roman" w:hAnsi="Times New Roman" w:cs="Times New Roman"/>
          <w:bCs/>
          <w:iCs/>
          <w:color w:val="auto"/>
          <w:sz w:val="20"/>
          <w:szCs w:val="20"/>
        </w:rPr>
        <w:t xml:space="preserve">аукциона </w:t>
      </w:r>
      <w:r w:rsidRPr="00640A29">
        <w:rPr>
          <w:rFonts w:ascii="Times New Roman" w:hAnsi="Times New Roman" w:cs="Times New Roman"/>
          <w:bCs/>
          <w:iCs/>
          <w:color w:val="auto"/>
          <w:sz w:val="20"/>
          <w:szCs w:val="20"/>
        </w:rPr>
        <w:t xml:space="preserve">и подведения итогов </w:t>
      </w:r>
      <w:r w:rsidR="00586B55" w:rsidRPr="00640A29">
        <w:rPr>
          <w:rFonts w:ascii="Times New Roman" w:hAnsi="Times New Roman" w:cs="Times New Roman"/>
          <w:bCs/>
          <w:iCs/>
          <w:color w:val="auto"/>
          <w:sz w:val="20"/>
          <w:szCs w:val="20"/>
        </w:rPr>
        <w:t>аукциона</w:t>
      </w:r>
      <w:r w:rsidRPr="00640A29">
        <w:rPr>
          <w:rFonts w:ascii="Times New Roman" w:hAnsi="Times New Roman" w:cs="Times New Roman"/>
          <w:bCs/>
          <w:iCs/>
          <w:color w:val="auto"/>
          <w:sz w:val="20"/>
          <w:szCs w:val="20"/>
        </w:rPr>
        <w:t xml:space="preserve">; </w:t>
      </w:r>
    </w:p>
    <w:p w14:paraId="4B81F414"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13) критерии оценки и сопоставления заявок на участие в закупке; </w:t>
      </w:r>
    </w:p>
    <w:p w14:paraId="537D7B3B"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14) порядок оценки и сопоставления заявок на участие в закупке; </w:t>
      </w:r>
    </w:p>
    <w:p w14:paraId="0FED69B8" w14:textId="6164E15C"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15) описание предмета закупки в соответствии с частью 6.1 статьи </w:t>
      </w:r>
      <w:r w:rsidR="00A97D8F" w:rsidRPr="00640A29">
        <w:rPr>
          <w:rFonts w:ascii="Times New Roman" w:hAnsi="Times New Roman" w:cs="Times New Roman"/>
          <w:bCs/>
          <w:iCs/>
          <w:color w:val="auto"/>
          <w:sz w:val="20"/>
          <w:szCs w:val="20"/>
        </w:rPr>
        <w:t>3 Федерального</w:t>
      </w:r>
      <w:r w:rsidRPr="00640A29">
        <w:rPr>
          <w:rFonts w:ascii="Times New Roman" w:hAnsi="Times New Roman" w:cs="Times New Roman"/>
          <w:bCs/>
          <w:iCs/>
          <w:color w:val="auto"/>
          <w:sz w:val="20"/>
          <w:szCs w:val="20"/>
        </w:rPr>
        <w:t xml:space="preserve"> закона</w:t>
      </w:r>
      <w:r w:rsidR="00312C83" w:rsidRPr="00640A29">
        <w:rPr>
          <w:rFonts w:ascii="Times New Roman" w:hAnsi="Times New Roman" w:cs="Times New Roman"/>
          <w:bCs/>
          <w:iCs/>
          <w:color w:val="auto"/>
          <w:sz w:val="20"/>
          <w:szCs w:val="20"/>
        </w:rPr>
        <w:t xml:space="preserve"> </w:t>
      </w:r>
      <w:r w:rsidR="0049449F" w:rsidRPr="00640A29">
        <w:rPr>
          <w:rFonts w:ascii="Times New Roman" w:hAnsi="Times New Roman" w:cs="Times New Roman"/>
          <w:bCs/>
          <w:iCs/>
          <w:color w:val="auto"/>
          <w:sz w:val="20"/>
          <w:szCs w:val="20"/>
        </w:rPr>
        <w:t xml:space="preserve">                                 </w:t>
      </w:r>
      <w:r w:rsidR="00312C83" w:rsidRPr="00640A29">
        <w:rPr>
          <w:rFonts w:ascii="Times New Roman" w:hAnsi="Times New Roman" w:cs="Times New Roman"/>
          <w:bCs/>
          <w:iCs/>
          <w:color w:val="auto"/>
          <w:sz w:val="20"/>
          <w:szCs w:val="20"/>
        </w:rPr>
        <w:t>№ 223-ФЗ</w:t>
      </w:r>
      <w:r w:rsidRPr="00640A29">
        <w:rPr>
          <w:rFonts w:ascii="Times New Roman" w:hAnsi="Times New Roman" w:cs="Times New Roman"/>
          <w:bCs/>
          <w:iCs/>
          <w:color w:val="auto"/>
          <w:sz w:val="20"/>
          <w:szCs w:val="20"/>
        </w:rPr>
        <w:t xml:space="preserve">; </w:t>
      </w:r>
    </w:p>
    <w:p w14:paraId="21FD5ECF"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102AF010" w14:textId="77777777" w:rsidR="0089145A" w:rsidRPr="00640A29" w:rsidRDefault="0089145A" w:rsidP="0049449F">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5A484684" w14:textId="77777777" w:rsidR="00312C83" w:rsidRPr="00640A29" w:rsidRDefault="00312C83" w:rsidP="00312C83">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w:t>
      </w:r>
      <w:r w:rsidR="0049449F" w:rsidRPr="00640A29">
        <w:rPr>
          <w:rFonts w:ascii="Times New Roman" w:hAnsi="Times New Roman" w:cs="Times New Roman"/>
          <w:bCs/>
          <w:iCs/>
          <w:color w:val="auto"/>
          <w:sz w:val="20"/>
          <w:szCs w:val="20"/>
        </w:rPr>
        <w:t>6)</w:t>
      </w:r>
      <w:r w:rsidRPr="00640A29">
        <w:rPr>
          <w:rFonts w:ascii="Times New Roman" w:hAnsi="Times New Roman" w:cs="Times New Roman"/>
          <w:bCs/>
          <w:iCs/>
          <w:color w:val="auto"/>
          <w:sz w:val="20"/>
          <w:szCs w:val="20"/>
        </w:rPr>
        <w:t xml:space="preserve"> дата рассмотрения аукционных предложений (заявок) участников аукциона и подведения итогов аукциона;</w:t>
      </w:r>
    </w:p>
    <w:p w14:paraId="21C61258" w14:textId="77777777" w:rsidR="00312C83" w:rsidRPr="00640A29" w:rsidRDefault="00312C83" w:rsidP="00312C83">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w:t>
      </w:r>
      <w:r w:rsidR="0049449F" w:rsidRPr="00640A29">
        <w:rPr>
          <w:rFonts w:ascii="Times New Roman" w:hAnsi="Times New Roman" w:cs="Times New Roman"/>
          <w:bCs/>
          <w:iCs/>
          <w:color w:val="auto"/>
          <w:sz w:val="20"/>
          <w:szCs w:val="20"/>
        </w:rPr>
        <w:t>7)</w:t>
      </w:r>
      <w:r w:rsidRPr="00640A29">
        <w:rPr>
          <w:rFonts w:ascii="Times New Roman" w:hAnsi="Times New Roman" w:cs="Times New Roman"/>
          <w:bCs/>
          <w:iCs/>
          <w:color w:val="auto"/>
          <w:sz w:val="20"/>
          <w:szCs w:val="20"/>
        </w:rPr>
        <w:t xml:space="preserve"> статус аукциона - торги на понижение;</w:t>
      </w:r>
    </w:p>
    <w:p w14:paraId="46BA6C05" w14:textId="77777777" w:rsidR="00312C83" w:rsidRPr="00640A29" w:rsidRDefault="00312C83" w:rsidP="00312C83">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w:t>
      </w:r>
      <w:r w:rsidR="0049449F" w:rsidRPr="00640A29">
        <w:rPr>
          <w:rFonts w:ascii="Times New Roman" w:hAnsi="Times New Roman" w:cs="Times New Roman"/>
          <w:bCs/>
          <w:iCs/>
          <w:color w:val="auto"/>
          <w:sz w:val="20"/>
          <w:szCs w:val="20"/>
        </w:rPr>
        <w:t>8)</w:t>
      </w:r>
      <w:r w:rsidRPr="00640A29">
        <w:rPr>
          <w:rFonts w:ascii="Times New Roman" w:hAnsi="Times New Roman" w:cs="Times New Roman"/>
          <w:bCs/>
          <w:iCs/>
          <w:color w:val="auto"/>
          <w:sz w:val="20"/>
          <w:szCs w:val="20"/>
        </w:rPr>
        <w:t xml:space="preserve"> дата и время начала проведения аукциона;</w:t>
      </w:r>
    </w:p>
    <w:p w14:paraId="78CEE28A" w14:textId="77777777" w:rsidR="00312C83" w:rsidRPr="00640A29" w:rsidRDefault="00312C83" w:rsidP="00312C83">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w:t>
      </w:r>
      <w:r w:rsidR="0049449F" w:rsidRPr="00640A29">
        <w:rPr>
          <w:rFonts w:ascii="Times New Roman" w:hAnsi="Times New Roman" w:cs="Times New Roman"/>
          <w:bCs/>
          <w:iCs/>
          <w:color w:val="auto"/>
          <w:sz w:val="20"/>
          <w:szCs w:val="20"/>
        </w:rPr>
        <w:t>9)</w:t>
      </w:r>
      <w:r w:rsidRPr="00640A29">
        <w:rPr>
          <w:rFonts w:ascii="Times New Roman" w:hAnsi="Times New Roman" w:cs="Times New Roman"/>
          <w:bCs/>
          <w:iCs/>
          <w:color w:val="auto"/>
          <w:sz w:val="20"/>
          <w:szCs w:val="20"/>
        </w:rPr>
        <w:t xml:space="preserve"> величина понижения начальной цены («шаг аукциона»);</w:t>
      </w:r>
    </w:p>
    <w:p w14:paraId="33D5C976" w14:textId="77777777" w:rsidR="00312C83" w:rsidRPr="00640A29" w:rsidRDefault="0049449F" w:rsidP="00312C83">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20)</w:t>
      </w:r>
      <w:r w:rsidR="00312C83" w:rsidRPr="00640A29">
        <w:rPr>
          <w:rFonts w:ascii="Times New Roman" w:hAnsi="Times New Roman" w:cs="Times New Roman"/>
          <w:bCs/>
          <w:iCs/>
          <w:color w:val="auto"/>
          <w:sz w:val="20"/>
          <w:szCs w:val="20"/>
        </w:rPr>
        <w:t xml:space="preserve"> ограничение времени действия шага</w:t>
      </w:r>
      <w:r w:rsidRPr="00640A29">
        <w:rPr>
          <w:rFonts w:ascii="Times New Roman" w:hAnsi="Times New Roman" w:cs="Times New Roman"/>
          <w:bCs/>
          <w:iCs/>
          <w:color w:val="auto"/>
          <w:sz w:val="20"/>
          <w:szCs w:val="20"/>
        </w:rPr>
        <w:t>.</w:t>
      </w:r>
    </w:p>
    <w:p w14:paraId="2B9E7B20" w14:textId="77777777" w:rsidR="00312C83" w:rsidRPr="00640A29" w:rsidRDefault="00312C83" w:rsidP="00312C83">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Сведения, содержащиеся в аукционной документации, должны соответствовать сведениям, указанным в извещении о проведении аукциона.</w:t>
      </w:r>
    </w:p>
    <w:p w14:paraId="79E64A7F" w14:textId="77777777" w:rsidR="00312C83" w:rsidRPr="00640A29" w:rsidRDefault="00312C83" w:rsidP="00312C83">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14:paraId="12C4DC1B"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15.6.</w:t>
      </w:r>
      <w:r w:rsidRPr="00640A29">
        <w:rPr>
          <w:rFonts w:ascii="Times New Roman" w:hAnsi="Times New Roman" w:cs="Times New Roman"/>
          <w:color w:val="auto"/>
          <w:sz w:val="20"/>
          <w:szCs w:val="20"/>
        </w:rPr>
        <w:t xml:space="preserve"> Подача заявок на участие в аукционе</w:t>
      </w:r>
      <w:r w:rsidR="004A3079" w:rsidRPr="00640A29">
        <w:rPr>
          <w:rFonts w:ascii="Times New Roman" w:hAnsi="Times New Roman" w:cs="Times New Roman"/>
          <w:color w:val="auto"/>
          <w:sz w:val="20"/>
          <w:szCs w:val="20"/>
        </w:rPr>
        <w:t>.</w:t>
      </w:r>
    </w:p>
    <w:p w14:paraId="253CB5ED"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14:paraId="251C0ED4"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14:paraId="4071AAAA"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Заявка на участие в аукционе должна содержать документы и информацию, установленные в документации о закупке.</w:t>
      </w:r>
    </w:p>
    <w:p w14:paraId="63AD18D1"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По условиям </w:t>
      </w:r>
      <w:r w:rsidRPr="00640A29">
        <w:rPr>
          <w:rFonts w:ascii="Times New Roman" w:hAnsi="Times New Roman" w:cs="Times New Roman"/>
          <w:bCs/>
          <w:iCs/>
          <w:color w:val="auto"/>
          <w:sz w:val="20"/>
          <w:szCs w:val="20"/>
        </w:rPr>
        <w:t>аукционной документации</w:t>
      </w:r>
      <w:r w:rsidRPr="00640A29">
        <w:rPr>
          <w:rFonts w:ascii="Times New Roman" w:hAnsi="Times New Roman" w:cs="Times New Roman"/>
          <w:color w:val="auto"/>
          <w:sz w:val="20"/>
          <w:szCs w:val="20"/>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14:paraId="029DFAB2"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
          <w:iCs/>
          <w:color w:val="auto"/>
          <w:sz w:val="20"/>
          <w:szCs w:val="20"/>
        </w:rPr>
        <w:t>15.7.</w:t>
      </w:r>
      <w:r w:rsidRPr="00640A29">
        <w:rPr>
          <w:rFonts w:ascii="Times New Roman" w:hAnsi="Times New Roman" w:cs="Times New Roman"/>
          <w:bCs/>
          <w:iCs/>
          <w:color w:val="auto"/>
          <w:sz w:val="20"/>
          <w:szCs w:val="20"/>
        </w:rPr>
        <w:t xml:space="preserve"> Заявка в электронной форме на участие в аукционе </w:t>
      </w:r>
      <w:r w:rsidR="00CD49B0" w:rsidRPr="00640A29">
        <w:rPr>
          <w:rFonts w:ascii="Times New Roman" w:hAnsi="Times New Roman" w:cs="Times New Roman"/>
          <w:bCs/>
          <w:iCs/>
          <w:color w:val="auto"/>
          <w:sz w:val="20"/>
          <w:szCs w:val="20"/>
        </w:rPr>
        <w:t>подается участником</w:t>
      </w:r>
      <w:r w:rsidRPr="00640A29">
        <w:rPr>
          <w:rFonts w:ascii="Times New Roman" w:hAnsi="Times New Roman" w:cs="Times New Roman"/>
          <w:bCs/>
          <w:iCs/>
          <w:color w:val="auto"/>
          <w:sz w:val="20"/>
          <w:szCs w:val="20"/>
        </w:rPr>
        <w:t xml:space="preserve"> закупки оператору электронной торговой площадки, которая</w:t>
      </w:r>
      <w:r w:rsidR="00B52A85" w:rsidRPr="00640A29">
        <w:rPr>
          <w:rFonts w:ascii="Times New Roman" w:hAnsi="Times New Roman" w:cs="Times New Roman"/>
          <w:bCs/>
          <w:iCs/>
          <w:color w:val="auto"/>
          <w:sz w:val="20"/>
          <w:szCs w:val="20"/>
        </w:rPr>
        <w:t xml:space="preserve"> должна</w:t>
      </w:r>
      <w:r w:rsidRPr="00640A29">
        <w:rPr>
          <w:rFonts w:ascii="Times New Roman" w:hAnsi="Times New Roman" w:cs="Times New Roman"/>
          <w:bCs/>
          <w:iCs/>
          <w:color w:val="auto"/>
          <w:sz w:val="20"/>
          <w:szCs w:val="20"/>
        </w:rPr>
        <w:t xml:space="preserve"> содержит следующие</w:t>
      </w:r>
      <w:r w:rsidR="00B52A85" w:rsidRPr="00640A29">
        <w:rPr>
          <w:rFonts w:ascii="Times New Roman" w:hAnsi="Times New Roman" w:cs="Times New Roman"/>
          <w:bCs/>
          <w:iCs/>
          <w:color w:val="auto"/>
          <w:sz w:val="20"/>
          <w:szCs w:val="20"/>
        </w:rPr>
        <w:t xml:space="preserve"> минимальные</w:t>
      </w:r>
      <w:r w:rsidRPr="00640A29">
        <w:rPr>
          <w:rFonts w:ascii="Times New Roman" w:hAnsi="Times New Roman" w:cs="Times New Roman"/>
          <w:bCs/>
          <w:iCs/>
          <w:color w:val="auto"/>
          <w:sz w:val="20"/>
          <w:szCs w:val="20"/>
        </w:rPr>
        <w:t xml:space="preserve"> сведения и документы:</w:t>
      </w:r>
    </w:p>
    <w:p w14:paraId="01A7404E"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 сведения и документы об участнике процедуры закупки, подавшем такую заявку:</w:t>
      </w:r>
    </w:p>
    <w:p w14:paraId="085AA850"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640A29">
        <w:rPr>
          <w:rFonts w:ascii="Times New Roman" w:hAnsi="Times New Roman" w:cs="Times New Roman"/>
          <w:color w:val="auto"/>
          <w:sz w:val="20"/>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640A29">
        <w:rPr>
          <w:rFonts w:ascii="Times New Roman" w:hAnsi="Times New Roman" w:cs="Times New Roman"/>
          <w:bCs/>
          <w:iCs/>
          <w:color w:val="auto"/>
          <w:sz w:val="20"/>
          <w:szCs w:val="20"/>
        </w:rPr>
        <w:t>фамилию, имя, отчество, паспортные данные, сведения о месте жительства (для физического лица), номер контактного телефона;</w:t>
      </w:r>
    </w:p>
    <w:p w14:paraId="18F7C37A" w14:textId="6B70918D"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lastRenderedPageBreak/>
        <w:t xml:space="preserve">- </w:t>
      </w:r>
      <w:r w:rsidRPr="00640A29">
        <w:rPr>
          <w:rFonts w:ascii="Times New Roman" w:eastAsia="Times New Roman" w:hAnsi="Times New Roman" w:cs="Times New Roman"/>
          <w:bCs/>
          <w:iCs/>
          <w:color w:val="auto"/>
          <w:sz w:val="20"/>
          <w:szCs w:val="20"/>
          <w:lang w:eastAsia="ru-RU"/>
        </w:rPr>
        <w:t xml:space="preserve">полученную не ранее чем за 6 месяцев до дня размещения в ЕИС извещения о проведении аукциона </w:t>
      </w:r>
      <w:r w:rsidRPr="00640A29">
        <w:rPr>
          <w:rFonts w:ascii="Times New Roman" w:hAnsi="Times New Roman" w:cs="Times New Roman"/>
          <w:bCs/>
          <w:iCs/>
          <w:color w:val="auto"/>
          <w:sz w:val="20"/>
          <w:szCs w:val="20"/>
        </w:rPr>
        <w:t xml:space="preserve">копию выписки из единого государственного реестра юридических лиц (далее - ЕГРЮЛ) (для юридического лица), </w:t>
      </w:r>
      <w:r w:rsidRPr="00640A29">
        <w:rPr>
          <w:rFonts w:ascii="Times New Roman" w:eastAsia="Times New Roman" w:hAnsi="Times New Roman" w:cs="Times New Roman"/>
          <w:bCs/>
          <w:iCs/>
          <w:color w:val="auto"/>
          <w:sz w:val="20"/>
          <w:szCs w:val="20"/>
          <w:lang w:eastAsia="ru-RU"/>
        </w:rPr>
        <w:t xml:space="preserve">полученную не ранее чем за 6 месяцев до дня размещения в ЕИС извещения о проведении аукциона </w:t>
      </w:r>
      <w:r w:rsidRPr="00640A29">
        <w:rPr>
          <w:rFonts w:ascii="Times New Roman" w:hAnsi="Times New Roman" w:cs="Times New Roman"/>
          <w:bCs/>
          <w:iCs/>
          <w:color w:val="auto"/>
          <w:sz w:val="20"/>
          <w:szCs w:val="20"/>
        </w:rPr>
        <w:t xml:space="preserve">копию выписки из единого государственного реестра индивидуальных предпринимателей (далее </w:t>
      </w:r>
      <w:r w:rsidR="00B0427F" w:rsidRPr="00640A29">
        <w:rPr>
          <w:rFonts w:ascii="Times New Roman" w:hAnsi="Times New Roman" w:cs="Times New Roman"/>
          <w:bCs/>
          <w:iCs/>
          <w:color w:val="auto"/>
          <w:sz w:val="20"/>
          <w:szCs w:val="20"/>
        </w:rPr>
        <w:t>-</w:t>
      </w:r>
      <w:r w:rsidRPr="00640A29">
        <w:rPr>
          <w:rFonts w:ascii="Times New Roman" w:hAnsi="Times New Roman" w:cs="Times New Roman"/>
          <w:bCs/>
          <w:iCs/>
          <w:color w:val="auto"/>
          <w:sz w:val="20"/>
          <w:szCs w:val="20"/>
        </w:rPr>
        <w:t xml:space="preserve"> ЕГРИП) (для индивидуального предпринимателя), либо выписку из ЕГРЮЛ/ЕГРИП в форме электронного документа в формате </w:t>
      </w:r>
      <w:r w:rsidRPr="00640A29">
        <w:rPr>
          <w:rFonts w:ascii="Times New Roman" w:hAnsi="Times New Roman" w:cs="Times New Roman"/>
          <w:bCs/>
          <w:iCs/>
          <w:color w:val="auto"/>
          <w:sz w:val="20"/>
          <w:szCs w:val="20"/>
          <w:lang w:val="en-US"/>
        </w:rPr>
        <w:t>PDF</w:t>
      </w:r>
      <w:r w:rsidRPr="00640A29">
        <w:rPr>
          <w:rFonts w:ascii="Times New Roman" w:hAnsi="Times New Roman" w:cs="Times New Roman"/>
          <w:bCs/>
          <w:iCs/>
          <w:color w:val="auto"/>
          <w:sz w:val="20"/>
          <w:szCs w:val="2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640A29">
        <w:rPr>
          <w:rFonts w:ascii="Times New Roman" w:eastAsia="Times New Roman" w:hAnsi="Times New Roman" w:cs="Times New Roman"/>
          <w:bCs/>
          <w:iCs/>
          <w:color w:val="auto"/>
          <w:sz w:val="20"/>
          <w:szCs w:val="20"/>
          <w:lang w:eastAsia="ru-RU"/>
        </w:rPr>
        <w:t xml:space="preserve"> полученные не ранее чем</w:t>
      </w:r>
      <w:r w:rsidR="00A97D8F">
        <w:rPr>
          <w:rFonts w:ascii="Times New Roman" w:eastAsia="Times New Roman" w:hAnsi="Times New Roman" w:cs="Times New Roman"/>
          <w:bCs/>
          <w:iCs/>
          <w:color w:val="auto"/>
          <w:sz w:val="20"/>
          <w:szCs w:val="20"/>
          <w:lang w:eastAsia="ru-RU"/>
        </w:rPr>
        <w:t xml:space="preserve"> </w:t>
      </w:r>
      <w:r w:rsidRPr="00640A29">
        <w:rPr>
          <w:rFonts w:ascii="Times New Roman" w:eastAsia="Times New Roman" w:hAnsi="Times New Roman" w:cs="Times New Roman"/>
          <w:bCs/>
          <w:iCs/>
          <w:color w:val="auto"/>
          <w:sz w:val="20"/>
          <w:szCs w:val="20"/>
          <w:lang w:eastAsia="ru-RU"/>
        </w:rPr>
        <w:t>за 6 месяцев до дня размещения в ЕИС извещения о проведении аукциона</w:t>
      </w:r>
      <w:r w:rsidRPr="00640A29">
        <w:rPr>
          <w:rFonts w:ascii="Times New Roman" w:hAnsi="Times New Roman" w:cs="Times New Roman"/>
          <w:bCs/>
          <w:iCs/>
          <w:color w:val="auto"/>
          <w:sz w:val="20"/>
          <w:szCs w:val="20"/>
        </w:rPr>
        <w:t>;</w:t>
      </w:r>
    </w:p>
    <w:p w14:paraId="7412CB6E"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1013427E"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14:paraId="4DEA874E" w14:textId="77777777" w:rsidR="002660AD" w:rsidRPr="00640A29" w:rsidRDefault="006A3EB3" w:rsidP="008647E1">
      <w:pPr>
        <w:pStyle w:val="Standarduser"/>
        <w:ind w:firstLine="709"/>
        <w:jc w:val="both"/>
        <w:rPr>
          <w:rFonts w:ascii="Times New Roman" w:hAnsi="Times New Roman" w:cs="Times New Roman"/>
          <w:iCs/>
          <w:color w:val="auto"/>
          <w:sz w:val="20"/>
          <w:szCs w:val="20"/>
        </w:rPr>
      </w:pPr>
      <w:r w:rsidRPr="00640A29">
        <w:rPr>
          <w:rFonts w:ascii="Times New Roman" w:hAnsi="Times New Roman" w:cs="Times New Roman"/>
          <w:iCs/>
          <w:color w:val="auto"/>
          <w:sz w:val="20"/>
          <w:szCs w:val="20"/>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14:paraId="3955A9A2"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документы (декларация) подтверждающие соответствие участника закупки единым требования (подпункты 2-6,</w:t>
      </w:r>
      <w:r w:rsidR="00191189" w:rsidRPr="00640A29">
        <w:rPr>
          <w:rFonts w:ascii="Times New Roman" w:hAnsi="Times New Roman" w:cs="Times New Roman"/>
          <w:bCs/>
          <w:iCs/>
          <w:color w:val="auto"/>
          <w:sz w:val="20"/>
          <w:szCs w:val="20"/>
        </w:rPr>
        <w:t xml:space="preserve"> </w:t>
      </w:r>
      <w:r w:rsidRPr="00640A29">
        <w:rPr>
          <w:rFonts w:ascii="Times New Roman" w:hAnsi="Times New Roman" w:cs="Times New Roman"/>
          <w:bCs/>
          <w:iCs/>
          <w:color w:val="auto"/>
          <w:sz w:val="20"/>
          <w:szCs w:val="20"/>
        </w:rPr>
        <w:t>9 пункта 12.1. настоящего Положения), предъявляемым к участникам, в случае установления данных требований в документации о закупке;</w:t>
      </w:r>
    </w:p>
    <w:p w14:paraId="26596DB7"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копии учредительных документов участника закупки (для юридических лиц);</w:t>
      </w:r>
    </w:p>
    <w:p w14:paraId="4FD2D25B" w14:textId="77777777" w:rsidR="00A674F0" w:rsidRPr="00640A29" w:rsidRDefault="00A674F0" w:rsidP="00A674F0">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решение об одобрении или о совершении крупной сделки либо копия такого решения,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или справка о том, что одобрение или совершение крупной сделки не требуется.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14:paraId="65DCD4D5" w14:textId="37A3FA70" w:rsidR="00A674F0" w:rsidRPr="00640A29" w:rsidRDefault="00A674F0" w:rsidP="00A674F0">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справка, подписанная участником процедуры закупки, о том, что данная сделка не является сделкой, в совершении которой имеется заинтересованность, либо отсканированное решение уполномоченного органа управления участника процедуры закупки о согласии на совершение сделки, в которой имеется заинтересованность, и (или) отсканированное извещение о совершении сделки с заинтересованностью, направленное:</w:t>
      </w:r>
    </w:p>
    <w:p w14:paraId="63DDDF2C" w14:textId="77777777" w:rsidR="00A674F0" w:rsidRPr="00640A29" w:rsidRDefault="00A674F0" w:rsidP="00A674F0">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а) для акционерных обществ - членам совета директоров (наблюдательного совета) общества, членам коллегиального исполнительного органа общества и (или) иным лицам, которым предусмотрено направление извещения в соответствии с Федеральным законом от 26.12.1995 № 208-ФЗ «Об акционерных обществах» и уставом общества;</w:t>
      </w:r>
    </w:p>
    <w:p w14:paraId="51C7751F" w14:textId="77777777" w:rsidR="00A674F0" w:rsidRPr="00640A29" w:rsidRDefault="00A674F0" w:rsidP="00A674F0">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б) для обществ с ограниченной ответственностью - незаинтересованным участникам общества, а при наличии в обществе совета директоров (наблюдательного совета) - также незаинтересованным членам совета директоров (наблюдательного совета) общества в соответствии с Федеральным законом от 08.02.1998 № 14-ФЗ «Об обществах с ограниченной ответственностью» и уставом общества c приложением письма от участника процедуры закупки, в котором содержится информация о том, что на момент подачи заявки на участие в аукционе, поступило, либо не поступило требование от заинтересованных лиц об одобрении данной сделки в том случае, если участником процедуры закупки не было получено решение уполномоченного органа управления участника процедуры закупки о согласии на совершение сделки;</w:t>
      </w:r>
    </w:p>
    <w:p w14:paraId="6BE513CE"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4E35B51B"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w:t>
      </w:r>
      <w:r w:rsidRPr="00640A29">
        <w:rPr>
          <w:rFonts w:ascii="Times New Roman" w:hAnsi="Times New Roman" w:cs="Times New Roman"/>
          <w:bCs/>
          <w:iCs/>
          <w:color w:val="auto"/>
          <w:sz w:val="20"/>
          <w:szCs w:val="20"/>
        </w:rPr>
        <w:lastRenderedPageBreak/>
        <w:t>(его словесное обозначение) (при его наличии) и страну происхождения товара.</w:t>
      </w:r>
    </w:p>
    <w:p w14:paraId="7D719C9B" w14:textId="77777777" w:rsidR="002660AD" w:rsidRPr="00640A29" w:rsidRDefault="006A3EB3" w:rsidP="008647E1">
      <w:pPr>
        <w:pStyle w:val="Standarduser"/>
        <w:ind w:firstLine="709"/>
        <w:jc w:val="both"/>
        <w:rPr>
          <w:rFonts w:ascii="Times New Roman" w:hAnsi="Times New Roman" w:cs="Times New Roman"/>
          <w:iCs/>
          <w:color w:val="auto"/>
          <w:sz w:val="20"/>
          <w:szCs w:val="20"/>
        </w:rPr>
      </w:pPr>
      <w:r w:rsidRPr="00640A29">
        <w:rPr>
          <w:rFonts w:ascii="Times New Roman" w:hAnsi="Times New Roman" w:cs="Times New Roman"/>
          <w:iCs/>
          <w:color w:val="auto"/>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A91D14F" w14:textId="0E372DFA"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iCs/>
          <w:color w:val="auto"/>
          <w:sz w:val="20"/>
          <w:szCs w:val="20"/>
        </w:rPr>
        <w:t xml:space="preserve">3) </w:t>
      </w:r>
      <w:r w:rsidRPr="00640A29">
        <w:rPr>
          <w:rFonts w:ascii="Times New Roman" w:hAnsi="Times New Roman" w:cs="Times New Roman"/>
          <w:color w:val="auto"/>
          <w:sz w:val="20"/>
          <w:szCs w:val="20"/>
        </w:rPr>
        <w:t xml:space="preserve">документы, подтверждающие обоснование предлагаемой цены договора </w:t>
      </w:r>
      <w:r w:rsidR="00A97D8F" w:rsidRPr="00A97D8F">
        <w:rPr>
          <w:rFonts w:ascii="Times New Roman" w:hAnsi="Times New Roman" w:cs="Times New Roman"/>
          <w:color w:val="auto"/>
          <w:sz w:val="20"/>
          <w:szCs w:val="20"/>
        </w:rPr>
        <w:t xml:space="preserve">в соответствии с </w:t>
      </w:r>
      <w:r w:rsidR="00A97D8F" w:rsidRPr="001E32A5">
        <w:rPr>
          <w:rFonts w:ascii="Times New Roman" w:hAnsi="Times New Roman" w:cs="Times New Roman"/>
          <w:color w:val="auto"/>
          <w:sz w:val="20"/>
          <w:szCs w:val="20"/>
        </w:rPr>
        <w:t>требованиями п. 23.3. раздела 23</w:t>
      </w:r>
      <w:r w:rsidR="00A97D8F" w:rsidRPr="00A97D8F">
        <w:rPr>
          <w:rFonts w:ascii="Times New Roman" w:hAnsi="Times New Roman" w:cs="Times New Roman"/>
          <w:color w:val="auto"/>
          <w:sz w:val="20"/>
          <w:szCs w:val="20"/>
        </w:rPr>
        <w:t xml:space="preserve"> настоящего Положения.</w:t>
      </w:r>
    </w:p>
    <w:p w14:paraId="171785DD" w14:textId="77777777" w:rsidR="002660AD" w:rsidRPr="00640A29" w:rsidRDefault="009E395C"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Документацией могут быть предусмотрены дополнительные требования к составу заявки.</w:t>
      </w:r>
    </w:p>
    <w:p w14:paraId="7C7731AB"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Участник закупки вправе подать только одну заявку на участие в аукционе.</w:t>
      </w:r>
    </w:p>
    <w:p w14:paraId="03B96AC8"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Участник закупки вправе отозвать заявку на участие в аукционе в любое время до момента окончания срока подачи заявок.</w:t>
      </w:r>
    </w:p>
    <w:p w14:paraId="7B421F4B"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14:paraId="32B779A2"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 xml:space="preserve">15.8. </w:t>
      </w:r>
      <w:r w:rsidRPr="00640A29">
        <w:rPr>
          <w:rFonts w:ascii="Times New Roman" w:hAnsi="Times New Roman" w:cs="Times New Roman"/>
          <w:color w:val="auto"/>
          <w:sz w:val="20"/>
          <w:szCs w:val="20"/>
        </w:rPr>
        <w:t>Рассмотрение заявок (предложений участников закупки).</w:t>
      </w:r>
    </w:p>
    <w:p w14:paraId="43C1F938"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Комиссия по закупкам в срок, установленный в извещении </w:t>
      </w:r>
      <w:r w:rsidRPr="00640A29">
        <w:rPr>
          <w:rFonts w:ascii="Times New Roman" w:hAnsi="Times New Roman" w:cs="Times New Roman"/>
          <w:color w:val="auto"/>
          <w:sz w:val="20"/>
          <w:szCs w:val="20"/>
        </w:rPr>
        <w:t>об осуществлении конкурентной закупки, документации о конкурентной закупке</w:t>
      </w:r>
      <w:r w:rsidRPr="00640A29">
        <w:rPr>
          <w:rFonts w:ascii="Times New Roman" w:hAnsi="Times New Roman" w:cs="Times New Roman"/>
          <w:bCs/>
          <w:iCs/>
          <w:color w:val="auto"/>
          <w:sz w:val="20"/>
          <w:szCs w:val="20"/>
        </w:rPr>
        <w:t>,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14:paraId="0382AA1F"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Участник закупки не допускается к участию в аукционе в случае:</w:t>
      </w:r>
    </w:p>
    <w:p w14:paraId="46C51365"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непредоставления или несоответствия в составе заявки документов и информации, предусмотренных пунктом 15.7. настоящего Положения, либо предоставление недостоверных сведений;</w:t>
      </w:r>
    </w:p>
    <w:p w14:paraId="1185E302"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14:paraId="58628AFB"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Срок рассмотрения заявок (предложений участников закупки) на участие в аукционе не</w:t>
      </w:r>
      <w:r w:rsidRPr="00640A29">
        <w:rPr>
          <w:rFonts w:ascii="Times New Roman" w:hAnsi="Times New Roman" w:cs="Times New Roman"/>
          <w:b/>
          <w:bCs/>
          <w:iCs/>
          <w:color w:val="auto"/>
          <w:sz w:val="20"/>
          <w:szCs w:val="20"/>
        </w:rPr>
        <w:t xml:space="preserve"> </w:t>
      </w:r>
      <w:r w:rsidRPr="00640A29">
        <w:rPr>
          <w:rFonts w:ascii="Times New Roman" w:hAnsi="Times New Roman" w:cs="Times New Roman"/>
          <w:bCs/>
          <w:iCs/>
          <w:color w:val="auto"/>
          <w:sz w:val="20"/>
          <w:szCs w:val="20"/>
        </w:rPr>
        <w:t>может превышать 5 (пяти) дней со дня окончания срока подачи заявок на участие в аукционе.</w:t>
      </w:r>
    </w:p>
    <w:p w14:paraId="577AB56B" w14:textId="77777777" w:rsidR="002017C9" w:rsidRPr="00640A29" w:rsidRDefault="002017C9" w:rsidP="00F53724">
      <w:pPr>
        <w:ind w:firstLine="709"/>
        <w:jc w:val="both"/>
        <w:rPr>
          <w:rFonts w:ascii="Times New Roman" w:eastAsia="SimSun" w:hAnsi="Times New Roman" w:cs="Times New Roman"/>
          <w:bCs/>
          <w:iCs/>
          <w:sz w:val="20"/>
          <w:szCs w:val="20"/>
          <w:lang w:eastAsia="zh-CN" w:bidi="hi-IN"/>
        </w:rPr>
      </w:pPr>
      <w:r w:rsidRPr="00640A29">
        <w:rPr>
          <w:rFonts w:ascii="Times New Roman" w:eastAsia="SimSun" w:hAnsi="Times New Roman" w:cs="Times New Roman"/>
          <w:b/>
          <w:iCs/>
          <w:sz w:val="20"/>
          <w:szCs w:val="20"/>
          <w:lang w:eastAsia="zh-CN" w:bidi="hi-IN"/>
        </w:rPr>
        <w:t>15.9.</w:t>
      </w:r>
      <w:r w:rsidRPr="00640A29">
        <w:rPr>
          <w:rFonts w:ascii="Times New Roman" w:eastAsia="SimSun" w:hAnsi="Times New Roman" w:cs="Times New Roman"/>
          <w:bCs/>
          <w:iCs/>
          <w:sz w:val="20"/>
          <w:szCs w:val="20"/>
          <w:lang w:eastAsia="zh-CN" w:bidi="hi-IN"/>
        </w:rPr>
        <w:t xml:space="preserve">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14:paraId="198EBBD7" w14:textId="77777777" w:rsidR="002017C9" w:rsidRPr="00640A29" w:rsidRDefault="002017C9" w:rsidP="00F53724">
      <w:pPr>
        <w:ind w:firstLine="709"/>
        <w:jc w:val="both"/>
        <w:rPr>
          <w:rFonts w:ascii="Times New Roman" w:eastAsia="SimSun" w:hAnsi="Times New Roman" w:cs="Times New Roman"/>
          <w:bCs/>
          <w:iCs/>
          <w:sz w:val="20"/>
          <w:szCs w:val="20"/>
          <w:lang w:eastAsia="zh-CN" w:bidi="hi-IN"/>
        </w:rPr>
      </w:pPr>
      <w:r w:rsidRPr="00640A29">
        <w:rPr>
          <w:rFonts w:ascii="Times New Roman" w:eastAsia="SimSun" w:hAnsi="Times New Roman" w:cs="Times New Roman"/>
          <w:bCs/>
          <w:iCs/>
          <w:sz w:val="20"/>
          <w:szCs w:val="20"/>
          <w:lang w:eastAsia="zh-CN" w:bidi="hi-IN"/>
        </w:rPr>
        <w:t>Протокол должен содержать следующие сведения:</w:t>
      </w:r>
    </w:p>
    <w:p w14:paraId="13C8E526" w14:textId="77777777" w:rsidR="002017C9" w:rsidRPr="00640A29" w:rsidRDefault="002017C9" w:rsidP="00F53724">
      <w:pPr>
        <w:ind w:firstLine="709"/>
        <w:jc w:val="both"/>
        <w:rPr>
          <w:rFonts w:ascii="Times New Roman" w:eastAsia="SimSun" w:hAnsi="Times New Roman" w:cs="Times New Roman"/>
          <w:bCs/>
          <w:iCs/>
          <w:sz w:val="20"/>
          <w:szCs w:val="20"/>
          <w:lang w:eastAsia="zh-CN" w:bidi="hi-IN"/>
        </w:rPr>
      </w:pPr>
      <w:r w:rsidRPr="00640A29">
        <w:rPr>
          <w:rFonts w:ascii="Times New Roman" w:eastAsia="SimSun" w:hAnsi="Times New Roman" w:cs="Times New Roman"/>
          <w:bCs/>
          <w:iCs/>
          <w:sz w:val="20"/>
          <w:szCs w:val="20"/>
          <w:lang w:eastAsia="zh-CN" w:bidi="hi-IN"/>
        </w:rPr>
        <w:t>- дата подписания протокола;</w:t>
      </w:r>
    </w:p>
    <w:p w14:paraId="1D0BA591" w14:textId="77777777" w:rsidR="002017C9" w:rsidRPr="00640A29" w:rsidRDefault="002017C9" w:rsidP="00F53724">
      <w:pPr>
        <w:ind w:firstLine="709"/>
        <w:jc w:val="both"/>
        <w:rPr>
          <w:rFonts w:ascii="Times New Roman" w:eastAsia="SimSun" w:hAnsi="Times New Roman" w:cs="Times New Roman"/>
          <w:bCs/>
          <w:iCs/>
          <w:sz w:val="20"/>
          <w:szCs w:val="20"/>
          <w:lang w:eastAsia="zh-CN" w:bidi="hi-IN"/>
        </w:rPr>
      </w:pPr>
      <w:r w:rsidRPr="00640A29">
        <w:rPr>
          <w:rFonts w:ascii="Times New Roman" w:eastAsia="SimSun" w:hAnsi="Times New Roman" w:cs="Times New Roman"/>
          <w:bCs/>
          <w:iCs/>
          <w:sz w:val="20"/>
          <w:szCs w:val="20"/>
          <w:lang w:eastAsia="zh-CN" w:bidi="hi-IN"/>
        </w:rPr>
        <w:t>- количество поданных на участие в аукционе заявок (этапе закупки), дата и время регистрации таких заявок;</w:t>
      </w:r>
    </w:p>
    <w:p w14:paraId="62DB7F72" w14:textId="77777777" w:rsidR="002017C9" w:rsidRPr="00640A29" w:rsidRDefault="002017C9" w:rsidP="00F53724">
      <w:pPr>
        <w:ind w:firstLine="709"/>
        <w:jc w:val="both"/>
        <w:rPr>
          <w:rFonts w:ascii="Times New Roman" w:eastAsia="SimSun" w:hAnsi="Times New Roman" w:cs="Times New Roman"/>
          <w:bCs/>
          <w:iCs/>
          <w:sz w:val="20"/>
          <w:szCs w:val="20"/>
          <w:lang w:eastAsia="zh-CN" w:bidi="hi-IN"/>
        </w:rPr>
      </w:pPr>
      <w:r w:rsidRPr="00640A29">
        <w:rPr>
          <w:rFonts w:ascii="Times New Roman" w:eastAsia="SimSun" w:hAnsi="Times New Roman" w:cs="Times New Roman"/>
          <w:bCs/>
          <w:iCs/>
          <w:sz w:val="20"/>
          <w:szCs w:val="20"/>
          <w:lang w:eastAsia="zh-CN" w:bidi="hi-IN"/>
        </w:rPr>
        <w:t>- результаты рассмотрения заявок на участие в аукционе с указанием, в том числе:</w:t>
      </w:r>
    </w:p>
    <w:p w14:paraId="19B5151A" w14:textId="77777777" w:rsidR="002017C9" w:rsidRPr="00640A29" w:rsidRDefault="002017C9" w:rsidP="00F53724">
      <w:pPr>
        <w:ind w:firstLine="709"/>
        <w:jc w:val="both"/>
        <w:rPr>
          <w:rFonts w:ascii="Times New Roman" w:hAnsi="Times New Roman" w:cs="Times New Roman"/>
          <w:sz w:val="20"/>
          <w:szCs w:val="20"/>
        </w:rPr>
      </w:pPr>
      <w:r w:rsidRPr="00640A29">
        <w:rPr>
          <w:rFonts w:ascii="Times New Roman" w:hAnsi="Times New Roman" w:cs="Times New Roman"/>
          <w:sz w:val="20"/>
          <w:szCs w:val="20"/>
        </w:rPr>
        <w:t>а) количеств</w:t>
      </w:r>
      <w:r w:rsidR="00E0093E" w:rsidRPr="00640A29">
        <w:rPr>
          <w:rFonts w:ascii="Times New Roman" w:hAnsi="Times New Roman" w:cs="Times New Roman"/>
          <w:sz w:val="20"/>
          <w:szCs w:val="20"/>
        </w:rPr>
        <w:t>а</w:t>
      </w:r>
      <w:r w:rsidRPr="00640A29">
        <w:rPr>
          <w:rFonts w:ascii="Times New Roman" w:hAnsi="Times New Roman" w:cs="Times New Roman"/>
          <w:sz w:val="20"/>
          <w:szCs w:val="20"/>
        </w:rPr>
        <w:t xml:space="preserve"> заявок на участие в аукционе, которые отклонены;</w:t>
      </w:r>
    </w:p>
    <w:p w14:paraId="52F7545F" w14:textId="77777777" w:rsidR="002017C9" w:rsidRPr="00640A29" w:rsidRDefault="002017C9" w:rsidP="00F53724">
      <w:pPr>
        <w:ind w:firstLine="709"/>
        <w:jc w:val="both"/>
        <w:rPr>
          <w:rFonts w:ascii="Times New Roman" w:hAnsi="Times New Roman" w:cs="Times New Roman"/>
          <w:sz w:val="20"/>
          <w:szCs w:val="20"/>
        </w:rPr>
      </w:pPr>
      <w:r w:rsidRPr="00640A29">
        <w:rPr>
          <w:rFonts w:ascii="Times New Roman" w:hAnsi="Times New Roman" w:cs="Times New Roman"/>
          <w:sz w:val="20"/>
          <w:szCs w:val="20"/>
        </w:rPr>
        <w:t>б) основани</w:t>
      </w:r>
      <w:r w:rsidR="00915A50" w:rsidRPr="00640A29">
        <w:rPr>
          <w:rFonts w:ascii="Times New Roman" w:hAnsi="Times New Roman" w:cs="Times New Roman"/>
          <w:sz w:val="20"/>
          <w:szCs w:val="20"/>
        </w:rPr>
        <w:t>й</w:t>
      </w:r>
      <w:r w:rsidRPr="00640A29">
        <w:rPr>
          <w:rFonts w:ascii="Times New Roman" w:hAnsi="Times New Roman" w:cs="Times New Roman"/>
          <w:sz w:val="20"/>
          <w:szCs w:val="20"/>
        </w:rPr>
        <w:t xml:space="preserve"> отклонения каждой заявки на участие в аукционе с указанием положений документации о закупке, которым не соответствует такая заявка;</w:t>
      </w:r>
    </w:p>
    <w:p w14:paraId="756C96C0" w14:textId="77777777" w:rsidR="002017C9" w:rsidRPr="00640A29" w:rsidRDefault="002017C9" w:rsidP="00F53724">
      <w:pPr>
        <w:ind w:firstLine="709"/>
        <w:jc w:val="both"/>
        <w:rPr>
          <w:rFonts w:ascii="Times New Roman" w:hAnsi="Times New Roman" w:cs="Times New Roman"/>
          <w:sz w:val="20"/>
          <w:szCs w:val="20"/>
        </w:rPr>
      </w:pPr>
      <w:r w:rsidRPr="00640A29">
        <w:rPr>
          <w:rFonts w:ascii="Times New Roman" w:hAnsi="Times New Roman" w:cs="Times New Roman"/>
          <w:sz w:val="20"/>
          <w:szCs w:val="20"/>
        </w:rPr>
        <w:t>-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1E04693" w14:textId="77777777" w:rsidR="002017C9" w:rsidRPr="00640A29" w:rsidRDefault="002017C9" w:rsidP="00F53724">
      <w:pPr>
        <w:ind w:firstLine="709"/>
        <w:jc w:val="both"/>
        <w:rPr>
          <w:rFonts w:ascii="Times New Roman" w:hAnsi="Times New Roman" w:cs="Times New Roman"/>
          <w:sz w:val="20"/>
          <w:szCs w:val="20"/>
        </w:rPr>
      </w:pPr>
      <w:r w:rsidRPr="00640A29">
        <w:rPr>
          <w:rFonts w:ascii="Times New Roman" w:hAnsi="Times New Roman" w:cs="Times New Roman"/>
          <w:sz w:val="20"/>
          <w:szCs w:val="20"/>
        </w:rPr>
        <w:t>- причины, по которым аукцион признан несостоявшимся, в случае его признания таковым, при этом указывается информация о следующих причинах его признания таковым:</w:t>
      </w:r>
    </w:p>
    <w:p w14:paraId="740054EF" w14:textId="77777777" w:rsidR="002017C9" w:rsidRPr="00640A29" w:rsidRDefault="002017C9" w:rsidP="00F53724">
      <w:pPr>
        <w:ind w:firstLine="709"/>
        <w:jc w:val="both"/>
        <w:rPr>
          <w:rFonts w:ascii="Times New Roman" w:hAnsi="Times New Roman" w:cs="Times New Roman"/>
          <w:sz w:val="20"/>
          <w:szCs w:val="20"/>
        </w:rPr>
      </w:pPr>
      <w:r w:rsidRPr="00640A29">
        <w:rPr>
          <w:rFonts w:ascii="Times New Roman" w:hAnsi="Times New Roman" w:cs="Times New Roman"/>
          <w:sz w:val="20"/>
          <w:szCs w:val="20"/>
        </w:rPr>
        <w:t>а) конкурентная закупка признана несостоявшейся в связи с тем, что не подано ни одной заявки на участие в закупке;</w:t>
      </w:r>
    </w:p>
    <w:p w14:paraId="4BC7455E" w14:textId="77777777" w:rsidR="002017C9" w:rsidRPr="00640A29" w:rsidRDefault="002017C9" w:rsidP="00F53724">
      <w:pPr>
        <w:ind w:firstLine="709"/>
        <w:jc w:val="both"/>
        <w:rPr>
          <w:rFonts w:ascii="Times New Roman" w:hAnsi="Times New Roman" w:cs="Times New Roman"/>
          <w:sz w:val="20"/>
          <w:szCs w:val="20"/>
        </w:rPr>
      </w:pPr>
      <w:r w:rsidRPr="00640A29">
        <w:rPr>
          <w:rFonts w:ascii="Times New Roman" w:hAnsi="Times New Roman" w:cs="Times New Roman"/>
          <w:sz w:val="20"/>
          <w:szCs w:val="2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36BCFA65" w14:textId="77777777" w:rsidR="002017C9" w:rsidRPr="00640A29" w:rsidRDefault="002017C9" w:rsidP="00F53724">
      <w:pPr>
        <w:ind w:firstLine="709"/>
        <w:jc w:val="both"/>
        <w:rPr>
          <w:rFonts w:ascii="Times New Roman" w:hAnsi="Times New Roman" w:cs="Times New Roman"/>
          <w:sz w:val="20"/>
          <w:szCs w:val="20"/>
        </w:rPr>
      </w:pPr>
      <w:r w:rsidRPr="00640A29">
        <w:rPr>
          <w:rFonts w:ascii="Times New Roman" w:hAnsi="Times New Roman" w:cs="Times New Roman"/>
          <w:sz w:val="20"/>
          <w:szCs w:val="20"/>
        </w:rPr>
        <w:t>в) конкурентная закупка признана несостоявшейся в связи с тем, что на участие в закупке подана только одна заявка;</w:t>
      </w:r>
    </w:p>
    <w:p w14:paraId="0ADEC6F7" w14:textId="77777777" w:rsidR="002017C9" w:rsidRPr="00640A29" w:rsidRDefault="002017C9" w:rsidP="00F53724">
      <w:pPr>
        <w:ind w:firstLine="709"/>
        <w:jc w:val="both"/>
        <w:rPr>
          <w:rFonts w:ascii="Times New Roman" w:hAnsi="Times New Roman" w:cs="Times New Roman"/>
          <w:sz w:val="20"/>
          <w:szCs w:val="20"/>
        </w:rPr>
      </w:pPr>
      <w:r w:rsidRPr="00640A29">
        <w:rPr>
          <w:rFonts w:ascii="Times New Roman" w:hAnsi="Times New Roman" w:cs="Times New Roman"/>
          <w:sz w:val="20"/>
          <w:szCs w:val="2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F83B624" w14:textId="77777777" w:rsidR="002017C9" w:rsidRPr="00640A29" w:rsidRDefault="002017C9" w:rsidP="00F53724">
      <w:pPr>
        <w:ind w:firstLine="709"/>
        <w:jc w:val="both"/>
        <w:rPr>
          <w:rFonts w:ascii="Times New Roman" w:hAnsi="Times New Roman" w:cs="Times New Roman"/>
          <w:sz w:val="20"/>
          <w:szCs w:val="20"/>
        </w:rPr>
      </w:pPr>
      <w:r w:rsidRPr="00640A29">
        <w:rPr>
          <w:rFonts w:ascii="Times New Roman" w:hAnsi="Times New Roman" w:cs="Times New Roman"/>
          <w:sz w:val="20"/>
          <w:szCs w:val="2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AEF56B3" w14:textId="77777777" w:rsidR="002017C9" w:rsidRPr="00640A29" w:rsidRDefault="002017C9" w:rsidP="00F53724">
      <w:pPr>
        <w:ind w:firstLine="709"/>
        <w:jc w:val="both"/>
        <w:rPr>
          <w:rFonts w:ascii="Times New Roman" w:hAnsi="Times New Roman" w:cs="Times New Roman"/>
          <w:sz w:val="20"/>
          <w:szCs w:val="20"/>
        </w:rPr>
      </w:pPr>
      <w:r w:rsidRPr="00640A29">
        <w:rPr>
          <w:rFonts w:ascii="Times New Roman" w:eastAsia="SimSun" w:hAnsi="Times New Roman" w:cs="Times New Roman"/>
          <w:bCs/>
          <w:iCs/>
          <w:sz w:val="20"/>
          <w:szCs w:val="20"/>
          <w:lang w:eastAsia="zh-CN" w:bidi="hi-IN"/>
        </w:rP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14:paraId="6ADDDFC6" w14:textId="77777777" w:rsidR="002017C9" w:rsidRPr="00640A29" w:rsidRDefault="002017C9" w:rsidP="00F53724">
      <w:pPr>
        <w:ind w:firstLine="709"/>
        <w:jc w:val="both"/>
        <w:rPr>
          <w:rFonts w:ascii="Times New Roman" w:eastAsia="SimSun" w:hAnsi="Times New Roman" w:cs="Times New Roman"/>
          <w:sz w:val="20"/>
          <w:szCs w:val="20"/>
          <w:lang w:eastAsia="zh-CN" w:bidi="hi-IN"/>
        </w:rPr>
      </w:pPr>
      <w:r w:rsidRPr="00640A29">
        <w:rPr>
          <w:rFonts w:ascii="Times New Roman" w:eastAsia="SimSun" w:hAnsi="Times New Roman" w:cs="Times New Roman"/>
          <w:bCs/>
          <w:iCs/>
          <w:sz w:val="20"/>
          <w:szCs w:val="20"/>
          <w:lang w:eastAsia="zh-CN" w:bidi="hi-IN"/>
        </w:rPr>
        <w:t xml:space="preserve">Протокол размещается </w:t>
      </w:r>
      <w:r w:rsidR="00DA3651" w:rsidRPr="00640A29">
        <w:rPr>
          <w:rFonts w:ascii="Times New Roman" w:eastAsia="SimSun" w:hAnsi="Times New Roman" w:cs="Times New Roman"/>
          <w:bCs/>
          <w:iCs/>
          <w:sz w:val="20"/>
          <w:szCs w:val="20"/>
          <w:lang w:eastAsia="zh-CN" w:bidi="hi-IN"/>
        </w:rPr>
        <w:t>З</w:t>
      </w:r>
      <w:r w:rsidRPr="00640A29">
        <w:rPr>
          <w:rFonts w:ascii="Times New Roman" w:eastAsia="SimSun" w:hAnsi="Times New Roman" w:cs="Times New Roman"/>
          <w:bCs/>
          <w:iCs/>
          <w:sz w:val="20"/>
          <w:szCs w:val="20"/>
          <w:lang w:eastAsia="zh-CN" w:bidi="hi-IN"/>
        </w:rPr>
        <w:t>аказчиком не позднее 3 (трех) дней со дня его подписания в ЕИС</w:t>
      </w:r>
      <w:r w:rsidRPr="00640A29">
        <w:rPr>
          <w:rFonts w:ascii="Times New Roman" w:eastAsia="SimSun" w:hAnsi="Times New Roman" w:cs="Times New Roman"/>
          <w:sz w:val="20"/>
          <w:szCs w:val="20"/>
          <w:lang w:eastAsia="zh-CN" w:bidi="hi-IN"/>
        </w:rPr>
        <w:t xml:space="preserve"> </w:t>
      </w:r>
      <w:r w:rsidRPr="00640A29">
        <w:rPr>
          <w:rFonts w:ascii="Times New Roman" w:eastAsia="SimSun" w:hAnsi="Times New Roman" w:cs="Times New Roman"/>
          <w:bCs/>
          <w:iCs/>
          <w:sz w:val="20"/>
          <w:szCs w:val="20"/>
          <w:lang w:eastAsia="zh-CN" w:bidi="hi-IN"/>
        </w:rPr>
        <w:t>и на электронной площадке в соответствии с регламентом электронной площадки.</w:t>
      </w:r>
    </w:p>
    <w:p w14:paraId="5CDEAB76"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
          <w:iCs/>
          <w:color w:val="auto"/>
          <w:sz w:val="20"/>
          <w:szCs w:val="20"/>
        </w:rPr>
        <w:t>15.10.</w:t>
      </w:r>
      <w:r w:rsidRPr="00640A29">
        <w:rPr>
          <w:rFonts w:ascii="Times New Roman" w:hAnsi="Times New Roman" w:cs="Times New Roman"/>
          <w:bCs/>
          <w:iCs/>
          <w:color w:val="auto"/>
          <w:sz w:val="20"/>
          <w:szCs w:val="20"/>
        </w:rPr>
        <w:t xml:space="preserve"> Порядок проведения аукциона</w:t>
      </w:r>
      <w:r w:rsidR="00592012" w:rsidRPr="00640A29">
        <w:rPr>
          <w:rFonts w:ascii="Times New Roman" w:hAnsi="Times New Roman" w:cs="Times New Roman"/>
          <w:bCs/>
          <w:iCs/>
          <w:color w:val="auto"/>
          <w:sz w:val="20"/>
          <w:szCs w:val="20"/>
        </w:rPr>
        <w:t>.</w:t>
      </w:r>
    </w:p>
    <w:p w14:paraId="6564A382"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w:t>
      </w:r>
      <w:r w:rsidRPr="00640A29">
        <w:rPr>
          <w:rFonts w:ascii="Times New Roman" w:hAnsi="Times New Roman" w:cs="Times New Roman"/>
          <w:bCs/>
          <w:iCs/>
          <w:color w:val="auto"/>
          <w:sz w:val="20"/>
          <w:szCs w:val="20"/>
        </w:rPr>
        <w:lastRenderedPageBreak/>
        <w:t>извещением и документацией о закупке установлено такое требование и допущенные к участию в аукционе.</w:t>
      </w:r>
    </w:p>
    <w:p w14:paraId="60E1A3AB"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Аукцион проводится на электронной торговой площадке в день и время, указанные в извещении об осуществлении закупки, документации о закупке. </w:t>
      </w:r>
      <w:r w:rsidRPr="00640A29">
        <w:rPr>
          <w:rFonts w:ascii="Times New Roman" w:hAnsi="Times New Roman" w:cs="Times New Roman"/>
          <w:color w:val="auto"/>
          <w:sz w:val="20"/>
          <w:szCs w:val="20"/>
        </w:rPr>
        <w:t>Днем проведения электронного аукциона является рабочий день.</w:t>
      </w:r>
    </w:p>
    <w:p w14:paraId="4B50B11C"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640A29">
        <w:rPr>
          <w:rFonts w:ascii="Times New Roman" w:hAnsi="Times New Roman" w:cs="Times New Roman"/>
          <w:color w:val="auto"/>
          <w:sz w:val="20"/>
          <w:szCs w:val="20"/>
        </w:rPr>
        <w:t xml:space="preserve">Величина понижения начальной (максимальной) цены договора (далее - шаг аукциона) составляет </w:t>
      </w:r>
      <w:r w:rsidR="00B0427F"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от 0,5 процента до 5 процентов начальной (максимальной) цены договора.</w:t>
      </w:r>
    </w:p>
    <w:p w14:paraId="71A75EC7"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Шаг аукциона определяется </w:t>
      </w:r>
      <w:r w:rsidR="002432FE" w:rsidRPr="00640A29">
        <w:rPr>
          <w:rFonts w:ascii="Times New Roman" w:hAnsi="Times New Roman" w:cs="Times New Roman"/>
          <w:bCs/>
          <w:iCs/>
          <w:color w:val="auto"/>
          <w:sz w:val="20"/>
          <w:szCs w:val="20"/>
        </w:rPr>
        <w:t>З</w:t>
      </w:r>
      <w:r w:rsidRPr="00640A29">
        <w:rPr>
          <w:rFonts w:ascii="Times New Roman" w:hAnsi="Times New Roman" w:cs="Times New Roman"/>
          <w:bCs/>
          <w:iCs/>
          <w:color w:val="auto"/>
          <w:sz w:val="20"/>
          <w:szCs w:val="20"/>
        </w:rPr>
        <w:t>аказчиком в аукционной документации.</w:t>
      </w:r>
    </w:p>
    <w:p w14:paraId="3CEBEFCE"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14:paraId="425B80E3" w14:textId="035CFE15"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такой аукцион в соответствии с настоящей частью проводится до достижения цены договора не более </w:t>
      </w:r>
      <w:r w:rsidR="00A520A6" w:rsidRPr="00640A29">
        <w:rPr>
          <w:rFonts w:ascii="Times New Roman" w:hAnsi="Times New Roman" w:cs="Times New Roman"/>
          <w:color w:val="auto"/>
          <w:sz w:val="20"/>
          <w:szCs w:val="20"/>
        </w:rPr>
        <w:t>чем 10</w:t>
      </w:r>
      <w:r w:rsidR="00AC362F"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десять</w:t>
      </w:r>
      <w:r w:rsidR="00AC362F"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миллионов рублей;</w:t>
      </w:r>
    </w:p>
    <w:p w14:paraId="4B6C5024"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154B6074"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14:paraId="07C000C9"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w:t>
      </w:r>
      <w:r w:rsidRPr="00640A29">
        <w:rPr>
          <w:rFonts w:ascii="Times New Roman" w:hAnsi="Times New Roman" w:cs="Times New Roman"/>
          <w:color w:val="auto"/>
          <w:sz w:val="20"/>
          <w:szCs w:val="20"/>
        </w:rPr>
        <w:t xml:space="preserve"> и на электронной торговой площадке</w:t>
      </w:r>
      <w:r w:rsidRPr="00640A29">
        <w:rPr>
          <w:rFonts w:ascii="Times New Roman" w:hAnsi="Times New Roman" w:cs="Times New Roman"/>
          <w:bCs/>
          <w:iCs/>
          <w:color w:val="auto"/>
          <w:sz w:val="20"/>
          <w:szCs w:val="20"/>
        </w:rPr>
        <w:t>.</w:t>
      </w:r>
    </w:p>
    <w:p w14:paraId="6BEACCCC"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
          <w:iCs/>
          <w:color w:val="auto"/>
          <w:sz w:val="20"/>
          <w:szCs w:val="20"/>
        </w:rPr>
        <w:t>15.10.1.</w:t>
      </w:r>
      <w:r w:rsidRPr="00640A29">
        <w:rPr>
          <w:rFonts w:ascii="Times New Roman" w:hAnsi="Times New Roman" w:cs="Times New Roman"/>
          <w:bCs/>
          <w:iCs/>
          <w:color w:val="auto"/>
          <w:sz w:val="20"/>
          <w:szCs w:val="20"/>
        </w:rPr>
        <w:t xml:space="preserve"> Протокол, составленный по итогам проведения аукциона (далее - итоговый протокол) должен содержать следующие сведения:</w:t>
      </w:r>
    </w:p>
    <w:p w14:paraId="29BFADA4"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дата подписания протокола;</w:t>
      </w:r>
    </w:p>
    <w:p w14:paraId="3975260D"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количество поданных заявок на участие в аукционе, а также дата и время регистрации каждой такой заявки;</w:t>
      </w:r>
    </w:p>
    <w:p w14:paraId="5E418069"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14:paraId="11E8251F"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1E4DC19"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результаты рассмотрения заявок на участие в аукционе, с указанием в том числе:</w:t>
      </w:r>
    </w:p>
    <w:p w14:paraId="13DC69A6"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количества заявок на участие в аукционе которые отклонены;</w:t>
      </w:r>
    </w:p>
    <w:p w14:paraId="09CDD27C"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б) оснований отклонения каждой заявки на участие в аукционе,</w:t>
      </w:r>
      <w:r w:rsidR="00AC362F"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с указанием положений документации о закупке, которым не соответствуют такие заявка;</w:t>
      </w:r>
    </w:p>
    <w:p w14:paraId="381095F8"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6F562A66"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 - причины, по которым закупка признана несостоявшейся, в случае признания ее таковой.</w:t>
      </w:r>
    </w:p>
    <w:p w14:paraId="57A58D0E"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
          <w:iCs/>
          <w:color w:val="auto"/>
          <w:sz w:val="20"/>
          <w:szCs w:val="20"/>
        </w:rPr>
        <w:t>15.11.</w:t>
      </w:r>
      <w:r w:rsidRPr="00640A29">
        <w:rPr>
          <w:rFonts w:ascii="Times New Roman" w:hAnsi="Times New Roman" w:cs="Times New Roman"/>
          <w:bCs/>
          <w:iCs/>
          <w:color w:val="auto"/>
          <w:sz w:val="20"/>
          <w:szCs w:val="20"/>
        </w:rPr>
        <w:t xml:space="preserve"> Подписание договора по результатам аукциона.</w:t>
      </w:r>
    </w:p>
    <w:p w14:paraId="052131A0" w14:textId="77777777" w:rsidR="002660AD" w:rsidRPr="00640A29" w:rsidRDefault="006A3EB3" w:rsidP="008647E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5796AF0"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w:t>
      </w:r>
      <w:r w:rsidR="009E395C" w:rsidRPr="00640A29">
        <w:rPr>
          <w:rFonts w:ascii="Times New Roman" w:hAnsi="Times New Roman" w:cs="Times New Roman"/>
          <w:color w:val="auto"/>
          <w:sz w:val="20"/>
          <w:szCs w:val="20"/>
        </w:rPr>
        <w:t>8</w:t>
      </w:r>
      <w:r w:rsidRPr="00640A29">
        <w:rPr>
          <w:rFonts w:ascii="Times New Roman" w:hAnsi="Times New Roman" w:cs="Times New Roman"/>
          <w:color w:val="auto"/>
          <w:sz w:val="20"/>
          <w:szCs w:val="20"/>
        </w:rPr>
        <w:t xml:space="preserve"> настоящего Положения.</w:t>
      </w:r>
    </w:p>
    <w:p w14:paraId="7E0872A5" w14:textId="77777777" w:rsidR="002660AD" w:rsidRPr="00640A29" w:rsidRDefault="006A3EB3" w:rsidP="008647E1">
      <w:pPr>
        <w:pStyle w:val="Standard"/>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В случае необходимости одобрения органом управления </w:t>
      </w:r>
      <w:r w:rsidR="00AC362F" w:rsidRPr="00640A29">
        <w:rPr>
          <w:rFonts w:ascii="Times New Roman" w:hAnsi="Times New Roman" w:cs="Times New Roman"/>
          <w:bCs/>
          <w:iCs/>
          <w:color w:val="auto"/>
          <w:sz w:val="20"/>
          <w:szCs w:val="20"/>
        </w:rPr>
        <w:t>З</w:t>
      </w:r>
      <w:r w:rsidRPr="00640A29">
        <w:rPr>
          <w:rFonts w:ascii="Times New Roman" w:hAnsi="Times New Roman" w:cs="Times New Roman"/>
          <w:bCs/>
          <w:iCs/>
          <w:color w:val="auto"/>
          <w:sz w:val="20"/>
          <w:szCs w:val="20"/>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w:t>
      </w:r>
      <w:r w:rsidRPr="00640A29">
        <w:rPr>
          <w:rFonts w:ascii="Times New Roman" w:hAnsi="Times New Roman" w:cs="Times New Roman"/>
          <w:bCs/>
          <w:iCs/>
          <w:color w:val="auto"/>
          <w:sz w:val="20"/>
          <w:szCs w:val="20"/>
        </w:rPr>
        <w:lastRenderedPageBreak/>
        <w:t>обжалования действий (бездействия) заказчика, комиссии по осуществлению конкурентной закупки, оператора электронной площадки.</w:t>
      </w:r>
    </w:p>
    <w:p w14:paraId="25230EA4" w14:textId="77777777" w:rsidR="002660AD" w:rsidRPr="00640A29" w:rsidRDefault="006A3EB3" w:rsidP="008647E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
          <w:iCs/>
          <w:color w:val="auto"/>
          <w:sz w:val="20"/>
          <w:szCs w:val="20"/>
        </w:rPr>
        <w:t>15.12</w:t>
      </w:r>
      <w:r w:rsidRPr="00640A29">
        <w:rPr>
          <w:rFonts w:ascii="Times New Roman" w:hAnsi="Times New Roman" w:cs="Times New Roman"/>
          <w:bCs/>
          <w:iCs/>
          <w:color w:val="auto"/>
          <w:sz w:val="20"/>
          <w:szCs w:val="20"/>
        </w:rPr>
        <w:t xml:space="preserve">.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w:t>
      </w:r>
      <w:r w:rsidRPr="00640A29">
        <w:rPr>
          <w:rFonts w:ascii="Times New Roman" w:eastAsia="Times New Roman" w:hAnsi="Times New Roman" w:cs="Times New Roman"/>
          <w:bCs/>
          <w:iCs/>
          <w:color w:val="auto"/>
          <w:sz w:val="20"/>
          <w:szCs w:val="20"/>
          <w:lang w:eastAsia="ru-RU"/>
        </w:rPr>
        <w:t>В случае объявления о проведении повторного аукциона заказчик вправе изменить условия проведения аукциона.</w:t>
      </w:r>
    </w:p>
    <w:p w14:paraId="4CF5763B" w14:textId="77777777" w:rsidR="002660AD" w:rsidRPr="00640A29" w:rsidRDefault="006A3EB3" w:rsidP="008647E1">
      <w:pPr>
        <w:pStyle w:val="Standarduser"/>
        <w:ind w:firstLine="709"/>
        <w:jc w:val="both"/>
        <w:rPr>
          <w:rFonts w:ascii="Times New Roman" w:hAnsi="Times New Roman" w:cs="Times New Roman"/>
          <w:iCs/>
          <w:color w:val="auto"/>
          <w:sz w:val="20"/>
          <w:szCs w:val="20"/>
        </w:rPr>
      </w:pPr>
      <w:r w:rsidRPr="00640A29">
        <w:rPr>
          <w:rFonts w:ascii="Times New Roman" w:hAnsi="Times New Roman" w:cs="Times New Roman"/>
          <w:iCs/>
          <w:color w:val="auto"/>
          <w:sz w:val="20"/>
          <w:szCs w:val="20"/>
        </w:rPr>
        <w:t xml:space="preserve">При выборе способа закупки у единственного поставщика, </w:t>
      </w:r>
      <w:r w:rsidR="0016660E" w:rsidRPr="00640A29">
        <w:rPr>
          <w:rFonts w:ascii="Times New Roman" w:hAnsi="Times New Roman" w:cs="Times New Roman"/>
          <w:iCs/>
          <w:color w:val="auto"/>
          <w:sz w:val="20"/>
          <w:szCs w:val="20"/>
        </w:rPr>
        <w:t>З</w:t>
      </w:r>
      <w:r w:rsidRPr="00640A29">
        <w:rPr>
          <w:rFonts w:ascii="Times New Roman" w:hAnsi="Times New Roman" w:cs="Times New Roman"/>
          <w:iCs/>
          <w:color w:val="auto"/>
          <w:sz w:val="20"/>
          <w:szCs w:val="20"/>
        </w:rPr>
        <w:t>аказчик руководствуется положениями настоящего Положения, регламентирующими осуществление закупки у единственного поставщика.</w:t>
      </w:r>
    </w:p>
    <w:p w14:paraId="7FC5884D" w14:textId="77777777" w:rsidR="002660AD" w:rsidRPr="00640A29" w:rsidRDefault="006A3EB3" w:rsidP="008647E1">
      <w:pPr>
        <w:pStyle w:val="Standarduser"/>
        <w:ind w:firstLine="709"/>
        <w:jc w:val="both"/>
        <w:rPr>
          <w:rFonts w:ascii="Times New Roman" w:eastAsia="Times New Roman" w:hAnsi="Times New Roman" w:cs="Times New Roman"/>
          <w:bCs/>
          <w:iCs/>
          <w:color w:val="auto"/>
          <w:sz w:val="20"/>
          <w:szCs w:val="20"/>
          <w:lang w:eastAsia="ru-RU"/>
        </w:rPr>
      </w:pPr>
      <w:r w:rsidRPr="00640A29">
        <w:rPr>
          <w:rFonts w:ascii="Times New Roman" w:eastAsia="Times New Roman" w:hAnsi="Times New Roman" w:cs="Times New Roman"/>
          <w:bCs/>
          <w:iCs/>
          <w:color w:val="auto"/>
          <w:sz w:val="20"/>
          <w:szCs w:val="20"/>
          <w:lang w:eastAsia="ru-RU"/>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14:paraId="580AEE21" w14:textId="13351BCE"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b/>
          <w:iCs/>
          <w:color w:val="auto"/>
          <w:sz w:val="20"/>
          <w:szCs w:val="20"/>
          <w:lang w:eastAsia="ru-RU"/>
        </w:rPr>
        <w:t>15.13.</w:t>
      </w:r>
      <w:r w:rsidR="0016660E" w:rsidRPr="00640A29">
        <w:rPr>
          <w:rFonts w:ascii="Times New Roman" w:eastAsia="Times New Roman" w:hAnsi="Times New Roman" w:cs="Times New Roman"/>
          <w:b/>
          <w:iCs/>
          <w:color w:val="auto"/>
          <w:sz w:val="20"/>
          <w:szCs w:val="20"/>
          <w:lang w:eastAsia="ru-RU"/>
        </w:rPr>
        <w:t xml:space="preserve"> </w:t>
      </w:r>
      <w:r w:rsidRPr="00640A29">
        <w:rPr>
          <w:rFonts w:ascii="Times New Roman" w:hAnsi="Times New Roman" w:cs="Times New Roman"/>
          <w:color w:val="auto"/>
          <w:sz w:val="20"/>
          <w:szCs w:val="20"/>
        </w:rPr>
        <w:t xml:space="preserve">Победитель аукциона признается уклонившимся от заключения договора в случае, если в порядке и сроки, предусмотренные разделом </w:t>
      </w:r>
      <w:r w:rsidRPr="001E32A5">
        <w:rPr>
          <w:rFonts w:ascii="Times New Roman" w:hAnsi="Times New Roman" w:cs="Times New Roman"/>
          <w:color w:val="auto"/>
          <w:sz w:val="20"/>
          <w:szCs w:val="20"/>
        </w:rPr>
        <w:t>2</w:t>
      </w:r>
      <w:r w:rsidR="00A97D8F" w:rsidRPr="001E32A5">
        <w:rPr>
          <w:rFonts w:ascii="Times New Roman" w:hAnsi="Times New Roman" w:cs="Times New Roman"/>
          <w:color w:val="auto"/>
          <w:sz w:val="20"/>
          <w:szCs w:val="20"/>
        </w:rPr>
        <w:t>4</w:t>
      </w:r>
      <w:r w:rsidRPr="00640A29">
        <w:rPr>
          <w:rFonts w:ascii="Times New Roman" w:hAnsi="Times New Roman" w:cs="Times New Roman"/>
          <w:color w:val="auto"/>
          <w:sz w:val="20"/>
          <w:szCs w:val="20"/>
        </w:rPr>
        <w:t xml:space="preserve"> настоящего Положения, он не направил </w:t>
      </w:r>
      <w:r w:rsidR="0016660E"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аказчику проект договора, подписанный лицом, имеющим право действовать от имени победителя такого аукциона.</w:t>
      </w:r>
    </w:p>
    <w:p w14:paraId="365E4114" w14:textId="77777777" w:rsidR="0016660E"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15.14.</w:t>
      </w:r>
      <w:r w:rsidRPr="00640A29">
        <w:rPr>
          <w:rFonts w:ascii="Times New Roman" w:hAnsi="Times New Roman" w:cs="Times New Roman"/>
          <w:color w:val="auto"/>
          <w:sz w:val="20"/>
          <w:szCs w:val="20"/>
        </w:rPr>
        <w:t xml:space="preserve"> В случае, если победитель аукциона признан уклонившимся от заключения договора, </w:t>
      </w:r>
      <w:r w:rsidR="0016660E"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w:t>
      </w:r>
      <w:r w:rsidR="0016660E" w:rsidRPr="00640A29">
        <w:rPr>
          <w:rFonts w:ascii="Times New Roman" w:hAnsi="Times New Roman" w:cs="Times New Roman"/>
          <w:color w:val="auto"/>
          <w:sz w:val="20"/>
          <w:szCs w:val="20"/>
        </w:rPr>
        <w:t>:</w:t>
      </w:r>
    </w:p>
    <w:p w14:paraId="58F374FB" w14:textId="77777777" w:rsidR="0016660E" w:rsidRPr="00640A29" w:rsidRDefault="0016660E" w:rsidP="0016660E">
      <w:pPr>
        <w:pStyle w:val="Standard"/>
        <w:ind w:left="347" w:firstLine="347"/>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0EDB9D6C" w14:textId="77777777" w:rsidR="0016660E" w:rsidRPr="00640A29" w:rsidRDefault="0016660E" w:rsidP="0016660E">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информацию о месте и времени его составления;</w:t>
      </w:r>
    </w:p>
    <w:p w14:paraId="1A3302B7" w14:textId="77777777" w:rsidR="0016660E" w:rsidRPr="00640A29" w:rsidRDefault="0016660E" w:rsidP="0016660E">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о победителе, признанном уклонившимся от заключения договора;</w:t>
      </w:r>
    </w:p>
    <w:p w14:paraId="31FBEF16" w14:textId="77777777" w:rsidR="0016660E" w:rsidRPr="00640A29" w:rsidRDefault="0016660E" w:rsidP="0016660E">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о факте, являющемся основанием для такого признания;</w:t>
      </w:r>
    </w:p>
    <w:p w14:paraId="290FF935" w14:textId="77777777" w:rsidR="0016660E" w:rsidRPr="00640A29" w:rsidRDefault="0016660E" w:rsidP="0016660E">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реквизиты документов, подтверждающие факт признания уклонения от заключения договора;</w:t>
      </w:r>
    </w:p>
    <w:p w14:paraId="64D83467" w14:textId="77777777" w:rsidR="0016660E" w:rsidRPr="00640A29" w:rsidRDefault="0016660E"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б) </w:t>
      </w:r>
      <w:r w:rsidR="006A3EB3" w:rsidRPr="00640A29">
        <w:rPr>
          <w:rFonts w:ascii="Times New Roman" w:hAnsi="Times New Roman" w:cs="Times New Roman"/>
          <w:color w:val="auto"/>
          <w:sz w:val="20"/>
          <w:szCs w:val="20"/>
        </w:rPr>
        <w:t>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r w:rsidRPr="00640A29">
        <w:rPr>
          <w:rFonts w:ascii="Times New Roman" w:hAnsi="Times New Roman" w:cs="Times New Roman"/>
          <w:color w:val="auto"/>
          <w:sz w:val="20"/>
          <w:szCs w:val="20"/>
        </w:rPr>
        <w:t>;</w:t>
      </w:r>
    </w:p>
    <w:p w14:paraId="555F3E90" w14:textId="77777777" w:rsidR="00F25C4C" w:rsidRPr="00640A29" w:rsidRDefault="0016660E"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w:t>
      </w:r>
      <w:r w:rsidRPr="00640A29">
        <w:rPr>
          <w:rFonts w:ascii="Times New Roman" w:hAnsi="Times New Roman" w:cs="Times New Roman"/>
          <w:b/>
          <w:color w:val="auto"/>
          <w:sz w:val="20"/>
          <w:szCs w:val="20"/>
        </w:rPr>
        <w:t xml:space="preserve"> </w:t>
      </w:r>
      <w:r w:rsidRPr="00640A29">
        <w:rPr>
          <w:rFonts w:ascii="Times New Roman" w:hAnsi="Times New Roman" w:cs="Times New Roman"/>
          <w:color w:val="auto"/>
          <w:sz w:val="20"/>
          <w:szCs w:val="20"/>
        </w:rPr>
        <w:t xml:space="preserve">может </w:t>
      </w:r>
      <w:r w:rsidR="006A3EB3" w:rsidRPr="00640A29">
        <w:rPr>
          <w:rFonts w:ascii="Times New Roman" w:hAnsi="Times New Roman" w:cs="Times New Roman"/>
          <w:color w:val="auto"/>
          <w:sz w:val="20"/>
          <w:szCs w:val="20"/>
        </w:rPr>
        <w:t xml:space="preserve">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w:t>
      </w:r>
    </w:p>
    <w:p w14:paraId="41F010C6" w14:textId="77777777" w:rsidR="002660AD" w:rsidRPr="00640A29" w:rsidRDefault="006A3EB3" w:rsidP="008647E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Такой участник признается победителем такого аукциона и проект договора, прилагаемый к документации об аукционе, составляется </w:t>
      </w:r>
      <w:r w:rsidR="00F25C4C"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w:t>
      </w:r>
      <w:r w:rsidR="00F25C4C"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w:t>
      </w:r>
      <w:r w:rsidR="0016660E"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аказчику в порядке и в сроки, которые предусмотрены настоящим разделом</w:t>
      </w:r>
      <w:r w:rsidR="00CB4A3C" w:rsidRPr="00640A29">
        <w:rPr>
          <w:rFonts w:ascii="Times New Roman" w:hAnsi="Times New Roman" w:cs="Times New Roman"/>
          <w:color w:val="auto"/>
          <w:sz w:val="20"/>
          <w:szCs w:val="20"/>
        </w:rPr>
        <w:t xml:space="preserve"> Положения</w:t>
      </w:r>
      <w:r w:rsidRPr="00640A29">
        <w:rPr>
          <w:rFonts w:ascii="Times New Roman" w:hAnsi="Times New Roman" w:cs="Times New Roman"/>
          <w:color w:val="auto"/>
          <w:sz w:val="20"/>
          <w:szCs w:val="20"/>
        </w:rPr>
        <w:t>.</w:t>
      </w:r>
    </w:p>
    <w:p w14:paraId="31C05C70" w14:textId="77777777" w:rsidR="008D3A9A" w:rsidRPr="00640A29" w:rsidRDefault="008D3A9A" w:rsidP="008647E1">
      <w:pPr>
        <w:pStyle w:val="Standard"/>
        <w:ind w:firstLine="709"/>
        <w:jc w:val="both"/>
        <w:rPr>
          <w:rFonts w:ascii="Times New Roman" w:hAnsi="Times New Roman" w:cs="Times New Roman"/>
          <w:color w:val="auto"/>
          <w:sz w:val="20"/>
          <w:szCs w:val="20"/>
        </w:rPr>
      </w:pPr>
    </w:p>
    <w:p w14:paraId="68826DDA" w14:textId="77777777" w:rsidR="002660AD" w:rsidRPr="00640A29" w:rsidRDefault="002660AD" w:rsidP="00B0427F">
      <w:pPr>
        <w:pStyle w:val="Standard"/>
        <w:ind w:firstLine="709"/>
        <w:jc w:val="both"/>
        <w:rPr>
          <w:rFonts w:ascii="Times New Roman" w:hAnsi="Times New Roman" w:cs="Times New Roman"/>
          <w:color w:val="auto"/>
          <w:sz w:val="20"/>
          <w:szCs w:val="20"/>
        </w:rPr>
      </w:pPr>
    </w:p>
    <w:p w14:paraId="6EBD400D" w14:textId="77777777" w:rsidR="002660AD" w:rsidRPr="00640A29" w:rsidRDefault="006A3EB3" w:rsidP="006167DB">
      <w:pPr>
        <w:pStyle w:val="Standard"/>
        <w:numPr>
          <w:ilvl w:val="0"/>
          <w:numId w:val="12"/>
        </w:numPr>
        <w:jc w:val="center"/>
        <w:outlineLvl w:val="0"/>
        <w:rPr>
          <w:rFonts w:ascii="Times New Roman" w:hAnsi="Times New Roman" w:cs="Times New Roman"/>
          <w:b/>
          <w:color w:val="auto"/>
          <w:sz w:val="20"/>
          <w:szCs w:val="20"/>
        </w:rPr>
      </w:pPr>
      <w:bookmarkStart w:id="31" w:name="_Toc141263758"/>
      <w:r w:rsidRPr="00640A29">
        <w:rPr>
          <w:rFonts w:ascii="Times New Roman" w:hAnsi="Times New Roman" w:cs="Times New Roman"/>
          <w:b/>
          <w:color w:val="auto"/>
          <w:sz w:val="20"/>
          <w:szCs w:val="20"/>
        </w:rPr>
        <w:t>ОТКРЫТЫЙ КОНКУРС В ЭЛЕКТРОННОЙ ФОРМЕ</w:t>
      </w:r>
      <w:bookmarkEnd w:id="31"/>
    </w:p>
    <w:p w14:paraId="6D4F163A" w14:textId="77777777" w:rsidR="002660AD" w:rsidRPr="00640A29" w:rsidRDefault="002660AD">
      <w:pPr>
        <w:pStyle w:val="Standard"/>
        <w:jc w:val="center"/>
        <w:rPr>
          <w:rFonts w:ascii="Times New Roman" w:hAnsi="Times New Roman" w:cs="Times New Roman"/>
          <w:b/>
          <w:color w:val="auto"/>
          <w:sz w:val="20"/>
          <w:szCs w:val="20"/>
        </w:rPr>
      </w:pPr>
    </w:p>
    <w:p w14:paraId="0E14914E" w14:textId="1897B4B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w:t>
      </w:r>
      <w:r w:rsidR="00A520A6">
        <w:rPr>
          <w:rFonts w:ascii="Times New Roman" w:hAnsi="Times New Roman" w:cs="Times New Roman"/>
          <w:b/>
          <w:bCs/>
          <w:color w:val="auto"/>
          <w:sz w:val="20"/>
          <w:szCs w:val="20"/>
        </w:rPr>
        <w:t>6</w:t>
      </w:r>
      <w:r w:rsidRPr="00640A29">
        <w:rPr>
          <w:rFonts w:ascii="Times New Roman" w:hAnsi="Times New Roman" w:cs="Times New Roman"/>
          <w:b/>
          <w:bCs/>
          <w:color w:val="auto"/>
          <w:sz w:val="20"/>
          <w:szCs w:val="20"/>
        </w:rPr>
        <w:t>.1.</w:t>
      </w:r>
      <w:r w:rsidRPr="00640A29">
        <w:rPr>
          <w:rFonts w:ascii="Times New Roman" w:hAnsi="Times New Roman" w:cs="Times New Roman"/>
          <w:bCs/>
          <w:color w:val="auto"/>
          <w:sz w:val="20"/>
          <w:szCs w:val="20"/>
        </w:rPr>
        <w:t xml:space="preserve"> Под открытым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w:t>
      </w:r>
      <w:r w:rsidRPr="00640A29">
        <w:rPr>
          <w:rFonts w:ascii="Times New Roman" w:hAnsi="Times New Roman" w:cs="Times New Roman"/>
          <w:color w:val="auto"/>
          <w:sz w:val="20"/>
          <w:szCs w:val="20"/>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14:paraId="461715E8" w14:textId="77777777" w:rsidR="002660AD" w:rsidRPr="00640A29" w:rsidRDefault="006A3EB3" w:rsidP="004C517B">
      <w:pPr>
        <w:pStyle w:val="Standard"/>
        <w:ind w:firstLine="709"/>
        <w:jc w:val="both"/>
        <w:rPr>
          <w:rFonts w:ascii="Times New Roman" w:hAnsi="Times New Roman" w:cs="Times New Roman"/>
          <w:bCs/>
          <w:color w:val="auto"/>
          <w:sz w:val="20"/>
          <w:szCs w:val="20"/>
        </w:rPr>
      </w:pPr>
      <w:r w:rsidRPr="00640A29">
        <w:rPr>
          <w:rFonts w:ascii="Times New Roman" w:hAnsi="Times New Roman" w:cs="Times New Roman"/>
          <w:bCs/>
          <w:color w:val="auto"/>
          <w:sz w:val="20"/>
          <w:szCs w:val="20"/>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EB04470" w14:textId="09987195"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1</w:t>
      </w:r>
      <w:r w:rsidR="00A520A6">
        <w:rPr>
          <w:rFonts w:ascii="Times New Roman" w:hAnsi="Times New Roman" w:cs="Times New Roman"/>
          <w:b/>
          <w:color w:val="auto"/>
          <w:sz w:val="20"/>
          <w:szCs w:val="20"/>
        </w:rPr>
        <w:t>6</w:t>
      </w:r>
      <w:r w:rsidRPr="00640A29">
        <w:rPr>
          <w:rFonts w:ascii="Times New Roman" w:hAnsi="Times New Roman" w:cs="Times New Roman"/>
          <w:b/>
          <w:color w:val="auto"/>
          <w:sz w:val="20"/>
          <w:szCs w:val="20"/>
        </w:rPr>
        <w:t>.2.</w:t>
      </w:r>
      <w:r w:rsidRPr="00640A29">
        <w:rPr>
          <w:rFonts w:ascii="Times New Roman" w:hAnsi="Times New Roman" w:cs="Times New Roman"/>
          <w:color w:val="auto"/>
          <w:sz w:val="20"/>
          <w:szCs w:val="20"/>
        </w:rPr>
        <w:t xml:space="preserve"> Для проведения конкурса </w:t>
      </w:r>
      <w:r w:rsidR="004C517B"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разрабатывает и утверждает конкурсную документацию.</w:t>
      </w:r>
    </w:p>
    <w:p w14:paraId="4B3E70C0" w14:textId="6F241E98"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w:t>
      </w:r>
      <w:r w:rsidR="00A520A6">
        <w:rPr>
          <w:rFonts w:ascii="Times New Roman" w:hAnsi="Times New Roman" w:cs="Times New Roman"/>
          <w:b/>
          <w:bCs/>
          <w:color w:val="auto"/>
          <w:sz w:val="20"/>
          <w:szCs w:val="20"/>
        </w:rPr>
        <w:t>6</w:t>
      </w:r>
      <w:r w:rsidRPr="00640A29">
        <w:rPr>
          <w:rFonts w:ascii="Times New Roman" w:hAnsi="Times New Roman" w:cs="Times New Roman"/>
          <w:b/>
          <w:bCs/>
          <w:color w:val="auto"/>
          <w:sz w:val="20"/>
          <w:szCs w:val="20"/>
        </w:rPr>
        <w:t>.3.</w:t>
      </w:r>
      <w:r w:rsidRPr="00640A29">
        <w:rPr>
          <w:rFonts w:ascii="Times New Roman" w:hAnsi="Times New Roman" w:cs="Times New Roman"/>
          <w:color w:val="auto"/>
          <w:sz w:val="20"/>
          <w:szCs w:val="20"/>
        </w:rPr>
        <w:t xml:space="preserve"> Извещение о проведении конкурса размещается заказчиком в ЕИС не менее чем за пятнадцать дней до даты окончания срока подачи заявок на участие в конкурсе, за исключением случаев, предусмотренных </w:t>
      </w:r>
      <w:hyperlink w:anchor="п19_3" w:history="1">
        <w:r w:rsidRPr="00A97D8F">
          <w:rPr>
            <w:rStyle w:val="afa"/>
            <w:rFonts w:ascii="Times New Roman" w:hAnsi="Times New Roman" w:cs="Times New Roman"/>
            <w:sz w:val="20"/>
            <w:szCs w:val="20"/>
          </w:rPr>
          <w:t>п</w:t>
        </w:r>
        <w:r w:rsidR="00A97D8F" w:rsidRPr="00A97D8F">
          <w:rPr>
            <w:rStyle w:val="afa"/>
            <w:rFonts w:ascii="Times New Roman" w:hAnsi="Times New Roman" w:cs="Times New Roman"/>
            <w:sz w:val="20"/>
            <w:szCs w:val="20"/>
          </w:rPr>
          <w:t>п.</w:t>
        </w:r>
        <w:r w:rsidRPr="00A97D8F">
          <w:rPr>
            <w:rStyle w:val="afa"/>
            <w:rFonts w:ascii="Times New Roman" w:hAnsi="Times New Roman" w:cs="Times New Roman"/>
            <w:sz w:val="20"/>
            <w:szCs w:val="20"/>
          </w:rPr>
          <w:t xml:space="preserve"> 1 п</w:t>
        </w:r>
        <w:r w:rsidR="00A97D8F" w:rsidRPr="00A97D8F">
          <w:rPr>
            <w:rStyle w:val="afa"/>
            <w:rFonts w:ascii="Times New Roman" w:hAnsi="Times New Roman" w:cs="Times New Roman"/>
            <w:sz w:val="20"/>
            <w:szCs w:val="20"/>
          </w:rPr>
          <w:t>.</w:t>
        </w:r>
        <w:r w:rsidRPr="00A97D8F">
          <w:rPr>
            <w:rStyle w:val="afa"/>
            <w:rFonts w:ascii="Times New Roman" w:hAnsi="Times New Roman" w:cs="Times New Roman"/>
            <w:sz w:val="20"/>
            <w:szCs w:val="20"/>
          </w:rPr>
          <w:t xml:space="preserve"> </w:t>
        </w:r>
        <w:r w:rsidR="00A97D8F">
          <w:rPr>
            <w:rStyle w:val="afa"/>
            <w:rFonts w:ascii="Times New Roman" w:hAnsi="Times New Roman" w:cs="Times New Roman"/>
            <w:sz w:val="20"/>
            <w:szCs w:val="20"/>
          </w:rPr>
          <w:t>19</w:t>
        </w:r>
        <w:r w:rsidRPr="00A97D8F">
          <w:rPr>
            <w:rStyle w:val="afa"/>
            <w:rFonts w:ascii="Times New Roman" w:hAnsi="Times New Roman" w:cs="Times New Roman"/>
            <w:sz w:val="20"/>
            <w:szCs w:val="20"/>
          </w:rPr>
          <w:t>.3</w:t>
        </w:r>
      </w:hyperlink>
      <w:r w:rsidRPr="00640A29">
        <w:rPr>
          <w:rFonts w:ascii="Times New Roman" w:hAnsi="Times New Roman" w:cs="Times New Roman"/>
          <w:color w:val="auto"/>
          <w:sz w:val="20"/>
          <w:szCs w:val="20"/>
        </w:rPr>
        <w:t xml:space="preserve"> настоящего Положения.</w:t>
      </w:r>
    </w:p>
    <w:p w14:paraId="35785D87" w14:textId="77777777" w:rsidR="002660AD" w:rsidRPr="00640A29" w:rsidRDefault="006A3EB3" w:rsidP="004C517B">
      <w:pPr>
        <w:pStyle w:val="Standard"/>
        <w:tabs>
          <w:tab w:val="left" w:pos="2655"/>
        </w:tabs>
        <w:ind w:firstLine="709"/>
        <w:jc w:val="both"/>
        <w:rPr>
          <w:rFonts w:ascii="Times New Roman" w:eastAsia="Times New Roman" w:hAnsi="Times New Roman" w:cs="Times New Roman"/>
          <w:bCs/>
          <w:iCs/>
          <w:color w:val="auto"/>
          <w:sz w:val="20"/>
          <w:szCs w:val="20"/>
          <w:lang w:eastAsia="ru-RU"/>
        </w:rPr>
      </w:pPr>
      <w:r w:rsidRPr="00640A29">
        <w:rPr>
          <w:rFonts w:ascii="Times New Roman" w:eastAsia="Times New Roman" w:hAnsi="Times New Roman" w:cs="Times New Roman"/>
          <w:bCs/>
          <w:iCs/>
          <w:color w:val="auto"/>
          <w:sz w:val="20"/>
          <w:szCs w:val="20"/>
          <w:lang w:eastAsia="ru-RU"/>
        </w:rPr>
        <w:t xml:space="preserve">Размещение конкурсной документации в ЕИС осуществляется </w:t>
      </w:r>
      <w:r w:rsidR="004C517B" w:rsidRPr="00640A29">
        <w:rPr>
          <w:rFonts w:ascii="Times New Roman" w:eastAsia="Times New Roman" w:hAnsi="Times New Roman" w:cs="Times New Roman"/>
          <w:bCs/>
          <w:iCs/>
          <w:color w:val="auto"/>
          <w:sz w:val="20"/>
          <w:szCs w:val="20"/>
          <w:lang w:eastAsia="ru-RU"/>
        </w:rPr>
        <w:t>З</w:t>
      </w:r>
      <w:r w:rsidRPr="00640A29">
        <w:rPr>
          <w:rFonts w:ascii="Times New Roman" w:eastAsia="Times New Roman" w:hAnsi="Times New Roman" w:cs="Times New Roman"/>
          <w:bCs/>
          <w:iCs/>
          <w:color w:val="auto"/>
          <w:sz w:val="20"/>
          <w:szCs w:val="20"/>
          <w:lang w:eastAsia="ru-RU"/>
        </w:rPr>
        <w:t>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14 настоящего Положения и конкурсной документацией.</w:t>
      </w:r>
    </w:p>
    <w:p w14:paraId="65A8CD79" w14:textId="671A879F" w:rsidR="002660AD" w:rsidRPr="00640A29" w:rsidRDefault="006A3EB3" w:rsidP="004C517B">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w:t>
      </w:r>
      <w:r w:rsidR="00A520A6">
        <w:rPr>
          <w:rFonts w:ascii="Times New Roman" w:hAnsi="Times New Roman" w:cs="Times New Roman"/>
          <w:b/>
          <w:bCs/>
          <w:color w:val="auto"/>
          <w:sz w:val="20"/>
          <w:szCs w:val="20"/>
        </w:rPr>
        <w:t>6</w:t>
      </w:r>
      <w:r w:rsidRPr="00640A29">
        <w:rPr>
          <w:rFonts w:ascii="Times New Roman" w:hAnsi="Times New Roman" w:cs="Times New Roman"/>
          <w:b/>
          <w:bCs/>
          <w:color w:val="auto"/>
          <w:sz w:val="20"/>
          <w:szCs w:val="20"/>
        </w:rPr>
        <w:t>.4.</w:t>
      </w:r>
      <w:r w:rsidRPr="00640A29">
        <w:rPr>
          <w:rFonts w:ascii="Times New Roman" w:hAnsi="Times New Roman" w:cs="Times New Roman"/>
          <w:color w:val="auto"/>
          <w:sz w:val="20"/>
          <w:szCs w:val="20"/>
        </w:rPr>
        <w:t xml:space="preserve"> В извещении о проведении конкурса должны быть указаны следующие сведения:</w:t>
      </w:r>
    </w:p>
    <w:p w14:paraId="17DF7519" w14:textId="77777777" w:rsidR="00D61F5C" w:rsidRPr="00640A29" w:rsidRDefault="00D61F5C" w:rsidP="00D61F5C">
      <w:pPr>
        <w:pStyle w:val="Standarduser"/>
        <w:ind w:firstLine="709"/>
        <w:jc w:val="both"/>
        <w:rPr>
          <w:rFonts w:ascii="Times New Roman" w:hAnsi="Times New Roman" w:cs="Times New Roman"/>
          <w:b/>
          <w:bCs/>
          <w:iCs/>
          <w:color w:val="auto"/>
          <w:sz w:val="20"/>
          <w:szCs w:val="20"/>
        </w:rPr>
      </w:pPr>
      <w:r w:rsidRPr="00640A29">
        <w:rPr>
          <w:rFonts w:ascii="Times New Roman" w:hAnsi="Times New Roman" w:cs="Times New Roman"/>
          <w:bCs/>
          <w:iCs/>
          <w:color w:val="auto"/>
          <w:sz w:val="20"/>
          <w:szCs w:val="20"/>
        </w:rPr>
        <w:t xml:space="preserve">1) </w:t>
      </w:r>
      <w:r w:rsidRPr="00640A29">
        <w:rPr>
          <w:rFonts w:ascii="Times New Roman" w:hAnsi="Times New Roman" w:cs="Times New Roman"/>
          <w:b/>
          <w:bCs/>
          <w:iCs/>
          <w:color w:val="auto"/>
          <w:sz w:val="20"/>
          <w:szCs w:val="20"/>
        </w:rPr>
        <w:t xml:space="preserve">способ осуществления закупки - </w:t>
      </w:r>
      <w:r w:rsidRPr="00640A29">
        <w:rPr>
          <w:rFonts w:ascii="Times New Roman" w:hAnsi="Times New Roman" w:cs="Times New Roman"/>
          <w:b/>
          <w:color w:val="auto"/>
          <w:sz w:val="20"/>
          <w:szCs w:val="20"/>
        </w:rPr>
        <w:t>открытый конкурс в электронной форме</w:t>
      </w:r>
      <w:r w:rsidRPr="00640A29">
        <w:rPr>
          <w:rFonts w:ascii="Times New Roman" w:hAnsi="Times New Roman" w:cs="Times New Roman"/>
          <w:b/>
          <w:bCs/>
          <w:iCs/>
          <w:color w:val="auto"/>
          <w:sz w:val="20"/>
          <w:szCs w:val="20"/>
        </w:rPr>
        <w:t>;</w:t>
      </w:r>
    </w:p>
    <w:p w14:paraId="729C0743" w14:textId="77777777" w:rsidR="00D61F5C" w:rsidRPr="00640A29" w:rsidRDefault="00D61F5C" w:rsidP="00D61F5C">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 2) наименование, место нахождения, почтовый адрес, адрес электронной почты, номер контактного телефона Заказчика; </w:t>
      </w:r>
    </w:p>
    <w:p w14:paraId="66CF849B" w14:textId="77777777" w:rsidR="00D61F5C" w:rsidRPr="00640A29" w:rsidRDefault="00D61F5C" w:rsidP="00D61F5C">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2" w:history="1">
        <w:r w:rsidRPr="00640A29">
          <w:rPr>
            <w:rFonts w:ascii="Times New Roman" w:hAnsi="Times New Roman" w:cs="Times New Roman"/>
            <w:bCs/>
            <w:iCs/>
            <w:color w:val="auto"/>
            <w:sz w:val="20"/>
            <w:szCs w:val="20"/>
          </w:rPr>
          <w:t>частью 6.1 статьи 3</w:t>
        </w:r>
      </w:hyperlink>
      <w:r w:rsidRPr="00640A29">
        <w:rPr>
          <w:rFonts w:ascii="Times New Roman" w:hAnsi="Times New Roman" w:cs="Times New Roman"/>
          <w:bCs/>
          <w:iCs/>
          <w:color w:val="auto"/>
          <w:sz w:val="20"/>
          <w:szCs w:val="20"/>
        </w:rPr>
        <w:t xml:space="preserve"> Федерального закона № 223-ФЗ (при необходимости), в соответствии с разделом 10 настоящего Положения (при необходимости); </w:t>
      </w:r>
    </w:p>
    <w:p w14:paraId="421F2479" w14:textId="77777777" w:rsidR="00D61F5C" w:rsidRPr="00640A29" w:rsidRDefault="00D61F5C" w:rsidP="00D61F5C">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4) место поставки товара, выполнения работы, оказания услуги; </w:t>
      </w:r>
    </w:p>
    <w:p w14:paraId="3FC6FA97" w14:textId="77777777" w:rsidR="00D61F5C" w:rsidRPr="00640A29" w:rsidRDefault="00D61F5C" w:rsidP="00D61F5C">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5) сведения о начальной (максимальной) цене договора, либо формула цены и максимальное значение </w:t>
      </w:r>
      <w:r w:rsidRPr="00640A29">
        <w:rPr>
          <w:rFonts w:ascii="Times New Roman" w:hAnsi="Times New Roman" w:cs="Times New Roman"/>
          <w:bCs/>
          <w:iCs/>
          <w:color w:val="auto"/>
          <w:sz w:val="20"/>
          <w:szCs w:val="20"/>
        </w:rPr>
        <w:lastRenderedPageBreak/>
        <w:t xml:space="preserve">цены договора, либо цена единицы товара, работы, услуги и максимальное значение цены договора; </w:t>
      </w:r>
    </w:p>
    <w:p w14:paraId="4F885B61" w14:textId="77777777" w:rsidR="00D61F5C" w:rsidRPr="00640A29" w:rsidRDefault="00D61F5C" w:rsidP="00D61F5C">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14:paraId="3D2680FD" w14:textId="77777777" w:rsidR="00D61F5C" w:rsidRPr="00640A29" w:rsidRDefault="00D61F5C" w:rsidP="00D61F5C">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14:paraId="092F4135" w14:textId="77777777" w:rsidR="00D61F5C" w:rsidRPr="00640A29" w:rsidRDefault="00D61F5C" w:rsidP="00D61F5C">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 адрес электронной площадки в информационно-телекоммуникационной сети «Интернет»; </w:t>
      </w:r>
    </w:p>
    <w:p w14:paraId="74E532D1" w14:textId="77777777" w:rsidR="00D61F5C" w:rsidRPr="00640A29" w:rsidRDefault="00D61F5C" w:rsidP="00D61F5C">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17DB6E58" w14:textId="77777777" w:rsidR="00D61F5C" w:rsidRPr="00640A29" w:rsidRDefault="00D61F5C" w:rsidP="00D61F5C">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5824E788" w14:textId="77777777" w:rsidR="009A6491" w:rsidRPr="00640A29" w:rsidRDefault="009A6491" w:rsidP="009A649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9) дата и время открытия доступа заявок участников закупки, поданных в форме электронных документов;</w:t>
      </w:r>
    </w:p>
    <w:p w14:paraId="1AD323C6" w14:textId="77777777" w:rsidR="009A6491" w:rsidRPr="00640A29" w:rsidRDefault="009A6491" w:rsidP="009A649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10) место и дата рассмотрения, оценки и сопоставления предложений (заявок) участников закупки и подведения итогов конкурса.</w:t>
      </w:r>
    </w:p>
    <w:p w14:paraId="311034D4" w14:textId="2E8C3C20" w:rsidR="002660AD" w:rsidRPr="00640A29" w:rsidRDefault="006A3EB3" w:rsidP="004C517B">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w:t>
      </w:r>
      <w:r w:rsidR="00A520A6">
        <w:rPr>
          <w:rFonts w:ascii="Times New Roman" w:hAnsi="Times New Roman" w:cs="Times New Roman"/>
          <w:b/>
          <w:bCs/>
          <w:color w:val="auto"/>
          <w:sz w:val="20"/>
          <w:szCs w:val="20"/>
        </w:rPr>
        <w:t>6</w:t>
      </w:r>
      <w:r w:rsidRPr="00640A29">
        <w:rPr>
          <w:rFonts w:ascii="Times New Roman" w:hAnsi="Times New Roman" w:cs="Times New Roman"/>
          <w:b/>
          <w:bCs/>
          <w:color w:val="auto"/>
          <w:sz w:val="20"/>
          <w:szCs w:val="20"/>
        </w:rPr>
        <w:t>.5.</w:t>
      </w:r>
      <w:r w:rsidRPr="00640A29">
        <w:rPr>
          <w:rFonts w:ascii="Times New Roman" w:hAnsi="Times New Roman" w:cs="Times New Roman"/>
          <w:color w:val="auto"/>
          <w:sz w:val="20"/>
          <w:szCs w:val="20"/>
        </w:rPr>
        <w:t xml:space="preserve"> В конкурсной документации должны быть указаны сведения, в том числе:</w:t>
      </w:r>
    </w:p>
    <w:p w14:paraId="55C770F2"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5F44DC23"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2) требования к содержанию, форме, оформлению и составу заявки на участие в конкурсе и инструкцию по ее заполнению; </w:t>
      </w:r>
    </w:p>
    <w:p w14:paraId="6FBE1DF4"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14:paraId="6B90016A"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4) место, условия и сроки (периоды) поставки товара, выполнения работы, оказания услуги; </w:t>
      </w:r>
    </w:p>
    <w:p w14:paraId="0E932F61"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3F8D570F"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6) форма, сроки и порядок оплаты товара, работы, услуги; </w:t>
      </w:r>
    </w:p>
    <w:p w14:paraId="2C51A47B"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14:paraId="531FC7D7"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14:paraId="0542760D"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9) требования к участникам закупки;</w:t>
      </w:r>
    </w:p>
    <w:p w14:paraId="61B77643"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10) перечень документов, представляемых участниками закупки для подтверждения их соответствия установленным требованиям; </w:t>
      </w:r>
    </w:p>
    <w:p w14:paraId="5640C241"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11) формы, порядок, дата и время окончания срока предоставления участникам закупки разъяснений положений документации о закупке; </w:t>
      </w:r>
    </w:p>
    <w:p w14:paraId="0D691042"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12) дата рассмотрения предложений участников закупки и подведения итогов закупки; </w:t>
      </w:r>
    </w:p>
    <w:p w14:paraId="12A162E3"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13) критерии оценки и сопоставления заявок на участие в закупке; </w:t>
      </w:r>
    </w:p>
    <w:p w14:paraId="545B46B3"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14) порядок оценки и сопоставления заявок на участие в закупке; </w:t>
      </w:r>
    </w:p>
    <w:p w14:paraId="4CB42F9F" w14:textId="62A42AFE"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15) описание предмета закупки в соответствии с частью 6.1 статьи </w:t>
      </w:r>
      <w:r w:rsidR="00A520A6" w:rsidRPr="00640A29">
        <w:rPr>
          <w:rFonts w:ascii="Times New Roman" w:hAnsi="Times New Roman" w:cs="Times New Roman"/>
          <w:bCs/>
          <w:iCs/>
          <w:color w:val="auto"/>
          <w:sz w:val="20"/>
          <w:szCs w:val="20"/>
        </w:rPr>
        <w:t>3 Федерального</w:t>
      </w:r>
      <w:r w:rsidRPr="00640A29">
        <w:rPr>
          <w:rFonts w:ascii="Times New Roman" w:hAnsi="Times New Roman" w:cs="Times New Roman"/>
          <w:bCs/>
          <w:iCs/>
          <w:color w:val="auto"/>
          <w:sz w:val="20"/>
          <w:szCs w:val="20"/>
        </w:rPr>
        <w:t xml:space="preserve"> закона                                  № 223-ФЗ; </w:t>
      </w:r>
    </w:p>
    <w:p w14:paraId="3793C47F"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3AE61EE5" w14:textId="77777777" w:rsidR="009A6491" w:rsidRPr="00640A29" w:rsidRDefault="009A6491" w:rsidP="009A6491">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293BFA1B" w14:textId="77777777" w:rsidR="009A6491" w:rsidRPr="00640A29" w:rsidRDefault="009A6491" w:rsidP="009A649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16) порядок и срок отзыва конкурсных заявок, порядок внесения изменений в такие заявки;</w:t>
      </w:r>
    </w:p>
    <w:p w14:paraId="7CF69926" w14:textId="77777777" w:rsidR="009A6491" w:rsidRPr="00640A29" w:rsidRDefault="009A6491" w:rsidP="009A6491">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17) </w:t>
      </w:r>
      <w:r w:rsidRPr="00640A29">
        <w:rPr>
          <w:rFonts w:ascii="Times New Roman" w:hAnsi="Times New Roman" w:cs="Times New Roman"/>
          <w:color w:val="auto"/>
          <w:sz w:val="20"/>
          <w:szCs w:val="20"/>
        </w:rPr>
        <w:t xml:space="preserve">условия предоставления приоритета товаров российского происхождения, работ, услуг, </w:t>
      </w:r>
      <w:r w:rsidRPr="00640A29">
        <w:rPr>
          <w:rFonts w:ascii="Times New Roman" w:hAnsi="Times New Roman" w:cs="Times New Roman"/>
          <w:color w:val="auto"/>
          <w:sz w:val="20"/>
          <w:szCs w:val="20"/>
        </w:rPr>
        <w:lastRenderedPageBreak/>
        <w:t>выполняемых, оказываемых российскими лицами, при осуществлении закупок товаров, работ, услуг.</w:t>
      </w:r>
    </w:p>
    <w:p w14:paraId="1B5E419D" w14:textId="77777777" w:rsidR="002E79D1" w:rsidRPr="00640A29" w:rsidRDefault="002E79D1" w:rsidP="002E79D1">
      <w:pPr>
        <w:pStyle w:val="Standarduser"/>
        <w:tabs>
          <w:tab w:val="left" w:pos="2655"/>
        </w:tabs>
        <w:ind w:firstLine="709"/>
        <w:jc w:val="both"/>
        <w:rPr>
          <w:rFonts w:ascii="Times New Roman" w:hAnsi="Times New Roman" w:cs="Times New Roman"/>
          <w:bCs/>
          <w:iCs/>
          <w:color w:val="auto"/>
          <w:sz w:val="20"/>
          <w:szCs w:val="20"/>
          <w:lang w:eastAsia="ru-RU"/>
        </w:rPr>
      </w:pPr>
      <w:r w:rsidRPr="00640A29">
        <w:rPr>
          <w:rFonts w:ascii="Times New Roman" w:hAnsi="Times New Roman" w:cs="Times New Roman"/>
          <w:bCs/>
          <w:iCs/>
          <w:color w:val="auto"/>
          <w:sz w:val="20"/>
          <w:szCs w:val="20"/>
          <w:lang w:eastAsia="ru-RU"/>
        </w:rPr>
        <w:t>К конкурсной документации должен быть приложен проект договора.</w:t>
      </w:r>
    </w:p>
    <w:p w14:paraId="0A07F2CA" w14:textId="0B82F48D" w:rsidR="002660AD" w:rsidRPr="00640A29" w:rsidRDefault="006A3EB3" w:rsidP="004C517B">
      <w:pPr>
        <w:pStyle w:val="Standarduser"/>
        <w:tabs>
          <w:tab w:val="left" w:pos="2655"/>
        </w:tabs>
        <w:ind w:firstLine="709"/>
        <w:jc w:val="both"/>
        <w:rPr>
          <w:rFonts w:ascii="Times New Roman" w:hAnsi="Times New Roman" w:cs="Times New Roman"/>
          <w:bCs/>
          <w:iCs/>
          <w:color w:val="auto"/>
          <w:sz w:val="20"/>
          <w:szCs w:val="20"/>
          <w:lang w:eastAsia="ru-RU"/>
        </w:rPr>
      </w:pPr>
      <w:r w:rsidRPr="00640A29">
        <w:rPr>
          <w:rFonts w:ascii="Times New Roman" w:hAnsi="Times New Roman" w:cs="Times New Roman"/>
          <w:b/>
          <w:iCs/>
          <w:color w:val="auto"/>
          <w:sz w:val="20"/>
          <w:szCs w:val="20"/>
          <w:lang w:eastAsia="ru-RU"/>
        </w:rPr>
        <w:t>1</w:t>
      </w:r>
      <w:r w:rsidR="00A520A6">
        <w:rPr>
          <w:rFonts w:ascii="Times New Roman" w:hAnsi="Times New Roman" w:cs="Times New Roman"/>
          <w:b/>
          <w:iCs/>
          <w:color w:val="auto"/>
          <w:sz w:val="20"/>
          <w:szCs w:val="20"/>
          <w:lang w:eastAsia="ru-RU"/>
        </w:rPr>
        <w:t>6</w:t>
      </w:r>
      <w:r w:rsidRPr="00640A29">
        <w:rPr>
          <w:rFonts w:ascii="Times New Roman" w:hAnsi="Times New Roman" w:cs="Times New Roman"/>
          <w:b/>
          <w:iCs/>
          <w:color w:val="auto"/>
          <w:sz w:val="20"/>
          <w:szCs w:val="20"/>
          <w:lang w:eastAsia="ru-RU"/>
        </w:rPr>
        <w:t>.6.</w:t>
      </w:r>
      <w:r w:rsidRPr="00640A29">
        <w:rPr>
          <w:rFonts w:ascii="Times New Roman" w:hAnsi="Times New Roman" w:cs="Times New Roman"/>
          <w:bCs/>
          <w:iCs/>
          <w:color w:val="auto"/>
          <w:sz w:val="20"/>
          <w:szCs w:val="20"/>
          <w:lang w:eastAsia="ru-RU"/>
        </w:rPr>
        <w:t xml:space="preserve"> Порядок подачи конкурсных заявок</w:t>
      </w:r>
      <w:r w:rsidR="00F505EB" w:rsidRPr="00640A29">
        <w:rPr>
          <w:rFonts w:ascii="Times New Roman" w:hAnsi="Times New Roman" w:cs="Times New Roman"/>
          <w:bCs/>
          <w:iCs/>
          <w:color w:val="auto"/>
          <w:sz w:val="20"/>
          <w:szCs w:val="20"/>
          <w:lang w:eastAsia="ru-RU"/>
        </w:rPr>
        <w:t>.</w:t>
      </w:r>
    </w:p>
    <w:p w14:paraId="6DF9DF2F" w14:textId="77777777" w:rsidR="00F505EB" w:rsidRPr="00640A29" w:rsidRDefault="00F505EB" w:rsidP="00F505E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5F409EF" w14:textId="77777777" w:rsidR="00F505EB" w:rsidRPr="00640A29" w:rsidRDefault="00F505EB" w:rsidP="00F505E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Конкурсная заявка, подаваемая участником закупки оператору электронной торговой площадки, должна содержит следующие минимальные сведения и документы в соответствии с условиями конкурсной документации, в том числе:</w:t>
      </w:r>
    </w:p>
    <w:p w14:paraId="1E2DD30B"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640A29">
        <w:rPr>
          <w:rFonts w:ascii="Times New Roman" w:hAnsi="Times New Roman" w:cs="Times New Roman"/>
          <w:color w:val="auto"/>
          <w:sz w:val="20"/>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640A29">
        <w:rPr>
          <w:rFonts w:ascii="Times New Roman" w:hAnsi="Times New Roman" w:cs="Times New Roman"/>
          <w:bCs/>
          <w:iCs/>
          <w:color w:val="auto"/>
          <w:sz w:val="20"/>
          <w:szCs w:val="20"/>
        </w:rPr>
        <w:t>фамилию, имя, отчество, паспортные данные, сведения о месте жительства (для физического лица), номер контактного телефона;</w:t>
      </w:r>
    </w:p>
    <w:p w14:paraId="5F060FD5" w14:textId="77777777" w:rsidR="002660AD" w:rsidRPr="00640A29" w:rsidRDefault="006A3EB3" w:rsidP="004C517B">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 </w:t>
      </w:r>
      <w:r w:rsidRPr="00640A29">
        <w:rPr>
          <w:rFonts w:ascii="Times New Roman" w:eastAsia="Times New Roman" w:hAnsi="Times New Roman" w:cs="Times New Roman"/>
          <w:bCs/>
          <w:iCs/>
          <w:color w:val="auto"/>
          <w:sz w:val="20"/>
          <w:szCs w:val="20"/>
          <w:lang w:eastAsia="ru-RU"/>
        </w:rPr>
        <w:t xml:space="preserve">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640A29">
        <w:rPr>
          <w:rFonts w:ascii="Times New Roman" w:eastAsia="Times New Roman" w:hAnsi="Times New Roman" w:cs="Times New Roman"/>
          <w:bCs/>
          <w:iCs/>
          <w:color w:val="auto"/>
          <w:sz w:val="20"/>
          <w:szCs w:val="20"/>
          <w:lang w:val="en-US" w:eastAsia="ru-RU"/>
        </w:rPr>
        <w:t>PDF</w:t>
      </w:r>
      <w:r w:rsidRPr="00640A29">
        <w:rPr>
          <w:rFonts w:ascii="Times New Roman" w:eastAsia="Times New Roman" w:hAnsi="Times New Roman" w:cs="Times New Roman"/>
          <w:bCs/>
          <w:iCs/>
          <w:color w:val="auto"/>
          <w:sz w:val="20"/>
          <w:szCs w:val="20"/>
          <w:lang w:eastAsia="ru-RU"/>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004C517B" w:rsidRPr="00640A29">
        <w:rPr>
          <w:rFonts w:ascii="Times New Roman" w:eastAsia="Times New Roman" w:hAnsi="Times New Roman" w:cs="Times New Roman"/>
          <w:bCs/>
          <w:iCs/>
          <w:color w:val="auto"/>
          <w:sz w:val="20"/>
          <w:szCs w:val="20"/>
          <w:lang w:eastAsia="ru-RU"/>
        </w:rPr>
        <w:t xml:space="preserve">                        </w:t>
      </w:r>
      <w:r w:rsidRPr="00640A29">
        <w:rPr>
          <w:rFonts w:ascii="Times New Roman" w:eastAsia="Times New Roman" w:hAnsi="Times New Roman" w:cs="Times New Roman"/>
          <w:bCs/>
          <w:iCs/>
          <w:color w:val="auto"/>
          <w:sz w:val="20"/>
          <w:szCs w:val="20"/>
          <w:lang w:eastAsia="ru-RU"/>
        </w:rPr>
        <w:t>за 6 месяцев до дня размещения в ЕИС извещения о проведении конкурса</w:t>
      </w:r>
      <w:r w:rsidRPr="00640A29">
        <w:rPr>
          <w:rFonts w:ascii="Times New Roman" w:hAnsi="Times New Roman" w:cs="Times New Roman"/>
          <w:bCs/>
          <w:iCs/>
          <w:color w:val="auto"/>
          <w:sz w:val="20"/>
          <w:szCs w:val="20"/>
        </w:rPr>
        <w:t>;</w:t>
      </w:r>
    </w:p>
    <w:p w14:paraId="069A391F" w14:textId="77777777" w:rsidR="002660AD" w:rsidRPr="00640A29" w:rsidRDefault="006A3EB3" w:rsidP="004C517B">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658E0C76" w14:textId="77777777" w:rsidR="002660AD" w:rsidRPr="00640A29" w:rsidRDefault="006A3EB3" w:rsidP="004C517B">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14:paraId="1580FF89"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 </w:t>
      </w:r>
      <w:r w:rsidR="00616255" w:rsidRPr="00640A29">
        <w:rPr>
          <w:rFonts w:ascii="Times New Roman" w:hAnsi="Times New Roman" w:cs="Times New Roman"/>
          <w:bCs/>
          <w:iCs/>
          <w:color w:val="auto"/>
          <w:sz w:val="20"/>
          <w:szCs w:val="20"/>
        </w:rPr>
        <w:t>документы (декларация),</w:t>
      </w:r>
      <w:r w:rsidRPr="00640A29">
        <w:rPr>
          <w:rFonts w:ascii="Times New Roman" w:hAnsi="Times New Roman" w:cs="Times New Roman"/>
          <w:bCs/>
          <w:iCs/>
          <w:color w:val="auto"/>
          <w:sz w:val="20"/>
          <w:szCs w:val="20"/>
        </w:rPr>
        <w:t xml:space="preserve"> подтверждающие соответствие участника закупки требованиям (подпункты 2-6</w:t>
      </w:r>
      <w:r w:rsidR="000907D9" w:rsidRPr="00640A29">
        <w:rPr>
          <w:rFonts w:ascii="Times New Roman" w:hAnsi="Times New Roman" w:cs="Times New Roman"/>
          <w:bCs/>
          <w:iCs/>
          <w:color w:val="auto"/>
          <w:sz w:val="20"/>
          <w:szCs w:val="20"/>
        </w:rPr>
        <w:t xml:space="preserve"> и </w:t>
      </w:r>
      <w:r w:rsidRPr="00640A29">
        <w:rPr>
          <w:rFonts w:ascii="Times New Roman" w:hAnsi="Times New Roman" w:cs="Times New Roman"/>
          <w:bCs/>
          <w:iCs/>
          <w:color w:val="auto"/>
          <w:sz w:val="20"/>
          <w:szCs w:val="20"/>
        </w:rPr>
        <w:t>9 пункта 12.1. настоящего Положения), предъявляемым к участникам, в случае установления данных требований в документации о закупке</w:t>
      </w:r>
      <w:r w:rsidR="004C517B" w:rsidRPr="00640A29">
        <w:rPr>
          <w:rFonts w:ascii="Times New Roman" w:hAnsi="Times New Roman" w:cs="Times New Roman"/>
          <w:bCs/>
          <w:iCs/>
          <w:color w:val="auto"/>
          <w:sz w:val="20"/>
          <w:szCs w:val="20"/>
        </w:rPr>
        <w:t xml:space="preserve"> </w:t>
      </w:r>
      <w:r w:rsidRPr="00640A29">
        <w:rPr>
          <w:rFonts w:ascii="Times New Roman" w:hAnsi="Times New Roman" w:cs="Times New Roman"/>
          <w:color w:val="auto"/>
          <w:sz w:val="20"/>
          <w:szCs w:val="20"/>
        </w:rPr>
        <w:t>(такое согласие дается с применением программно-аппаратных средств электронной торговой площадки);</w:t>
      </w:r>
    </w:p>
    <w:p w14:paraId="10D7D721" w14:textId="77777777" w:rsidR="002660AD" w:rsidRPr="00640A29" w:rsidRDefault="006A3EB3" w:rsidP="004C517B">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копии учредительных документов участника закупки (для юридических лиц);</w:t>
      </w:r>
    </w:p>
    <w:p w14:paraId="4364D4D8" w14:textId="77777777" w:rsidR="000907D9" w:rsidRPr="00640A29" w:rsidRDefault="000907D9" w:rsidP="000907D9">
      <w:pPr>
        <w:pStyle w:val="Standard"/>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решение об одобрении или о совершении крупной сделки либо копия такого решения,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 в электронной форме, обеспечения исполнения договора являются крупной сделкой, или справка о том, что одобрение или совершение крупной сделки не требуется. В случае, если получение указанного решения до истечения срока подачи заявок на участие в открытом конкурсе в электронной форме для участника открытого конкурса в электронной форме,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открытого конкурса в электронной форме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14:paraId="0E4643BB" w14:textId="77777777" w:rsidR="000907D9" w:rsidRPr="00640A29" w:rsidRDefault="000907D9" w:rsidP="000907D9">
      <w:pPr>
        <w:pStyle w:val="Standard"/>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справка, подписанная участником процедуры закупки, о том, что данная сделка не является сделкой, в совершении которой имеется заинтересованность, либо отсканированное решение уполномоченного органа управления участника процедуры закупки о согласии на совершение сделки, в которой имеется заинтересованность, и (или) отсканированное извещение о совершении сделки с заинтересованностью, направленное:</w:t>
      </w:r>
    </w:p>
    <w:p w14:paraId="38A10792" w14:textId="77777777" w:rsidR="000907D9" w:rsidRPr="00640A29" w:rsidRDefault="000907D9" w:rsidP="000907D9">
      <w:pPr>
        <w:pStyle w:val="Standard"/>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а) для акционерных обществ – членам совета директоров (наблюдательного совета) общества, членам </w:t>
      </w:r>
      <w:r w:rsidRPr="00640A29">
        <w:rPr>
          <w:rFonts w:ascii="Times New Roman" w:hAnsi="Times New Roman" w:cs="Times New Roman"/>
          <w:bCs/>
          <w:iCs/>
          <w:color w:val="auto"/>
          <w:sz w:val="20"/>
          <w:szCs w:val="20"/>
        </w:rPr>
        <w:lastRenderedPageBreak/>
        <w:t>коллегиального исполнительного органа общества и (или) иным лицам, которым предусмотрено направление извещения в соответствии с Федеральным законом от 26.12.1995 № 208-ФЗ «Об акционерных обществах» и уставом общества;</w:t>
      </w:r>
    </w:p>
    <w:p w14:paraId="14AC2D14" w14:textId="77777777" w:rsidR="000907D9" w:rsidRPr="00640A29" w:rsidRDefault="000907D9" w:rsidP="000907D9">
      <w:pPr>
        <w:pStyle w:val="Standard"/>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б) для обществ с ограниченной ответственностью - незаинтересованным участникам общества, а при наличии в обществе совета директоров (наблюдательного совета) - также незаинтересованным членам совета директоров (наблюдательного совета) общества в соответствии с Федеральным законом от 08.02.1998 № 14-ФЗ «Об обществах с ограниченной ответственностью» и уставом общества c приложением письма от участника процедуры закупки, в котором содержится информация о том, что на момент подачи заявки на участие в открытом конкурсе в электронной форме, поступило, либо не поступило требование от заинтересованных лиц об одобрении данной сделки в том случае, если участником процедуры закупки не было получено решение уполномоченного органа управления участника процедуры закупки о согласии на совершение сделки;</w:t>
      </w:r>
    </w:p>
    <w:p w14:paraId="2C4A2538" w14:textId="77777777" w:rsidR="002660AD" w:rsidRPr="00640A29" w:rsidRDefault="006A3EB3" w:rsidP="004C517B">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14:paraId="33829DBA"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 </w:t>
      </w:r>
      <w:r w:rsidRPr="00640A29">
        <w:rPr>
          <w:rFonts w:ascii="Times New Roman" w:hAnsi="Times New Roman" w:cs="Times New Roman"/>
          <w:color w:val="auto"/>
          <w:sz w:val="20"/>
          <w:szCs w:val="20"/>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34E9ADE1"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 предложение участника закупки в отношении объекта закупки, </w:t>
      </w:r>
      <w:r w:rsidRPr="00640A29">
        <w:rPr>
          <w:rFonts w:ascii="Times New Roman" w:hAnsi="Times New Roman" w:cs="Times New Roman"/>
          <w:color w:val="auto"/>
          <w:sz w:val="20"/>
          <w:szCs w:val="20"/>
        </w:rPr>
        <w:t>конкретные показатели товара, соответствующие значениям, установленным конкурсной документацией, и указание на товарный знак (при наличии),</w:t>
      </w:r>
      <w:r w:rsidRPr="00640A29">
        <w:rPr>
          <w:rFonts w:ascii="Times New Roman" w:hAnsi="Times New Roman" w:cs="Times New Roman"/>
          <w:bCs/>
          <w:iCs/>
          <w:color w:val="auto"/>
          <w:sz w:val="20"/>
          <w:szCs w:val="2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14:paraId="03C06B41"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iCs/>
          <w:color w:val="auto"/>
          <w:sz w:val="20"/>
          <w:szCs w:val="20"/>
        </w:rPr>
        <w:t xml:space="preserve">- документы, копии документов и информация, необходимые для оценки заявки по критериям, содержащимся в конкурсной документации. </w:t>
      </w:r>
      <w:r w:rsidRPr="00640A29">
        <w:rPr>
          <w:rFonts w:ascii="Times New Roman" w:hAnsi="Times New Roman" w:cs="Times New Roman"/>
          <w:color w:val="auto"/>
          <w:sz w:val="20"/>
          <w:szCs w:val="20"/>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640A29">
        <w:rPr>
          <w:rFonts w:ascii="Times New Roman" w:hAnsi="Times New Roman" w:cs="Times New Roman"/>
          <w:iCs/>
          <w:color w:val="auto"/>
          <w:sz w:val="20"/>
          <w:szCs w:val="20"/>
        </w:rPr>
        <w:t>;</w:t>
      </w:r>
    </w:p>
    <w:p w14:paraId="07DF6047" w14:textId="0B712D3B" w:rsidR="002660AD" w:rsidRPr="00640A29" w:rsidRDefault="006A3EB3" w:rsidP="004C517B">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iCs/>
          <w:color w:val="auto"/>
          <w:sz w:val="20"/>
          <w:szCs w:val="20"/>
        </w:rPr>
        <w:t xml:space="preserve">- </w:t>
      </w:r>
      <w:r w:rsidRPr="00640A29">
        <w:rPr>
          <w:rFonts w:ascii="Times New Roman" w:hAnsi="Times New Roman" w:cs="Times New Roman"/>
          <w:color w:val="auto"/>
          <w:sz w:val="20"/>
          <w:szCs w:val="20"/>
        </w:rPr>
        <w:t xml:space="preserve">документы, подтверждающие обоснование предлагаемой цены договора в соответствии с </w:t>
      </w:r>
      <w:r w:rsidRPr="001E32A5">
        <w:rPr>
          <w:rFonts w:ascii="Times New Roman" w:hAnsi="Times New Roman" w:cs="Times New Roman"/>
          <w:color w:val="auto"/>
          <w:sz w:val="20"/>
          <w:szCs w:val="20"/>
        </w:rPr>
        <w:t>требованиями п. 2</w:t>
      </w:r>
      <w:r w:rsidR="00A97D8F" w:rsidRPr="001E32A5">
        <w:rPr>
          <w:rFonts w:ascii="Times New Roman" w:hAnsi="Times New Roman" w:cs="Times New Roman"/>
          <w:color w:val="auto"/>
          <w:sz w:val="20"/>
          <w:szCs w:val="20"/>
        </w:rPr>
        <w:t>3</w:t>
      </w:r>
      <w:r w:rsidRPr="001E32A5">
        <w:rPr>
          <w:rFonts w:ascii="Times New Roman" w:hAnsi="Times New Roman" w:cs="Times New Roman"/>
          <w:color w:val="auto"/>
          <w:sz w:val="20"/>
          <w:szCs w:val="20"/>
        </w:rPr>
        <w:t>.3. раздела 2</w:t>
      </w:r>
      <w:r w:rsidR="00A97D8F" w:rsidRPr="001E32A5">
        <w:rPr>
          <w:rFonts w:ascii="Times New Roman" w:hAnsi="Times New Roman" w:cs="Times New Roman"/>
          <w:color w:val="auto"/>
          <w:sz w:val="20"/>
          <w:szCs w:val="20"/>
        </w:rPr>
        <w:t>3</w:t>
      </w:r>
      <w:r w:rsidRPr="00640A29">
        <w:rPr>
          <w:rFonts w:ascii="Times New Roman" w:hAnsi="Times New Roman" w:cs="Times New Roman"/>
          <w:color w:val="auto"/>
          <w:sz w:val="20"/>
          <w:szCs w:val="20"/>
        </w:rPr>
        <w:t xml:space="preserve"> настоящего Положения.</w:t>
      </w:r>
    </w:p>
    <w:p w14:paraId="1F7D3818" w14:textId="77777777" w:rsidR="00616255" w:rsidRPr="00640A29" w:rsidRDefault="00616255" w:rsidP="004C517B">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Документацией могут быть предусмотрены дополнительные требования к составу заявки.</w:t>
      </w:r>
    </w:p>
    <w:p w14:paraId="21DDC251" w14:textId="77777777" w:rsidR="002660AD" w:rsidRPr="00640A29" w:rsidRDefault="006A3EB3" w:rsidP="004C517B">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r w:rsidR="00775E59" w:rsidRPr="00640A29">
        <w:rPr>
          <w:rFonts w:ascii="Times New Roman" w:hAnsi="Times New Roman" w:cs="Times New Roman"/>
          <w:color w:val="auto"/>
          <w:sz w:val="20"/>
          <w:szCs w:val="20"/>
        </w:rPr>
        <w:t>.</w:t>
      </w:r>
    </w:p>
    <w:p w14:paraId="53746FD9" w14:textId="3E5E0E0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w:t>
      </w:r>
      <w:r w:rsidR="00A520A6">
        <w:rPr>
          <w:rFonts w:ascii="Times New Roman" w:hAnsi="Times New Roman" w:cs="Times New Roman"/>
          <w:b/>
          <w:bCs/>
          <w:color w:val="auto"/>
          <w:sz w:val="20"/>
          <w:szCs w:val="20"/>
        </w:rPr>
        <w:t>6</w:t>
      </w:r>
      <w:r w:rsidRPr="00640A29">
        <w:rPr>
          <w:rFonts w:ascii="Times New Roman" w:hAnsi="Times New Roman" w:cs="Times New Roman"/>
          <w:b/>
          <w:bCs/>
          <w:color w:val="auto"/>
          <w:sz w:val="20"/>
          <w:szCs w:val="20"/>
        </w:rPr>
        <w:t>.7.</w:t>
      </w:r>
      <w:r w:rsidRPr="00640A29">
        <w:rPr>
          <w:rFonts w:ascii="Times New Roman" w:hAnsi="Times New Roman" w:cs="Times New Roman"/>
          <w:color w:val="auto"/>
          <w:sz w:val="20"/>
          <w:szCs w:val="20"/>
        </w:rPr>
        <w:t xml:space="preserve"> Прием заявок на участие в конкурсе прекращается с наступлением срока окончания подачи заявок на участие в конкурсе.</w:t>
      </w:r>
    </w:p>
    <w:p w14:paraId="34F3AA2E"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14:paraId="02D47218"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14:paraId="2B29ABDB"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14:paraId="78B2BFAF" w14:textId="5BAE73ED"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w:t>
      </w:r>
      <w:r w:rsidR="00A520A6">
        <w:rPr>
          <w:rFonts w:ascii="Times New Roman" w:hAnsi="Times New Roman" w:cs="Times New Roman"/>
          <w:b/>
          <w:bCs/>
          <w:color w:val="auto"/>
          <w:sz w:val="20"/>
          <w:szCs w:val="20"/>
        </w:rPr>
        <w:t>6</w:t>
      </w:r>
      <w:r w:rsidRPr="00640A29">
        <w:rPr>
          <w:rFonts w:ascii="Times New Roman" w:hAnsi="Times New Roman" w:cs="Times New Roman"/>
          <w:b/>
          <w:bCs/>
          <w:color w:val="auto"/>
          <w:sz w:val="20"/>
          <w:szCs w:val="20"/>
        </w:rPr>
        <w:t>.8.</w:t>
      </w:r>
      <w:r w:rsidRPr="00640A29">
        <w:rPr>
          <w:rFonts w:ascii="Times New Roman" w:hAnsi="Times New Roman" w:cs="Times New Roman"/>
          <w:color w:val="auto"/>
          <w:sz w:val="20"/>
          <w:szCs w:val="20"/>
        </w:rPr>
        <w:t xml:space="preserve">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7C708638"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 подачи данной заявки с нарушением требований, предусмотренных под</w:t>
      </w:r>
      <w:hyperlink r:id="rId63" w:history="1">
        <w:r w:rsidRPr="00640A29">
          <w:rPr>
            <w:rStyle w:val="Internetlink"/>
            <w:rFonts w:ascii="Times New Roman" w:hAnsi="Times New Roman" w:cs="Times New Roman"/>
            <w:color w:val="auto"/>
            <w:sz w:val="20"/>
            <w:szCs w:val="20"/>
            <w:u w:val="none"/>
          </w:rPr>
          <w:t>пунктом</w:t>
        </w:r>
      </w:hyperlink>
      <w:r w:rsidRPr="00640A29">
        <w:rPr>
          <w:rFonts w:ascii="Times New Roman" w:hAnsi="Times New Roman" w:cs="Times New Roman"/>
          <w:color w:val="auto"/>
          <w:sz w:val="20"/>
          <w:szCs w:val="20"/>
        </w:rPr>
        <w:t xml:space="preserve"> 14.7.1. настоящего Положения;</w:t>
      </w:r>
    </w:p>
    <w:p w14:paraId="03DA170C"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60B2CED8"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получения данной заявки после даты или времени окончания срока подачи заявок на участие в открытом конкурсе в электронной форме;</w:t>
      </w:r>
    </w:p>
    <w:p w14:paraId="46B62A1B"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14:paraId="557A2E64"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w:t>
      </w:r>
      <w:r w:rsidR="00191189"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требования в конкурсной документации.</w:t>
      </w:r>
    </w:p>
    <w:p w14:paraId="4B529156"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Одновременно с возвратом заявки на участие в конкурсе оператор электронной площадки обязан в </w:t>
      </w:r>
      <w:r w:rsidRPr="00640A29">
        <w:rPr>
          <w:rFonts w:ascii="Times New Roman" w:hAnsi="Times New Roman" w:cs="Times New Roman"/>
          <w:color w:val="auto"/>
          <w:sz w:val="20"/>
          <w:szCs w:val="20"/>
        </w:rPr>
        <w:lastRenderedPageBreak/>
        <w:t>течении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399E765F" w14:textId="4AD95D36"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w:t>
      </w:r>
      <w:r w:rsidR="00A520A6">
        <w:rPr>
          <w:rFonts w:ascii="Times New Roman" w:hAnsi="Times New Roman" w:cs="Times New Roman"/>
          <w:b/>
          <w:bCs/>
          <w:color w:val="auto"/>
          <w:sz w:val="20"/>
          <w:szCs w:val="20"/>
        </w:rPr>
        <w:t>6</w:t>
      </w:r>
      <w:r w:rsidRPr="00640A29">
        <w:rPr>
          <w:rFonts w:ascii="Times New Roman" w:hAnsi="Times New Roman" w:cs="Times New Roman"/>
          <w:b/>
          <w:bCs/>
          <w:color w:val="auto"/>
          <w:sz w:val="20"/>
          <w:szCs w:val="20"/>
        </w:rPr>
        <w:t>.9.</w:t>
      </w:r>
      <w:r w:rsidRPr="00640A29">
        <w:rPr>
          <w:rFonts w:ascii="Times New Roman" w:hAnsi="Times New Roman" w:cs="Times New Roman"/>
          <w:color w:val="auto"/>
          <w:sz w:val="20"/>
          <w:szCs w:val="20"/>
        </w:rPr>
        <w:t xml:space="preserve">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w:t>
      </w:r>
      <w:r w:rsidR="00CD49B0" w:rsidRPr="00640A29">
        <w:rPr>
          <w:rFonts w:ascii="Times New Roman" w:hAnsi="Times New Roman" w:cs="Times New Roman"/>
          <w:color w:val="auto"/>
          <w:sz w:val="20"/>
          <w:szCs w:val="20"/>
        </w:rPr>
        <w:t>вовремя</w:t>
      </w:r>
      <w:r w:rsidRPr="00640A29">
        <w:rPr>
          <w:rFonts w:ascii="Times New Roman" w:hAnsi="Times New Roman" w:cs="Times New Roman"/>
          <w:color w:val="auto"/>
          <w:sz w:val="20"/>
          <w:szCs w:val="20"/>
        </w:rPr>
        <w:t>,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w:t>
      </w:r>
      <w:r w:rsidR="001D698F">
        <w:rPr>
          <w:rFonts w:ascii="Times New Roman" w:hAnsi="Times New Roman" w:cs="Times New Roman"/>
          <w:color w:val="auto"/>
          <w:sz w:val="20"/>
          <w:szCs w:val="20"/>
        </w:rPr>
        <w:t>6</w:t>
      </w:r>
      <w:r w:rsidRPr="00640A29">
        <w:rPr>
          <w:rFonts w:ascii="Times New Roman" w:hAnsi="Times New Roman" w:cs="Times New Roman"/>
          <w:color w:val="auto"/>
          <w:sz w:val="20"/>
          <w:szCs w:val="20"/>
        </w:rPr>
        <w:t>.6 настоящего раздела</w:t>
      </w:r>
      <w:r w:rsidR="004C517B" w:rsidRPr="00640A29">
        <w:rPr>
          <w:rFonts w:ascii="Times New Roman" w:hAnsi="Times New Roman" w:cs="Times New Roman"/>
          <w:color w:val="auto"/>
          <w:sz w:val="20"/>
          <w:szCs w:val="20"/>
        </w:rPr>
        <w:t xml:space="preserve"> Положения</w:t>
      </w:r>
      <w:r w:rsidRPr="00640A29">
        <w:rPr>
          <w:rFonts w:ascii="Times New Roman" w:hAnsi="Times New Roman" w:cs="Times New Roman"/>
          <w:color w:val="auto"/>
          <w:sz w:val="20"/>
          <w:szCs w:val="20"/>
        </w:rPr>
        <w:t>.</w:t>
      </w:r>
    </w:p>
    <w:p w14:paraId="0F2FE418" w14:textId="4DE0CD65"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b/>
          <w:bCs/>
          <w:sz w:val="20"/>
          <w:szCs w:val="20"/>
        </w:rPr>
        <w:t>1</w:t>
      </w:r>
      <w:r w:rsidR="00A520A6">
        <w:rPr>
          <w:rFonts w:ascii="Times New Roman" w:hAnsi="Times New Roman" w:cs="Times New Roman"/>
          <w:b/>
          <w:bCs/>
          <w:sz w:val="20"/>
          <w:szCs w:val="20"/>
        </w:rPr>
        <w:t>6</w:t>
      </w:r>
      <w:r w:rsidRPr="00640A29">
        <w:rPr>
          <w:rFonts w:ascii="Times New Roman" w:hAnsi="Times New Roman" w:cs="Times New Roman"/>
          <w:b/>
          <w:bCs/>
          <w:sz w:val="20"/>
          <w:szCs w:val="20"/>
        </w:rPr>
        <w:t>.10.</w:t>
      </w:r>
      <w:r w:rsidRPr="00640A29">
        <w:rPr>
          <w:rFonts w:ascii="Times New Roman" w:hAnsi="Times New Roman" w:cs="Times New Roman"/>
          <w:sz w:val="20"/>
          <w:szCs w:val="20"/>
        </w:rPr>
        <w:t xml:space="preserve"> Результаты открытия доступа к поданным в форме электронных документов заявкам на участие в конкурсе объявляются комиссией по закупкам и вносятся в протокол открытия доступа к поданным в форме электронных документов заявкам на участие в открытом конкурсе в электронной форме.</w:t>
      </w:r>
    </w:p>
    <w:p w14:paraId="3B4E2E6E"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sz w:val="20"/>
          <w:szCs w:val="20"/>
        </w:rPr>
        <w:t>Протокол открытия доступа к поданным в форме электронных документов заявкам на участие в открытом конкурсе в электронной форме</w:t>
      </w:r>
      <w:r w:rsidR="002E79D1" w:rsidRPr="00640A29">
        <w:rPr>
          <w:rFonts w:ascii="Times New Roman" w:hAnsi="Times New Roman" w:cs="Times New Roman"/>
          <w:sz w:val="20"/>
          <w:szCs w:val="20"/>
        </w:rPr>
        <w:t xml:space="preserve"> </w:t>
      </w:r>
      <w:r w:rsidRPr="00640A29">
        <w:rPr>
          <w:rFonts w:ascii="Times New Roman" w:hAnsi="Times New Roman" w:cs="Times New Roman"/>
          <w:sz w:val="20"/>
          <w:szCs w:val="20"/>
        </w:rPr>
        <w:t>должен содержать следующие сведения:</w:t>
      </w:r>
    </w:p>
    <w:p w14:paraId="41581744" w14:textId="77777777" w:rsidR="00FF1E46" w:rsidRPr="00640A29" w:rsidRDefault="00FF1E46" w:rsidP="00FF1E46">
      <w:pPr>
        <w:ind w:left="993" w:hanging="284"/>
        <w:jc w:val="both"/>
        <w:rPr>
          <w:rFonts w:ascii="Times New Roman" w:hAnsi="Times New Roman" w:cs="Times New Roman"/>
          <w:sz w:val="20"/>
          <w:szCs w:val="20"/>
        </w:rPr>
      </w:pPr>
      <w:r w:rsidRPr="00640A29">
        <w:rPr>
          <w:rFonts w:ascii="Times New Roman" w:hAnsi="Times New Roman" w:cs="Times New Roman"/>
          <w:sz w:val="20"/>
          <w:szCs w:val="20"/>
        </w:rPr>
        <w:t>1) дата подписания протокола;</w:t>
      </w:r>
    </w:p>
    <w:p w14:paraId="6B81555B" w14:textId="77777777" w:rsidR="00FF1E46" w:rsidRPr="00640A29" w:rsidRDefault="00FF1E46" w:rsidP="00FF1E46">
      <w:pPr>
        <w:ind w:left="142" w:firstLine="567"/>
        <w:jc w:val="both"/>
        <w:rPr>
          <w:rFonts w:ascii="Times New Roman" w:hAnsi="Times New Roman" w:cs="Times New Roman"/>
          <w:sz w:val="20"/>
          <w:szCs w:val="20"/>
        </w:rPr>
      </w:pPr>
      <w:r w:rsidRPr="00640A29">
        <w:rPr>
          <w:rFonts w:ascii="Times New Roman" w:hAnsi="Times New Roman" w:cs="Times New Roman"/>
          <w:sz w:val="20"/>
          <w:szCs w:val="20"/>
        </w:rPr>
        <w:t>2) место, дата, время открытия доступа к поданным в форме электронных документов заявкам на участие в открытом конкурсе в электронной форме;</w:t>
      </w:r>
    </w:p>
    <w:p w14:paraId="5BB4731A" w14:textId="77777777" w:rsidR="00FF1E46" w:rsidRPr="00640A29" w:rsidRDefault="00FF1E46" w:rsidP="00FF1E46">
      <w:pPr>
        <w:ind w:left="993" w:hanging="284"/>
        <w:jc w:val="both"/>
        <w:rPr>
          <w:rFonts w:ascii="Times New Roman" w:hAnsi="Times New Roman" w:cs="Times New Roman"/>
          <w:sz w:val="20"/>
          <w:szCs w:val="20"/>
        </w:rPr>
      </w:pPr>
      <w:r w:rsidRPr="00640A29">
        <w:rPr>
          <w:rFonts w:ascii="Times New Roman" w:hAnsi="Times New Roman" w:cs="Times New Roman"/>
          <w:sz w:val="20"/>
          <w:szCs w:val="20"/>
        </w:rPr>
        <w:t>3) фамилии, имена, отчества, должности членов комиссии по закупкам;</w:t>
      </w:r>
    </w:p>
    <w:p w14:paraId="34B08DC7" w14:textId="77777777" w:rsidR="00FF1E46" w:rsidRPr="00640A29" w:rsidRDefault="00FF1E46" w:rsidP="00FF1E46">
      <w:pPr>
        <w:ind w:left="142" w:firstLine="567"/>
        <w:jc w:val="both"/>
        <w:rPr>
          <w:rFonts w:ascii="Times New Roman" w:hAnsi="Times New Roman" w:cs="Times New Roman"/>
          <w:sz w:val="20"/>
          <w:szCs w:val="20"/>
        </w:rPr>
      </w:pPr>
      <w:r w:rsidRPr="00640A29">
        <w:rPr>
          <w:rFonts w:ascii="Times New Roman" w:hAnsi="Times New Roman" w:cs="Times New Roman"/>
          <w:sz w:val="20"/>
          <w:szCs w:val="20"/>
        </w:rPr>
        <w:t>4) количество поданных на участие в открытом конкурсе в электронной форме заявок, а также дата и время регистрации каждой такой заявки;</w:t>
      </w:r>
    </w:p>
    <w:p w14:paraId="743BE342" w14:textId="77777777" w:rsidR="00FF1E46" w:rsidRPr="00640A29" w:rsidRDefault="00FF1E46" w:rsidP="00FF1E46">
      <w:pPr>
        <w:ind w:left="142" w:firstLine="567"/>
        <w:jc w:val="both"/>
        <w:rPr>
          <w:rFonts w:ascii="Times New Roman" w:hAnsi="Times New Roman" w:cs="Times New Roman"/>
          <w:sz w:val="20"/>
          <w:szCs w:val="20"/>
        </w:rPr>
      </w:pPr>
      <w:r w:rsidRPr="00640A29">
        <w:rPr>
          <w:rFonts w:ascii="Times New Roman" w:hAnsi="Times New Roman" w:cs="Times New Roman"/>
          <w:sz w:val="20"/>
          <w:szCs w:val="20"/>
        </w:rPr>
        <w:t>5) наименование предмета конкурса и номер лота;</w:t>
      </w:r>
    </w:p>
    <w:p w14:paraId="388A3E42" w14:textId="77777777" w:rsidR="00FF1E46" w:rsidRPr="00640A29" w:rsidRDefault="00FF1E46" w:rsidP="00FF1E46">
      <w:pPr>
        <w:ind w:left="142" w:firstLine="567"/>
        <w:jc w:val="both"/>
        <w:rPr>
          <w:rFonts w:ascii="Times New Roman" w:hAnsi="Times New Roman" w:cs="Times New Roman"/>
          <w:sz w:val="20"/>
          <w:szCs w:val="20"/>
        </w:rPr>
      </w:pPr>
      <w:r w:rsidRPr="00640A29">
        <w:rPr>
          <w:rFonts w:ascii="Times New Roman" w:hAnsi="Times New Roman" w:cs="Times New Roman"/>
          <w:sz w:val="20"/>
          <w:szCs w:val="20"/>
        </w:rPr>
        <w:t>6) сведения об объеме, цене закупаемых товаров, работ, услуг, сроке исполнения договора;</w:t>
      </w:r>
    </w:p>
    <w:p w14:paraId="2A833761" w14:textId="77777777" w:rsidR="00FF1E46" w:rsidRPr="00640A29" w:rsidRDefault="00FF1E46" w:rsidP="00FF1E46">
      <w:pPr>
        <w:ind w:left="142" w:firstLine="567"/>
        <w:jc w:val="both"/>
        <w:rPr>
          <w:rFonts w:ascii="Times New Roman" w:hAnsi="Times New Roman" w:cs="Times New Roman"/>
          <w:sz w:val="20"/>
          <w:szCs w:val="20"/>
        </w:rPr>
      </w:pPr>
      <w:r w:rsidRPr="00640A29">
        <w:rPr>
          <w:rFonts w:ascii="Times New Roman" w:hAnsi="Times New Roman" w:cs="Times New Roman"/>
          <w:sz w:val="20"/>
          <w:szCs w:val="20"/>
        </w:rPr>
        <w:t>7)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14:paraId="06F05012" w14:textId="77777777" w:rsidR="00FF1E46" w:rsidRPr="00640A29" w:rsidRDefault="00FF1E46" w:rsidP="00FF1E46">
      <w:pPr>
        <w:ind w:left="142" w:firstLine="567"/>
        <w:jc w:val="both"/>
        <w:rPr>
          <w:rFonts w:ascii="Times New Roman" w:hAnsi="Times New Roman" w:cs="Times New Roman"/>
          <w:sz w:val="20"/>
          <w:szCs w:val="20"/>
        </w:rPr>
      </w:pPr>
      <w:r w:rsidRPr="00640A29">
        <w:rPr>
          <w:rFonts w:ascii="Times New Roman" w:hAnsi="Times New Roman" w:cs="Times New Roman"/>
          <w:sz w:val="20"/>
          <w:szCs w:val="20"/>
        </w:rPr>
        <w:t>8) условия исполнения договора, указанные в заявке на участие конкурсе в электронной форме и являющиеся критерием оценки заявок на участие в открытом конкурсе;</w:t>
      </w:r>
    </w:p>
    <w:p w14:paraId="4C3C6F1F" w14:textId="77777777" w:rsidR="00FF1E46" w:rsidRPr="00640A29" w:rsidRDefault="00FF1E46" w:rsidP="00FF1E46">
      <w:pPr>
        <w:ind w:left="142" w:firstLine="567"/>
        <w:jc w:val="both"/>
        <w:rPr>
          <w:rFonts w:ascii="Times New Roman" w:hAnsi="Times New Roman" w:cs="Times New Roman"/>
          <w:sz w:val="20"/>
          <w:szCs w:val="20"/>
        </w:rPr>
      </w:pPr>
      <w:r w:rsidRPr="00640A29">
        <w:rPr>
          <w:rFonts w:ascii="Times New Roman" w:hAnsi="Times New Roman" w:cs="Times New Roman"/>
          <w:sz w:val="20"/>
          <w:szCs w:val="20"/>
        </w:rPr>
        <w:t>9) результаты рассмотрения заявок с указанием в том числе:</w:t>
      </w:r>
    </w:p>
    <w:p w14:paraId="457FD506" w14:textId="77777777" w:rsidR="00FF1E46" w:rsidRPr="00640A29" w:rsidRDefault="00FF1E46" w:rsidP="00FF1E46">
      <w:pPr>
        <w:ind w:left="142" w:firstLine="567"/>
        <w:jc w:val="both"/>
        <w:rPr>
          <w:rFonts w:ascii="Times New Roman" w:hAnsi="Times New Roman" w:cs="Times New Roman"/>
          <w:sz w:val="20"/>
          <w:szCs w:val="20"/>
        </w:rPr>
      </w:pPr>
      <w:r w:rsidRPr="00640A29">
        <w:rPr>
          <w:rFonts w:ascii="Times New Roman" w:hAnsi="Times New Roman" w:cs="Times New Roman"/>
          <w:sz w:val="20"/>
          <w:szCs w:val="20"/>
        </w:rPr>
        <w:t>а) количества заявок на участие в закупке, которые отклонены;</w:t>
      </w:r>
    </w:p>
    <w:p w14:paraId="541C1C13" w14:textId="2A238460" w:rsidR="00FF1E46" w:rsidRPr="00640A29" w:rsidRDefault="00FF1E46" w:rsidP="00FF1E46">
      <w:pPr>
        <w:ind w:left="142" w:firstLine="567"/>
        <w:jc w:val="both"/>
        <w:rPr>
          <w:rFonts w:ascii="Times New Roman" w:hAnsi="Times New Roman" w:cs="Times New Roman"/>
          <w:sz w:val="20"/>
          <w:szCs w:val="20"/>
        </w:rPr>
      </w:pPr>
      <w:r w:rsidRPr="00640A29">
        <w:rPr>
          <w:rFonts w:ascii="Times New Roman" w:hAnsi="Times New Roman" w:cs="Times New Roman"/>
          <w:sz w:val="20"/>
          <w:szCs w:val="20"/>
        </w:rPr>
        <w:t xml:space="preserve">б) оснований отклонения каждой заявки на участие в закупке с указанием положений документации </w:t>
      </w:r>
      <w:r w:rsidR="00A520A6" w:rsidRPr="00640A29">
        <w:rPr>
          <w:rFonts w:ascii="Times New Roman" w:hAnsi="Times New Roman" w:cs="Times New Roman"/>
          <w:sz w:val="20"/>
          <w:szCs w:val="20"/>
        </w:rPr>
        <w:t>о закупке</w:t>
      </w:r>
      <w:r w:rsidRPr="00640A29">
        <w:rPr>
          <w:rFonts w:ascii="Times New Roman" w:hAnsi="Times New Roman" w:cs="Times New Roman"/>
          <w:sz w:val="20"/>
          <w:szCs w:val="20"/>
        </w:rPr>
        <w:t>, которым не соответствует такая заявка;</w:t>
      </w:r>
    </w:p>
    <w:p w14:paraId="556DD706"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10) </w:t>
      </w:r>
      <w:r w:rsidRPr="00640A29">
        <w:rPr>
          <w:rFonts w:ascii="Times New Roman" w:eastAsia="Times New Roman" w:hAnsi="Times New Roman" w:cs="Times New Roman"/>
          <w:bCs/>
          <w:iCs/>
          <w:sz w:val="20"/>
          <w:szCs w:val="20"/>
          <w:lang w:eastAsia="ru-RU"/>
        </w:rP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2E79D1" w:rsidRPr="00640A29">
        <w:rPr>
          <w:rFonts w:ascii="Times New Roman" w:eastAsia="Times New Roman" w:hAnsi="Times New Roman" w:cs="Times New Roman"/>
          <w:bCs/>
          <w:iCs/>
          <w:sz w:val="20"/>
          <w:szCs w:val="20"/>
          <w:lang w:eastAsia="ru-RU"/>
        </w:rPr>
        <w:t xml:space="preserve">                        </w:t>
      </w:r>
      <w:r w:rsidRPr="00640A29">
        <w:rPr>
          <w:rFonts w:ascii="Times New Roman" w:eastAsia="Times New Roman" w:hAnsi="Times New Roman" w:cs="Times New Roman"/>
          <w:bCs/>
          <w:iCs/>
          <w:sz w:val="20"/>
          <w:szCs w:val="20"/>
          <w:lang w:eastAsia="ru-RU"/>
        </w:rPr>
        <w:t>(в случае, если этапом конкурентной закупки предусмотрена оценка таких заявок)</w:t>
      </w:r>
      <w:r w:rsidRPr="00640A29">
        <w:rPr>
          <w:rFonts w:ascii="Times New Roman" w:hAnsi="Times New Roman" w:cs="Times New Roman"/>
          <w:sz w:val="20"/>
          <w:szCs w:val="20"/>
        </w:rPr>
        <w:t>;</w:t>
      </w:r>
    </w:p>
    <w:p w14:paraId="71DEDE03"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11) </w:t>
      </w:r>
      <w:r w:rsidRPr="00640A29">
        <w:rPr>
          <w:rFonts w:ascii="Times New Roman" w:eastAsia="Times New Roman" w:hAnsi="Times New Roman" w:cs="Times New Roman"/>
          <w:bCs/>
          <w:iCs/>
          <w:sz w:val="20"/>
          <w:szCs w:val="20"/>
          <w:lang w:eastAsia="ru-RU"/>
        </w:rPr>
        <w:t>причины, по которым конкурс признан несостоявшимся, при этом указывается информация о следующих причинах его признания таковым:</w:t>
      </w:r>
    </w:p>
    <w:p w14:paraId="0DF81B52" w14:textId="77777777" w:rsidR="00FF1E46" w:rsidRPr="00640A29" w:rsidRDefault="00FF1E46" w:rsidP="00FF1E46">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а) конкурентная закупка признана несостоявшейся в связи с тем, что не подано ни одной заявки на участие в закупке;</w:t>
      </w:r>
    </w:p>
    <w:p w14:paraId="023CC095" w14:textId="77777777" w:rsidR="00FF1E46" w:rsidRPr="00640A29" w:rsidRDefault="00FF1E46" w:rsidP="00FF1E46">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б) конкурентная закупка признана несостоявшейся в связи с тем, что по результатам ее проведения все заявки на участие в закупке отклонены;</w:t>
      </w:r>
    </w:p>
    <w:p w14:paraId="6FB4B28C" w14:textId="77777777" w:rsidR="00FF1E46" w:rsidRPr="00640A29" w:rsidRDefault="00FF1E46" w:rsidP="00FF1E46">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в) конкурентная закупка признана несостоявшейся в связи с тем, что на участие в закупке подана только одна заявка;</w:t>
      </w:r>
    </w:p>
    <w:p w14:paraId="02329B54" w14:textId="77777777" w:rsidR="00FF1E46" w:rsidRPr="00640A29" w:rsidRDefault="00FF1E46" w:rsidP="00FF1E46">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7D904C"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eastAsia="Times New Roman" w:hAnsi="Times New Roman" w:cs="Times New Roman"/>
          <w:bCs/>
          <w:iCs/>
          <w:sz w:val="20"/>
          <w:szCs w:val="20"/>
          <w:lang w:eastAsia="ru-RU"/>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6E15A8F2" w14:textId="468E4DB5" w:rsidR="002660AD" w:rsidRPr="00640A29" w:rsidRDefault="006A3EB3" w:rsidP="004C517B">
      <w:pPr>
        <w:pStyle w:val="Standard"/>
        <w:ind w:firstLine="709"/>
        <w:jc w:val="both"/>
        <w:rPr>
          <w:rFonts w:ascii="Times New Roman" w:eastAsia="Times New Roman" w:hAnsi="Times New Roman" w:cs="Times New Roman"/>
          <w:bCs/>
          <w:iCs/>
          <w:color w:val="auto"/>
          <w:sz w:val="20"/>
          <w:szCs w:val="20"/>
          <w:lang w:eastAsia="ru-RU"/>
        </w:rPr>
      </w:pPr>
      <w:r w:rsidRPr="00640A29">
        <w:rPr>
          <w:rFonts w:ascii="Times New Roman" w:eastAsia="Times New Roman" w:hAnsi="Times New Roman" w:cs="Times New Roman"/>
          <w:b/>
          <w:iCs/>
          <w:color w:val="auto"/>
          <w:sz w:val="20"/>
          <w:szCs w:val="20"/>
          <w:lang w:eastAsia="ru-RU"/>
        </w:rPr>
        <w:t>1</w:t>
      </w:r>
      <w:r w:rsidR="00A520A6">
        <w:rPr>
          <w:rFonts w:ascii="Times New Roman" w:eastAsia="Times New Roman" w:hAnsi="Times New Roman" w:cs="Times New Roman"/>
          <w:b/>
          <w:iCs/>
          <w:color w:val="auto"/>
          <w:sz w:val="20"/>
          <w:szCs w:val="20"/>
          <w:lang w:eastAsia="ru-RU"/>
        </w:rPr>
        <w:t>6</w:t>
      </w:r>
      <w:r w:rsidRPr="00640A29">
        <w:rPr>
          <w:rFonts w:ascii="Times New Roman" w:eastAsia="Times New Roman" w:hAnsi="Times New Roman" w:cs="Times New Roman"/>
          <w:b/>
          <w:iCs/>
          <w:color w:val="auto"/>
          <w:sz w:val="20"/>
          <w:szCs w:val="20"/>
          <w:lang w:eastAsia="ru-RU"/>
        </w:rPr>
        <w:t>.11.</w:t>
      </w:r>
      <w:r w:rsidRPr="00640A29">
        <w:rPr>
          <w:rFonts w:ascii="Times New Roman" w:eastAsia="Times New Roman" w:hAnsi="Times New Roman" w:cs="Times New Roman"/>
          <w:bCs/>
          <w:iCs/>
          <w:color w:val="auto"/>
          <w:sz w:val="20"/>
          <w:szCs w:val="20"/>
          <w:lang w:eastAsia="ru-RU"/>
        </w:rPr>
        <w:t xml:space="preserve"> 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14:paraId="4FFF4DFD" w14:textId="5057B5B3" w:rsidR="002660AD" w:rsidRPr="00640A29" w:rsidRDefault="006A3EB3" w:rsidP="004C517B">
      <w:pPr>
        <w:pStyle w:val="Standard"/>
        <w:tabs>
          <w:tab w:val="left" w:pos="2655"/>
        </w:tabs>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b/>
          <w:iCs/>
          <w:color w:val="auto"/>
          <w:sz w:val="20"/>
          <w:szCs w:val="20"/>
          <w:lang w:eastAsia="ru-RU"/>
        </w:rPr>
        <w:t>1</w:t>
      </w:r>
      <w:r w:rsidR="00A520A6">
        <w:rPr>
          <w:rFonts w:ascii="Times New Roman" w:eastAsia="Times New Roman" w:hAnsi="Times New Roman" w:cs="Times New Roman"/>
          <w:b/>
          <w:iCs/>
          <w:color w:val="auto"/>
          <w:sz w:val="20"/>
          <w:szCs w:val="20"/>
          <w:lang w:eastAsia="ru-RU"/>
        </w:rPr>
        <w:t>6</w:t>
      </w:r>
      <w:r w:rsidRPr="00640A29">
        <w:rPr>
          <w:rFonts w:ascii="Times New Roman" w:eastAsia="Times New Roman" w:hAnsi="Times New Roman" w:cs="Times New Roman"/>
          <w:b/>
          <w:iCs/>
          <w:color w:val="auto"/>
          <w:sz w:val="20"/>
          <w:szCs w:val="20"/>
          <w:lang w:eastAsia="ru-RU"/>
        </w:rPr>
        <w:t>.12</w:t>
      </w:r>
      <w:r w:rsidRPr="00640A29">
        <w:rPr>
          <w:rFonts w:ascii="Times New Roman" w:eastAsia="Times New Roman" w:hAnsi="Times New Roman" w:cs="Times New Roman"/>
          <w:bCs/>
          <w:iCs/>
          <w:color w:val="auto"/>
          <w:sz w:val="20"/>
          <w:szCs w:val="20"/>
          <w:lang w:eastAsia="ru-RU"/>
        </w:rPr>
        <w:t xml:space="preserve">. </w:t>
      </w:r>
      <w:r w:rsidRPr="00640A29">
        <w:rPr>
          <w:rFonts w:ascii="Times New Roman" w:hAnsi="Times New Roman" w:cs="Times New Roman"/>
          <w:color w:val="auto"/>
          <w:sz w:val="20"/>
          <w:szCs w:val="20"/>
        </w:rPr>
        <w:t>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14:paraId="105FC957"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Соответствующая информация вносится в протокол открытия </w:t>
      </w:r>
      <w:r w:rsidRPr="00640A29">
        <w:rPr>
          <w:rFonts w:ascii="Times New Roman" w:eastAsia="Times New Roman" w:hAnsi="Times New Roman" w:cs="Times New Roman"/>
          <w:bCs/>
          <w:iCs/>
          <w:color w:val="auto"/>
          <w:sz w:val="20"/>
          <w:szCs w:val="20"/>
          <w:lang w:eastAsia="ru-RU"/>
        </w:rPr>
        <w:t>доступа к поданным в форме электронных документов заявкам на участие в конкурсе в электронной форме</w:t>
      </w:r>
      <w:r w:rsidRPr="00640A29">
        <w:rPr>
          <w:rFonts w:ascii="Times New Roman" w:hAnsi="Times New Roman" w:cs="Times New Roman"/>
          <w:color w:val="auto"/>
          <w:sz w:val="20"/>
          <w:szCs w:val="20"/>
        </w:rPr>
        <w:t>.</w:t>
      </w:r>
    </w:p>
    <w:p w14:paraId="45BBCDB2" w14:textId="3CCBAD40" w:rsidR="00FF1E46" w:rsidRPr="00640A29" w:rsidRDefault="00FF1E46" w:rsidP="00FF1E46">
      <w:pPr>
        <w:ind w:firstLine="709"/>
        <w:jc w:val="both"/>
        <w:rPr>
          <w:rFonts w:ascii="Times New Roman" w:hAnsi="Times New Roman" w:cs="Times New Roman"/>
          <w:bCs/>
          <w:iCs/>
          <w:sz w:val="20"/>
          <w:szCs w:val="20"/>
          <w:lang w:eastAsia="ru-RU"/>
        </w:rPr>
      </w:pPr>
      <w:r w:rsidRPr="00640A29">
        <w:rPr>
          <w:rFonts w:ascii="Times New Roman" w:hAnsi="Times New Roman" w:cs="Times New Roman"/>
          <w:b/>
          <w:iCs/>
          <w:sz w:val="20"/>
          <w:szCs w:val="20"/>
          <w:lang w:eastAsia="ru-RU"/>
        </w:rPr>
        <w:t>1</w:t>
      </w:r>
      <w:r w:rsidR="00A520A6">
        <w:rPr>
          <w:rFonts w:ascii="Times New Roman" w:hAnsi="Times New Roman" w:cs="Times New Roman"/>
          <w:b/>
          <w:iCs/>
          <w:sz w:val="20"/>
          <w:szCs w:val="20"/>
          <w:lang w:eastAsia="ru-RU"/>
        </w:rPr>
        <w:t>6</w:t>
      </w:r>
      <w:r w:rsidRPr="00640A29">
        <w:rPr>
          <w:rFonts w:ascii="Times New Roman" w:hAnsi="Times New Roman" w:cs="Times New Roman"/>
          <w:b/>
          <w:iCs/>
          <w:sz w:val="20"/>
          <w:szCs w:val="20"/>
          <w:lang w:eastAsia="ru-RU"/>
        </w:rPr>
        <w:t>.13.</w:t>
      </w:r>
      <w:r w:rsidRPr="00640A29">
        <w:rPr>
          <w:rFonts w:ascii="Times New Roman" w:hAnsi="Times New Roman" w:cs="Times New Roman"/>
          <w:bCs/>
          <w:iCs/>
          <w:sz w:val="20"/>
          <w:szCs w:val="20"/>
          <w:lang w:eastAsia="ru-RU"/>
        </w:rPr>
        <w:t xml:space="preserve">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14:paraId="50CEFD41"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sz w:val="20"/>
          <w:szCs w:val="20"/>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2FD68D6B"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sz w:val="20"/>
          <w:szCs w:val="20"/>
        </w:rPr>
        <w:lastRenderedPageBreak/>
        <w:t>1) дата подписания протокола;</w:t>
      </w:r>
    </w:p>
    <w:p w14:paraId="54FBFD70"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sz w:val="20"/>
          <w:szCs w:val="20"/>
        </w:rPr>
        <w:t>2) дата и время регистрации единственной заявки;</w:t>
      </w:r>
    </w:p>
    <w:p w14:paraId="62369B09"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sz w:val="20"/>
          <w:szCs w:val="20"/>
        </w:rPr>
        <w:t>3) сведения об объеме, цене закупаемых товаров, работ, услуг, сроке исполнения договора;</w:t>
      </w:r>
    </w:p>
    <w:p w14:paraId="63E690F1"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sz w:val="20"/>
          <w:szCs w:val="20"/>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 в электронной форме;</w:t>
      </w:r>
    </w:p>
    <w:p w14:paraId="1F53643D"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sz w:val="20"/>
          <w:szCs w:val="20"/>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w:t>
      </w:r>
    </w:p>
    <w:p w14:paraId="5D394735"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sz w:val="20"/>
          <w:szCs w:val="20"/>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14:paraId="796DAE4B" w14:textId="77777777" w:rsidR="00FF1E46" w:rsidRPr="00640A29" w:rsidRDefault="00FF1E46" w:rsidP="00FF1E46">
      <w:pPr>
        <w:ind w:firstLine="709"/>
        <w:jc w:val="both"/>
        <w:rPr>
          <w:rFonts w:ascii="Times New Roman" w:eastAsia="Times New Roman" w:hAnsi="Times New Roman" w:cs="Times New Roman"/>
          <w:bCs/>
          <w:iCs/>
          <w:sz w:val="20"/>
          <w:szCs w:val="20"/>
          <w:lang w:eastAsia="ru-RU"/>
        </w:rPr>
      </w:pPr>
      <w:r w:rsidRPr="00640A29">
        <w:rPr>
          <w:rFonts w:ascii="Times New Roman" w:hAnsi="Times New Roman" w:cs="Times New Roman"/>
          <w:sz w:val="20"/>
          <w:szCs w:val="20"/>
        </w:rPr>
        <w:t xml:space="preserve">7) </w:t>
      </w:r>
      <w:r w:rsidRPr="00640A29">
        <w:rPr>
          <w:rFonts w:ascii="Times New Roman" w:eastAsia="Times New Roman" w:hAnsi="Times New Roman" w:cs="Times New Roman"/>
          <w:bCs/>
          <w:iCs/>
          <w:sz w:val="20"/>
          <w:szCs w:val="20"/>
          <w:lang w:eastAsia="ru-RU"/>
        </w:rPr>
        <w:t>причины, по которым конкурс признан несостоявшимся, при этом указывается информация о следующих причинах его признания таковым:</w:t>
      </w:r>
    </w:p>
    <w:p w14:paraId="7FC45E9D" w14:textId="77777777" w:rsidR="00FF1E46" w:rsidRPr="00640A29" w:rsidRDefault="00FF1E46" w:rsidP="00FF1E46">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а) конкурентная закупка признана несостоявшейся в связи с тем, что не подано ни одной заявки на участие в закупке;</w:t>
      </w:r>
    </w:p>
    <w:p w14:paraId="2B6EB87A" w14:textId="77777777" w:rsidR="00FF1E46" w:rsidRPr="00640A29" w:rsidRDefault="00FF1E46" w:rsidP="00FF1E46">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б) конкурентная закупка признана несостоявшейся в связи с тем, что по результатам ее проведения все заявки на участие в закупке отклонены;</w:t>
      </w:r>
    </w:p>
    <w:p w14:paraId="51A7FB82" w14:textId="77777777" w:rsidR="00FF1E46" w:rsidRPr="00640A29" w:rsidRDefault="00FF1E46" w:rsidP="00FF1E46">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в) конкурентная закупка признана несостоявшейся в связи с тем, что на участие в закупке подана только одна заявка;</w:t>
      </w:r>
    </w:p>
    <w:p w14:paraId="3468863D" w14:textId="77777777" w:rsidR="00FF1E46" w:rsidRPr="00640A29" w:rsidRDefault="00FF1E46" w:rsidP="00FF1E46">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28F2AE19" w14:textId="77777777" w:rsidR="00FF1E46" w:rsidRPr="00640A29" w:rsidRDefault="00FF1E46" w:rsidP="00FF1E46">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10DCA0E" w14:textId="77777777" w:rsidR="00FF1E46" w:rsidRPr="00640A29" w:rsidRDefault="00FF1E46" w:rsidP="00FF1E46">
      <w:pPr>
        <w:ind w:firstLine="709"/>
        <w:jc w:val="both"/>
        <w:rPr>
          <w:rFonts w:ascii="Times New Roman" w:hAnsi="Times New Roman" w:cs="Times New Roman"/>
          <w:sz w:val="20"/>
          <w:szCs w:val="20"/>
        </w:rPr>
      </w:pPr>
      <w:r w:rsidRPr="00640A29">
        <w:rPr>
          <w:rFonts w:ascii="Times New Roman" w:hAnsi="Times New Roman" w:cs="Times New Roman"/>
          <w:sz w:val="20"/>
          <w:szCs w:val="20"/>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14:paraId="090D2DD1" w14:textId="762DD42D" w:rsidR="002660AD" w:rsidRPr="00640A29" w:rsidRDefault="006A3EB3" w:rsidP="004C517B">
      <w:pPr>
        <w:pStyle w:val="Standard"/>
        <w:ind w:firstLine="709"/>
        <w:jc w:val="both"/>
        <w:rPr>
          <w:rFonts w:ascii="Times New Roman" w:eastAsia="Times New Roman" w:hAnsi="Times New Roman" w:cs="Times New Roman"/>
          <w:bCs/>
          <w:iCs/>
          <w:color w:val="auto"/>
          <w:sz w:val="20"/>
          <w:szCs w:val="20"/>
          <w:lang w:eastAsia="ru-RU"/>
        </w:rPr>
      </w:pPr>
      <w:r w:rsidRPr="00640A29">
        <w:rPr>
          <w:rFonts w:ascii="Times New Roman" w:eastAsia="Times New Roman" w:hAnsi="Times New Roman" w:cs="Times New Roman"/>
          <w:b/>
          <w:iCs/>
          <w:color w:val="auto"/>
          <w:sz w:val="20"/>
          <w:szCs w:val="20"/>
          <w:lang w:eastAsia="ru-RU"/>
        </w:rPr>
        <w:t>1</w:t>
      </w:r>
      <w:r w:rsidR="00A520A6">
        <w:rPr>
          <w:rFonts w:ascii="Times New Roman" w:eastAsia="Times New Roman" w:hAnsi="Times New Roman" w:cs="Times New Roman"/>
          <w:b/>
          <w:iCs/>
          <w:color w:val="auto"/>
          <w:sz w:val="20"/>
          <w:szCs w:val="20"/>
          <w:lang w:eastAsia="ru-RU"/>
        </w:rPr>
        <w:t>6</w:t>
      </w:r>
      <w:r w:rsidRPr="00640A29">
        <w:rPr>
          <w:rFonts w:ascii="Times New Roman" w:eastAsia="Times New Roman" w:hAnsi="Times New Roman" w:cs="Times New Roman"/>
          <w:b/>
          <w:iCs/>
          <w:color w:val="auto"/>
          <w:sz w:val="20"/>
          <w:szCs w:val="20"/>
          <w:lang w:eastAsia="ru-RU"/>
        </w:rPr>
        <w:t>.14.</w:t>
      </w:r>
      <w:r w:rsidRPr="00640A29">
        <w:rPr>
          <w:rFonts w:ascii="Times New Roman" w:eastAsia="Times New Roman" w:hAnsi="Times New Roman" w:cs="Times New Roman"/>
          <w:bCs/>
          <w:iCs/>
          <w:color w:val="auto"/>
          <w:sz w:val="20"/>
          <w:szCs w:val="20"/>
          <w:lang w:eastAsia="ru-RU"/>
        </w:rPr>
        <w:t xml:space="preserve"> Срок рассмотрения, оценки и сопоставления заявок на участие в открытом конкурсе, конкурсе в электронной форме не может превышать 10 рабочих дней с даты открытия доступа к поданным в форме электронных документов заявкам на участие в таком конкурсе.</w:t>
      </w:r>
    </w:p>
    <w:p w14:paraId="59A35D47" w14:textId="2BF2E21C"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b/>
          <w:bCs/>
          <w:color w:val="auto"/>
          <w:sz w:val="20"/>
          <w:szCs w:val="20"/>
          <w:lang w:eastAsia="ru-RU"/>
        </w:rPr>
        <w:t>1</w:t>
      </w:r>
      <w:r w:rsidR="00A520A6">
        <w:rPr>
          <w:rFonts w:ascii="Times New Roman" w:eastAsia="Times New Roman" w:hAnsi="Times New Roman" w:cs="Times New Roman"/>
          <w:b/>
          <w:bCs/>
          <w:color w:val="auto"/>
          <w:sz w:val="20"/>
          <w:szCs w:val="20"/>
          <w:lang w:eastAsia="ru-RU"/>
        </w:rPr>
        <w:t>6</w:t>
      </w:r>
      <w:r w:rsidRPr="00640A29">
        <w:rPr>
          <w:rFonts w:ascii="Times New Roman" w:eastAsia="Times New Roman" w:hAnsi="Times New Roman" w:cs="Times New Roman"/>
          <w:b/>
          <w:bCs/>
          <w:color w:val="auto"/>
          <w:sz w:val="20"/>
          <w:szCs w:val="20"/>
          <w:lang w:eastAsia="ru-RU"/>
        </w:rPr>
        <w:t>.15.</w:t>
      </w:r>
      <w:r w:rsidRPr="00640A29">
        <w:rPr>
          <w:rFonts w:ascii="Times New Roman" w:eastAsia="Times New Roman" w:hAnsi="Times New Roman" w:cs="Times New Roman"/>
          <w:color w:val="auto"/>
          <w:sz w:val="20"/>
          <w:szCs w:val="20"/>
          <w:lang w:eastAsia="ru-RU"/>
        </w:rPr>
        <w:t xml:space="preserve"> Порядок </w:t>
      </w:r>
      <w:r w:rsidRPr="00640A29">
        <w:rPr>
          <w:rFonts w:ascii="Times New Roman" w:eastAsia="Times New Roman" w:hAnsi="Times New Roman" w:cs="Times New Roman"/>
          <w:bCs/>
          <w:iCs/>
          <w:color w:val="auto"/>
          <w:sz w:val="20"/>
          <w:szCs w:val="20"/>
          <w:lang w:eastAsia="ru-RU"/>
        </w:rPr>
        <w:t>рассмотрения, оценки и сопоставления</w:t>
      </w:r>
      <w:r w:rsidRPr="00640A29">
        <w:rPr>
          <w:rFonts w:ascii="Times New Roman" w:eastAsia="Times New Roman" w:hAnsi="Times New Roman" w:cs="Times New Roman"/>
          <w:color w:val="auto"/>
          <w:sz w:val="20"/>
          <w:szCs w:val="20"/>
          <w:lang w:eastAsia="ru-RU"/>
        </w:rPr>
        <w:t xml:space="preserve"> заявок, поданных на участие в конкурсе.</w:t>
      </w:r>
    </w:p>
    <w:p w14:paraId="6B3E5487" w14:textId="77777777" w:rsidR="002660AD" w:rsidRPr="00640A29" w:rsidRDefault="006A3EB3" w:rsidP="004C517B">
      <w:pPr>
        <w:pStyle w:val="Standard"/>
        <w:tabs>
          <w:tab w:val="left" w:pos="2655"/>
        </w:tabs>
        <w:ind w:firstLine="709"/>
        <w:jc w:val="both"/>
        <w:rPr>
          <w:rFonts w:ascii="Times New Roman" w:eastAsia="Times New Roman" w:hAnsi="Times New Roman" w:cs="Times New Roman"/>
          <w:bCs/>
          <w:iCs/>
          <w:color w:val="auto"/>
          <w:sz w:val="20"/>
          <w:szCs w:val="20"/>
          <w:lang w:eastAsia="ru-RU"/>
        </w:rPr>
      </w:pPr>
      <w:r w:rsidRPr="00640A29">
        <w:rPr>
          <w:rFonts w:ascii="Times New Roman" w:eastAsia="Times New Roman" w:hAnsi="Times New Roman" w:cs="Times New Roman"/>
          <w:bCs/>
          <w:iCs/>
          <w:color w:val="auto"/>
          <w:sz w:val="20"/>
          <w:szCs w:val="20"/>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513DBE92" w14:textId="77777777" w:rsidR="002660AD" w:rsidRPr="00640A29" w:rsidRDefault="006A3EB3" w:rsidP="004C517B">
      <w:pPr>
        <w:pStyle w:val="Standard"/>
        <w:tabs>
          <w:tab w:val="left" w:pos="2655"/>
        </w:tabs>
        <w:ind w:firstLine="709"/>
        <w:jc w:val="both"/>
        <w:rPr>
          <w:rFonts w:ascii="Times New Roman" w:eastAsia="Times New Roman" w:hAnsi="Times New Roman" w:cs="Times New Roman"/>
          <w:bCs/>
          <w:iCs/>
          <w:color w:val="auto"/>
          <w:sz w:val="20"/>
          <w:szCs w:val="20"/>
          <w:lang w:eastAsia="ru-RU"/>
        </w:rPr>
      </w:pPr>
      <w:r w:rsidRPr="00640A29">
        <w:rPr>
          <w:rFonts w:ascii="Times New Roman" w:eastAsia="Times New Roman" w:hAnsi="Times New Roman" w:cs="Times New Roman"/>
          <w:bCs/>
          <w:iCs/>
          <w:color w:val="auto"/>
          <w:sz w:val="20"/>
          <w:szCs w:val="20"/>
          <w:lang w:eastAsia="ru-RU"/>
        </w:rPr>
        <w:t>Конкурсная комиссия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14:paraId="48C4C6DF" w14:textId="63ABEB46" w:rsidR="002660AD" w:rsidRPr="00640A29" w:rsidRDefault="006A3EB3" w:rsidP="004C517B">
      <w:pPr>
        <w:pStyle w:val="Standard"/>
        <w:tabs>
          <w:tab w:val="left" w:pos="2655"/>
        </w:tabs>
        <w:ind w:firstLine="709"/>
        <w:jc w:val="both"/>
        <w:rPr>
          <w:rFonts w:ascii="Times New Roman" w:eastAsia="Times New Roman" w:hAnsi="Times New Roman" w:cs="Times New Roman"/>
          <w:bCs/>
          <w:iCs/>
          <w:color w:val="auto"/>
          <w:sz w:val="20"/>
          <w:szCs w:val="20"/>
          <w:lang w:eastAsia="ru-RU"/>
        </w:rPr>
      </w:pPr>
      <w:r w:rsidRPr="00640A29">
        <w:rPr>
          <w:rFonts w:ascii="Times New Roman" w:eastAsia="Times New Roman" w:hAnsi="Times New Roman" w:cs="Times New Roman"/>
          <w:b/>
          <w:iCs/>
          <w:color w:val="auto"/>
          <w:sz w:val="20"/>
          <w:szCs w:val="20"/>
          <w:lang w:eastAsia="ru-RU"/>
        </w:rPr>
        <w:t>1</w:t>
      </w:r>
      <w:r w:rsidR="00A520A6">
        <w:rPr>
          <w:rFonts w:ascii="Times New Roman" w:eastAsia="Times New Roman" w:hAnsi="Times New Roman" w:cs="Times New Roman"/>
          <w:b/>
          <w:iCs/>
          <w:color w:val="auto"/>
          <w:sz w:val="20"/>
          <w:szCs w:val="20"/>
          <w:lang w:eastAsia="ru-RU"/>
        </w:rPr>
        <w:t>6</w:t>
      </w:r>
      <w:r w:rsidRPr="00640A29">
        <w:rPr>
          <w:rFonts w:ascii="Times New Roman" w:eastAsia="Times New Roman" w:hAnsi="Times New Roman" w:cs="Times New Roman"/>
          <w:b/>
          <w:iCs/>
          <w:color w:val="auto"/>
          <w:sz w:val="20"/>
          <w:szCs w:val="20"/>
          <w:lang w:eastAsia="ru-RU"/>
        </w:rPr>
        <w:t>.16</w:t>
      </w:r>
      <w:r w:rsidRPr="00640A29">
        <w:rPr>
          <w:rFonts w:ascii="Times New Roman" w:eastAsia="Times New Roman" w:hAnsi="Times New Roman" w:cs="Times New Roman"/>
          <w:bCs/>
          <w:iCs/>
          <w:color w:val="auto"/>
          <w:sz w:val="20"/>
          <w:szCs w:val="20"/>
          <w:lang w:eastAsia="ru-RU"/>
        </w:rPr>
        <w:t>.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400E3F10"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соответстви</w:t>
      </w:r>
      <w:r w:rsidR="00A0775C" w:rsidRPr="00640A29">
        <w:rPr>
          <w:rFonts w:ascii="Times New Roman" w:hAnsi="Times New Roman" w:cs="Times New Roman"/>
          <w:color w:val="auto"/>
          <w:sz w:val="20"/>
          <w:szCs w:val="20"/>
        </w:rPr>
        <w:t>и</w:t>
      </w:r>
      <w:r w:rsidRPr="00640A29">
        <w:rPr>
          <w:rFonts w:ascii="Times New Roman" w:hAnsi="Times New Roman" w:cs="Times New Roman"/>
          <w:color w:val="auto"/>
          <w:sz w:val="20"/>
          <w:szCs w:val="20"/>
        </w:rPr>
        <w:t xml:space="preserve"> с</w:t>
      </w:r>
      <w:r w:rsidR="00816CC1" w:rsidRPr="00640A29">
        <w:rPr>
          <w:rFonts w:ascii="Times New Roman" w:hAnsi="Times New Roman" w:cs="Times New Roman"/>
          <w:color w:val="auto"/>
          <w:sz w:val="20"/>
          <w:szCs w:val="20"/>
        </w:rPr>
        <w:t xml:space="preserve"> приложением №</w:t>
      </w:r>
      <w:r w:rsidR="00872B06" w:rsidRPr="00640A29">
        <w:rPr>
          <w:rFonts w:ascii="Times New Roman" w:hAnsi="Times New Roman" w:cs="Times New Roman"/>
          <w:color w:val="auto"/>
          <w:sz w:val="20"/>
          <w:szCs w:val="20"/>
        </w:rPr>
        <w:t xml:space="preserve"> </w:t>
      </w:r>
      <w:r w:rsidR="00816CC1" w:rsidRPr="00640A29">
        <w:rPr>
          <w:rFonts w:ascii="Times New Roman" w:hAnsi="Times New Roman" w:cs="Times New Roman"/>
          <w:color w:val="auto"/>
          <w:sz w:val="20"/>
          <w:szCs w:val="20"/>
        </w:rPr>
        <w:t xml:space="preserve">1 </w:t>
      </w:r>
      <w:r w:rsidRPr="00640A29">
        <w:rPr>
          <w:rFonts w:ascii="Times New Roman" w:hAnsi="Times New Roman" w:cs="Times New Roman"/>
          <w:color w:val="auto"/>
          <w:sz w:val="20"/>
          <w:szCs w:val="20"/>
        </w:rPr>
        <w:t>к настоящему Положению.</w:t>
      </w:r>
    </w:p>
    <w:p w14:paraId="7D9631C9" w14:textId="77777777" w:rsidR="002660AD" w:rsidRPr="00640A29" w:rsidRDefault="006A3EB3" w:rsidP="004C517B">
      <w:pPr>
        <w:pStyle w:val="Standard"/>
        <w:tabs>
          <w:tab w:val="left" w:pos="2655"/>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600D838" w14:textId="77777777" w:rsidR="002660AD" w:rsidRPr="00640A29" w:rsidRDefault="006A3EB3" w:rsidP="004C517B">
      <w:pPr>
        <w:pStyle w:val="Standard"/>
        <w:tabs>
          <w:tab w:val="left" w:pos="2655"/>
        </w:tabs>
        <w:ind w:firstLine="709"/>
        <w:jc w:val="both"/>
        <w:rPr>
          <w:rFonts w:ascii="Times New Roman" w:eastAsia="Times New Roman" w:hAnsi="Times New Roman" w:cs="Times New Roman"/>
          <w:bCs/>
          <w:iCs/>
          <w:color w:val="auto"/>
          <w:sz w:val="20"/>
          <w:szCs w:val="20"/>
          <w:lang w:eastAsia="ru-RU"/>
        </w:rPr>
      </w:pPr>
      <w:r w:rsidRPr="00640A29">
        <w:rPr>
          <w:rFonts w:ascii="Times New Roman" w:eastAsia="Times New Roman" w:hAnsi="Times New Roman" w:cs="Times New Roman"/>
          <w:bCs/>
          <w:iCs/>
          <w:color w:val="auto"/>
          <w:sz w:val="20"/>
          <w:szCs w:val="20"/>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r w:rsidR="00534C11" w:rsidRPr="00640A29">
        <w:rPr>
          <w:rFonts w:ascii="Times New Roman" w:eastAsia="Times New Roman" w:hAnsi="Times New Roman" w:cs="Times New Roman"/>
          <w:bCs/>
          <w:iCs/>
          <w:color w:val="auto"/>
          <w:sz w:val="20"/>
          <w:szCs w:val="20"/>
          <w:lang w:eastAsia="ru-RU"/>
        </w:rPr>
        <w:t>на участие,</w:t>
      </w:r>
      <w:r w:rsidRPr="00640A29">
        <w:rPr>
          <w:rFonts w:ascii="Times New Roman" w:eastAsia="Times New Roman" w:hAnsi="Times New Roman" w:cs="Times New Roman"/>
          <w:bCs/>
          <w:iCs/>
          <w:color w:val="auto"/>
          <w:sz w:val="20"/>
          <w:szCs w:val="20"/>
          <w:lang w:eastAsia="ru-RU"/>
        </w:rPr>
        <w:t xml:space="preserve"> в конкурсе которого присвоен первый номер.</w:t>
      </w:r>
    </w:p>
    <w:p w14:paraId="69739AE8" w14:textId="77777777" w:rsidR="002660AD" w:rsidRPr="00640A29" w:rsidRDefault="006A3EB3" w:rsidP="004C517B">
      <w:pPr>
        <w:pStyle w:val="Standard"/>
        <w:tabs>
          <w:tab w:val="left" w:pos="2655"/>
        </w:tabs>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Протокол рассмотрения, оценки и сопоставления заявок на участие в</w:t>
      </w:r>
      <w:r w:rsidR="00A85712"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открытом конкурсе в электронной форме (итоговый протокол) должен содержать следующие сведения:</w:t>
      </w:r>
    </w:p>
    <w:p w14:paraId="130AA9D3"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 дату подписания протокола;</w:t>
      </w:r>
    </w:p>
    <w:p w14:paraId="1B21BA94"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информацию о месте, дате, времени рассмотрения заявок;</w:t>
      </w:r>
    </w:p>
    <w:p w14:paraId="77FF78B5"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сведения об объеме, цене закупаемых товаров, работ, услуг, сроке исполнения договора;</w:t>
      </w:r>
    </w:p>
    <w:p w14:paraId="1EC6B9C2"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14:paraId="48D100A6"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1512AA7D"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6) наименование (для юридического лица) или фамилия, имя, отчество (при наличии) (для </w:t>
      </w:r>
      <w:r w:rsidRPr="00640A29">
        <w:rPr>
          <w:rFonts w:ascii="Times New Roman" w:hAnsi="Times New Roman" w:cs="Times New Roman"/>
          <w:color w:val="auto"/>
          <w:sz w:val="20"/>
          <w:szCs w:val="20"/>
        </w:rPr>
        <w:lastRenderedPageBreak/>
        <w:t>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08232A25"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7) результаты рассмотрения заявок на участие в закупке с указанием в том числе:</w:t>
      </w:r>
    </w:p>
    <w:p w14:paraId="481491C7"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количества заявок на участие в закупке которые отклонены;</w:t>
      </w:r>
    </w:p>
    <w:p w14:paraId="58294BF2"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435355C9"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8) решение каждого члена комиссии об отклонении или допуске заявок на участие в конкурсе;</w:t>
      </w:r>
    </w:p>
    <w:p w14:paraId="6F0ED5CF"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9)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272D6594"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139EB084"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Протокол рассмотрения, оценки и сопоставления заявок на участие </w:t>
      </w:r>
      <w:r w:rsidR="00534C11" w:rsidRPr="00640A29">
        <w:rPr>
          <w:rFonts w:ascii="Times New Roman" w:hAnsi="Times New Roman" w:cs="Times New Roman"/>
          <w:color w:val="auto"/>
          <w:sz w:val="20"/>
          <w:szCs w:val="20"/>
        </w:rPr>
        <w:t>в открытом</w:t>
      </w:r>
      <w:r w:rsidRPr="00640A29">
        <w:rPr>
          <w:rFonts w:ascii="Times New Roman" w:hAnsi="Times New Roman" w:cs="Times New Roman"/>
          <w:color w:val="auto"/>
          <w:sz w:val="20"/>
          <w:szCs w:val="20"/>
        </w:rPr>
        <w:t xml:space="preserve">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w:t>
      </w:r>
      <w:r w:rsidR="00534C11" w:rsidRPr="00640A29">
        <w:rPr>
          <w:rFonts w:ascii="Times New Roman" w:hAnsi="Times New Roman" w:cs="Times New Roman"/>
          <w:color w:val="auto"/>
          <w:sz w:val="20"/>
          <w:szCs w:val="20"/>
        </w:rPr>
        <w:t>конкурсе и</w:t>
      </w:r>
      <w:r w:rsidRPr="00640A29">
        <w:rPr>
          <w:rFonts w:ascii="Times New Roman" w:hAnsi="Times New Roman" w:cs="Times New Roman"/>
          <w:color w:val="auto"/>
          <w:sz w:val="20"/>
          <w:szCs w:val="20"/>
        </w:rPr>
        <w:t xml:space="preserve"> размещается </w:t>
      </w:r>
      <w:r w:rsidR="00A85712"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в ЕИС не позднее чем через три дня со дня его подписания.</w:t>
      </w:r>
    </w:p>
    <w:p w14:paraId="49E671F3" w14:textId="50264F20"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b/>
          <w:iCs/>
          <w:color w:val="auto"/>
          <w:sz w:val="20"/>
          <w:szCs w:val="20"/>
          <w:lang w:eastAsia="ru-RU"/>
        </w:rPr>
        <w:t>1</w:t>
      </w:r>
      <w:r w:rsidR="00A520A6">
        <w:rPr>
          <w:rFonts w:ascii="Times New Roman" w:eastAsia="Times New Roman" w:hAnsi="Times New Roman" w:cs="Times New Roman"/>
          <w:b/>
          <w:iCs/>
          <w:color w:val="auto"/>
          <w:sz w:val="20"/>
          <w:szCs w:val="20"/>
          <w:lang w:eastAsia="ru-RU"/>
        </w:rPr>
        <w:t>6</w:t>
      </w:r>
      <w:r w:rsidRPr="00640A29">
        <w:rPr>
          <w:rFonts w:ascii="Times New Roman" w:eastAsia="Times New Roman" w:hAnsi="Times New Roman" w:cs="Times New Roman"/>
          <w:b/>
          <w:iCs/>
          <w:color w:val="auto"/>
          <w:sz w:val="20"/>
          <w:szCs w:val="20"/>
          <w:lang w:eastAsia="ru-RU"/>
        </w:rPr>
        <w:t>.17.</w:t>
      </w:r>
      <w:r w:rsidR="00015505" w:rsidRPr="00640A29">
        <w:rPr>
          <w:rFonts w:ascii="Times New Roman" w:eastAsia="Times New Roman" w:hAnsi="Times New Roman" w:cs="Times New Roman"/>
          <w:b/>
          <w:iCs/>
          <w:color w:val="auto"/>
          <w:sz w:val="20"/>
          <w:szCs w:val="20"/>
          <w:lang w:eastAsia="ru-RU"/>
        </w:rPr>
        <w:t xml:space="preserve"> </w:t>
      </w:r>
      <w:r w:rsidRPr="00640A29">
        <w:rPr>
          <w:rFonts w:ascii="Times New Roman" w:hAnsi="Times New Roman" w:cs="Times New Roman"/>
          <w:color w:val="auto"/>
          <w:sz w:val="20"/>
          <w:szCs w:val="20"/>
        </w:rPr>
        <w:t>Участник открытого конкурса в электронной форме не допускается к участию в открытом конкурсе в электронной форме в случае:</w:t>
      </w:r>
    </w:p>
    <w:p w14:paraId="28AE4162" w14:textId="3555CB73"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 непредоставления документов и информации, предусмотренных пунктом 1</w:t>
      </w:r>
      <w:r w:rsidR="00A520A6">
        <w:rPr>
          <w:rFonts w:ascii="Times New Roman" w:hAnsi="Times New Roman" w:cs="Times New Roman"/>
          <w:color w:val="auto"/>
          <w:sz w:val="20"/>
          <w:szCs w:val="20"/>
        </w:rPr>
        <w:t>6</w:t>
      </w:r>
      <w:r w:rsidRPr="00640A29">
        <w:rPr>
          <w:rFonts w:ascii="Times New Roman" w:hAnsi="Times New Roman" w:cs="Times New Roman"/>
          <w:color w:val="auto"/>
          <w:sz w:val="20"/>
          <w:szCs w:val="20"/>
        </w:rPr>
        <w:t>.6. настоящего Положения, или предоставления недостоверной информации;</w:t>
      </w:r>
    </w:p>
    <w:p w14:paraId="400F18BB"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несоответствия предложений участника </w:t>
      </w:r>
      <w:r w:rsidRPr="00640A29">
        <w:rPr>
          <w:rFonts w:ascii="Times New Roman" w:hAnsi="Times New Roman" w:cs="Times New Roman"/>
          <w:bCs/>
          <w:iCs/>
          <w:color w:val="auto"/>
          <w:sz w:val="20"/>
          <w:szCs w:val="20"/>
        </w:rPr>
        <w:t xml:space="preserve">в отношении объекта закупки, </w:t>
      </w:r>
      <w:r w:rsidRPr="00640A29">
        <w:rPr>
          <w:rFonts w:ascii="Times New Roman" w:hAnsi="Times New Roman" w:cs="Times New Roman"/>
          <w:color w:val="auto"/>
          <w:sz w:val="20"/>
          <w:szCs w:val="20"/>
        </w:rPr>
        <w:t>конкретных показателей товара, соответствующим значениям, установленным конкурсной документацией, указания на товарный знак (при наличии),</w:t>
      </w:r>
      <w:r w:rsidRPr="00640A29">
        <w:rPr>
          <w:rFonts w:ascii="Times New Roman" w:hAnsi="Times New Roman" w:cs="Times New Roman"/>
          <w:bCs/>
          <w:iCs/>
          <w:color w:val="auto"/>
          <w:sz w:val="20"/>
          <w:szCs w:val="20"/>
        </w:rPr>
        <w:t xml:space="preserve"> предлагаемой цена единицы товара, наименования страны происхождения товара </w:t>
      </w:r>
      <w:r w:rsidRPr="00640A29">
        <w:rPr>
          <w:rFonts w:ascii="Times New Roman" w:hAnsi="Times New Roman" w:cs="Times New Roman"/>
          <w:color w:val="auto"/>
          <w:sz w:val="20"/>
          <w:szCs w:val="20"/>
        </w:rPr>
        <w:t>требованиям, установленным в конкурсной документации;</w:t>
      </w:r>
    </w:p>
    <w:p w14:paraId="1E348664" w14:textId="7251690C"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b/>
          <w:iCs/>
          <w:color w:val="auto"/>
          <w:sz w:val="20"/>
          <w:szCs w:val="20"/>
          <w:lang w:eastAsia="ru-RU"/>
        </w:rPr>
        <w:t>1</w:t>
      </w:r>
      <w:r w:rsidR="00A520A6">
        <w:rPr>
          <w:rFonts w:ascii="Times New Roman" w:eastAsia="Times New Roman" w:hAnsi="Times New Roman" w:cs="Times New Roman"/>
          <w:b/>
          <w:iCs/>
          <w:color w:val="auto"/>
          <w:sz w:val="20"/>
          <w:szCs w:val="20"/>
          <w:lang w:eastAsia="ru-RU"/>
        </w:rPr>
        <w:t>6</w:t>
      </w:r>
      <w:r w:rsidRPr="00640A29">
        <w:rPr>
          <w:rFonts w:ascii="Times New Roman" w:eastAsia="Times New Roman" w:hAnsi="Times New Roman" w:cs="Times New Roman"/>
          <w:b/>
          <w:iCs/>
          <w:color w:val="auto"/>
          <w:sz w:val="20"/>
          <w:szCs w:val="20"/>
          <w:lang w:eastAsia="ru-RU"/>
        </w:rPr>
        <w:t>.18.</w:t>
      </w:r>
      <w:r w:rsidRPr="00640A29">
        <w:rPr>
          <w:rFonts w:ascii="Times New Roman" w:eastAsia="Times New Roman" w:hAnsi="Times New Roman" w:cs="Times New Roman"/>
          <w:bCs/>
          <w:iCs/>
          <w:color w:val="auto"/>
          <w:sz w:val="20"/>
          <w:szCs w:val="20"/>
          <w:lang w:eastAsia="ru-RU"/>
        </w:rPr>
        <w:t xml:space="preserve"> По результатам конкурса договор заключается с победителем конкурса </w:t>
      </w:r>
      <w:r w:rsidRPr="00640A29">
        <w:rPr>
          <w:rFonts w:ascii="Times New Roman" w:hAnsi="Times New Roman" w:cs="Times New Roman"/>
          <w:bCs/>
          <w:iCs/>
          <w:color w:val="auto"/>
          <w:sz w:val="20"/>
          <w:szCs w:val="20"/>
        </w:rPr>
        <w:t xml:space="preserve">(единственным участником конкурса, заявка которого признана соответствующей) </w:t>
      </w:r>
      <w:r w:rsidRPr="00640A29">
        <w:rPr>
          <w:rFonts w:ascii="Times New Roman" w:hAnsi="Times New Roman" w:cs="Times New Roman"/>
          <w:color w:val="auto"/>
          <w:sz w:val="20"/>
          <w:szCs w:val="2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640A29">
        <w:rPr>
          <w:rFonts w:ascii="Times New Roman" w:hAnsi="Times New Roman" w:cs="Times New Roman"/>
          <w:bCs/>
          <w:iCs/>
          <w:color w:val="auto"/>
          <w:sz w:val="20"/>
          <w:szCs w:val="2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014769A"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w:t>
      </w:r>
      <w:r w:rsidR="00534C11" w:rsidRPr="00640A29">
        <w:rPr>
          <w:rFonts w:ascii="Times New Roman" w:hAnsi="Times New Roman" w:cs="Times New Roman"/>
          <w:color w:val="auto"/>
          <w:sz w:val="20"/>
          <w:szCs w:val="20"/>
        </w:rPr>
        <w:t>8</w:t>
      </w:r>
      <w:r w:rsidRPr="00640A29">
        <w:rPr>
          <w:rFonts w:ascii="Times New Roman" w:hAnsi="Times New Roman" w:cs="Times New Roman"/>
          <w:color w:val="auto"/>
          <w:sz w:val="20"/>
          <w:szCs w:val="20"/>
        </w:rPr>
        <w:t xml:space="preserve"> настоящего Положения.</w:t>
      </w:r>
    </w:p>
    <w:p w14:paraId="0C16EEB4" w14:textId="77777777"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14:paraId="66D0336C" w14:textId="53C823D1" w:rsidR="00A85712" w:rsidRPr="00640A29" w:rsidRDefault="00A85712" w:rsidP="00A85712">
      <w:pPr>
        <w:pStyle w:val="Standard"/>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b/>
          <w:iCs/>
          <w:color w:val="auto"/>
          <w:sz w:val="20"/>
          <w:szCs w:val="20"/>
          <w:lang w:eastAsia="ru-RU"/>
        </w:rPr>
        <w:t>1</w:t>
      </w:r>
      <w:r w:rsidR="00A520A6">
        <w:rPr>
          <w:rFonts w:ascii="Times New Roman" w:eastAsia="Times New Roman" w:hAnsi="Times New Roman" w:cs="Times New Roman"/>
          <w:b/>
          <w:iCs/>
          <w:color w:val="auto"/>
          <w:sz w:val="20"/>
          <w:szCs w:val="20"/>
          <w:lang w:eastAsia="ru-RU"/>
        </w:rPr>
        <w:t>6</w:t>
      </w:r>
      <w:r w:rsidRPr="00640A29">
        <w:rPr>
          <w:rFonts w:ascii="Times New Roman" w:eastAsia="Times New Roman" w:hAnsi="Times New Roman" w:cs="Times New Roman"/>
          <w:b/>
          <w:iCs/>
          <w:color w:val="auto"/>
          <w:sz w:val="20"/>
          <w:szCs w:val="20"/>
          <w:lang w:eastAsia="ru-RU"/>
        </w:rPr>
        <w:t xml:space="preserve">.19. </w:t>
      </w:r>
      <w:r w:rsidRPr="00640A29">
        <w:rPr>
          <w:rFonts w:ascii="Times New Roman" w:hAnsi="Times New Roman" w:cs="Times New Roman"/>
          <w:color w:val="auto"/>
          <w:sz w:val="20"/>
          <w:szCs w:val="20"/>
        </w:rPr>
        <w:t>При уклонении победителя конкурса от заключения договора Заказчик:</w:t>
      </w:r>
    </w:p>
    <w:p w14:paraId="5C51B3BD" w14:textId="77777777" w:rsidR="00A85712" w:rsidRPr="00640A29" w:rsidRDefault="00A85712" w:rsidP="00A857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45693D04" w14:textId="77777777" w:rsidR="00A85712" w:rsidRPr="00640A29" w:rsidRDefault="00A85712" w:rsidP="00A857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информацию о месте и времени его составления;</w:t>
      </w:r>
    </w:p>
    <w:p w14:paraId="715696BF" w14:textId="77777777" w:rsidR="00A85712" w:rsidRPr="00640A29" w:rsidRDefault="00A85712" w:rsidP="00A857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о победителе, признанном уклонившимся от заключения договора;</w:t>
      </w:r>
    </w:p>
    <w:p w14:paraId="21E2047D" w14:textId="77777777" w:rsidR="00A85712" w:rsidRPr="00640A29" w:rsidRDefault="00A85712" w:rsidP="00A857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о факте, являющемся основанием для такого признания;</w:t>
      </w:r>
    </w:p>
    <w:p w14:paraId="76D306D9" w14:textId="77777777" w:rsidR="00A85712" w:rsidRPr="00640A29" w:rsidRDefault="00A85712" w:rsidP="00A857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реквизиты документов, подтверждающие факт признания уклонения от заключения договора;</w:t>
      </w:r>
    </w:p>
    <w:p w14:paraId="18BAB210" w14:textId="77777777" w:rsidR="00A85712" w:rsidRPr="00640A29" w:rsidRDefault="00A85712" w:rsidP="00A857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б)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w:t>
      </w:r>
    </w:p>
    <w:p w14:paraId="4D4DD3C6" w14:textId="77777777" w:rsidR="00A85712" w:rsidRPr="00640A29" w:rsidRDefault="00A85712" w:rsidP="00A8571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может заключить договор с участником конкурса, заявке на участие в конкурсе которого присвоен второй номер.</w:t>
      </w:r>
    </w:p>
    <w:p w14:paraId="3DC2231A" w14:textId="30C5DD0A" w:rsidR="002660AD" w:rsidRPr="00640A29" w:rsidRDefault="006A3EB3" w:rsidP="004C517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1</w:t>
      </w:r>
      <w:r w:rsidR="00A520A6">
        <w:rPr>
          <w:rFonts w:ascii="Times New Roman" w:hAnsi="Times New Roman" w:cs="Times New Roman"/>
          <w:b/>
          <w:bCs/>
          <w:color w:val="auto"/>
          <w:sz w:val="20"/>
          <w:szCs w:val="20"/>
        </w:rPr>
        <w:t>6</w:t>
      </w:r>
      <w:r w:rsidRPr="00640A29">
        <w:rPr>
          <w:rFonts w:ascii="Times New Roman" w:hAnsi="Times New Roman" w:cs="Times New Roman"/>
          <w:b/>
          <w:bCs/>
          <w:color w:val="auto"/>
          <w:sz w:val="20"/>
          <w:szCs w:val="20"/>
        </w:rPr>
        <w:t>.20.</w:t>
      </w:r>
      <w:r w:rsidRPr="00640A29">
        <w:rPr>
          <w:rFonts w:ascii="Times New Roman" w:hAnsi="Times New Roman" w:cs="Times New Roman"/>
          <w:color w:val="auto"/>
          <w:sz w:val="20"/>
          <w:szCs w:val="20"/>
        </w:rPr>
        <w:t xml:space="preserve"> Проект договора для участника конкурса, заявке на участие в конкурсе которого присвоен второй номер, составляется заказчиком путем включения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w:t>
      </w:r>
      <w:r w:rsidR="00A85712"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аказчику в порядке и в сроки, которые предусмотрены разделом 2</w:t>
      </w:r>
      <w:r w:rsidR="00534C11" w:rsidRPr="00640A29">
        <w:rPr>
          <w:rFonts w:ascii="Times New Roman" w:hAnsi="Times New Roman" w:cs="Times New Roman"/>
          <w:color w:val="auto"/>
          <w:sz w:val="20"/>
          <w:szCs w:val="20"/>
        </w:rPr>
        <w:t>8</w:t>
      </w:r>
      <w:r w:rsidRPr="00640A29">
        <w:rPr>
          <w:rFonts w:ascii="Times New Roman" w:hAnsi="Times New Roman" w:cs="Times New Roman"/>
          <w:color w:val="auto"/>
          <w:sz w:val="20"/>
          <w:szCs w:val="20"/>
        </w:rPr>
        <w:t xml:space="preserve"> настоящего Положения.</w:t>
      </w:r>
    </w:p>
    <w:p w14:paraId="00C881DB" w14:textId="77777777" w:rsidR="002463ED" w:rsidRPr="00640A29" w:rsidRDefault="002463ED" w:rsidP="00B3431F">
      <w:pPr>
        <w:pStyle w:val="Standard"/>
        <w:ind w:firstLine="709"/>
        <w:jc w:val="both"/>
        <w:rPr>
          <w:rFonts w:ascii="Times New Roman" w:hAnsi="Times New Roman" w:cs="Times New Roman"/>
          <w:color w:val="auto"/>
          <w:sz w:val="20"/>
          <w:szCs w:val="20"/>
        </w:rPr>
      </w:pPr>
    </w:p>
    <w:p w14:paraId="272A66E8" w14:textId="77777777" w:rsidR="002660AD" w:rsidRPr="00640A29" w:rsidRDefault="006A3EB3" w:rsidP="006167DB">
      <w:pPr>
        <w:pStyle w:val="Standarduser"/>
        <w:numPr>
          <w:ilvl w:val="0"/>
          <w:numId w:val="12"/>
        </w:numPr>
        <w:jc w:val="center"/>
        <w:outlineLvl w:val="0"/>
        <w:rPr>
          <w:rFonts w:ascii="Times New Roman" w:hAnsi="Times New Roman" w:cs="Times New Roman"/>
          <w:b/>
          <w:bCs/>
          <w:iCs/>
          <w:color w:val="auto"/>
          <w:sz w:val="20"/>
          <w:szCs w:val="20"/>
        </w:rPr>
      </w:pPr>
      <w:bookmarkStart w:id="32" w:name="_Toc141263759"/>
      <w:r w:rsidRPr="00640A29">
        <w:rPr>
          <w:rFonts w:ascii="Times New Roman" w:hAnsi="Times New Roman" w:cs="Times New Roman"/>
          <w:b/>
          <w:bCs/>
          <w:iCs/>
          <w:color w:val="auto"/>
          <w:sz w:val="20"/>
          <w:szCs w:val="20"/>
        </w:rPr>
        <w:t>ПОРЯДОК ПРОВЕДЕНИЯ ЗАПРОСА КОТИРОВОК В ЭЛЕКТРОННОЙ ФОРМЕ</w:t>
      </w:r>
      <w:bookmarkEnd w:id="32"/>
    </w:p>
    <w:p w14:paraId="20BA9C8A" w14:textId="77777777" w:rsidR="002660AD" w:rsidRPr="00640A29" w:rsidRDefault="002660AD">
      <w:pPr>
        <w:pStyle w:val="Standarduser"/>
        <w:jc w:val="center"/>
        <w:rPr>
          <w:rFonts w:ascii="Times New Roman" w:hAnsi="Times New Roman" w:cs="Times New Roman"/>
          <w:b/>
          <w:bCs/>
          <w:iCs/>
          <w:color w:val="auto"/>
          <w:sz w:val="20"/>
          <w:szCs w:val="20"/>
        </w:rPr>
      </w:pPr>
    </w:p>
    <w:p w14:paraId="32141956" w14:textId="4C41BD9E" w:rsidR="002660AD" w:rsidRPr="00640A29" w:rsidRDefault="00192A1F" w:rsidP="00DA3FB9">
      <w:pPr>
        <w:pStyle w:val="Standard"/>
        <w:ind w:firstLine="709"/>
        <w:jc w:val="both"/>
        <w:rPr>
          <w:rFonts w:ascii="Times New Roman" w:hAnsi="Times New Roman" w:cs="Times New Roman"/>
          <w:color w:val="auto"/>
          <w:sz w:val="20"/>
          <w:szCs w:val="20"/>
        </w:rPr>
      </w:pPr>
      <w:r w:rsidRPr="00192A1F">
        <w:rPr>
          <w:rFonts w:ascii="Times New Roman" w:hAnsi="Times New Roman" w:cs="Times New Roman"/>
          <w:b/>
          <w:bCs/>
          <w:color w:val="auto"/>
          <w:sz w:val="20"/>
          <w:szCs w:val="20"/>
        </w:rPr>
        <w:t>1</w:t>
      </w:r>
      <w:r w:rsidRPr="00D16A5E">
        <w:rPr>
          <w:rFonts w:ascii="Times New Roman" w:hAnsi="Times New Roman" w:cs="Times New Roman"/>
          <w:b/>
          <w:bCs/>
          <w:color w:val="auto"/>
          <w:sz w:val="20"/>
          <w:szCs w:val="20"/>
        </w:rPr>
        <w:t>7</w:t>
      </w:r>
      <w:r w:rsidR="006A3EB3" w:rsidRPr="00640A29">
        <w:rPr>
          <w:rFonts w:ascii="Times New Roman" w:hAnsi="Times New Roman" w:cs="Times New Roman"/>
          <w:b/>
          <w:bCs/>
          <w:color w:val="auto"/>
          <w:sz w:val="20"/>
          <w:szCs w:val="20"/>
        </w:rPr>
        <w:t>.1.</w:t>
      </w:r>
      <w:r w:rsidR="006A3EB3" w:rsidRPr="00640A29">
        <w:rPr>
          <w:rFonts w:ascii="Times New Roman" w:hAnsi="Times New Roman" w:cs="Times New Roman"/>
          <w:color w:val="auto"/>
          <w:sz w:val="20"/>
          <w:szCs w:val="20"/>
        </w:rPr>
        <w:t xml:space="preserve">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w:t>
      </w:r>
      <w:r w:rsidR="006A3EB3" w:rsidRPr="00640A29">
        <w:rPr>
          <w:rFonts w:ascii="Times New Roman" w:hAnsi="Times New Roman" w:cs="Times New Roman"/>
          <w:color w:val="auto"/>
          <w:sz w:val="20"/>
          <w:szCs w:val="20"/>
        </w:rPr>
        <w:lastRenderedPageBreak/>
        <w:t>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481CC71B" w14:textId="77777777" w:rsidR="002660AD" w:rsidRPr="00640A29" w:rsidRDefault="006A3EB3" w:rsidP="00DA3FB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При проведении запроса котировок в электронной форме (далее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14:paraId="130F2440" w14:textId="15D05BFA" w:rsidR="002660AD" w:rsidRPr="00640A29" w:rsidRDefault="00192A1F" w:rsidP="00DA3FB9">
      <w:pPr>
        <w:pStyle w:val="Standard"/>
        <w:ind w:firstLine="709"/>
        <w:jc w:val="both"/>
        <w:rPr>
          <w:rFonts w:ascii="Times New Roman" w:hAnsi="Times New Roman" w:cs="Times New Roman"/>
          <w:color w:val="auto"/>
          <w:sz w:val="20"/>
          <w:szCs w:val="20"/>
        </w:rPr>
      </w:pPr>
      <w:r w:rsidRPr="001D698F">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.2.</w:t>
      </w:r>
      <w:r w:rsidR="006A3EB3" w:rsidRPr="00640A29">
        <w:rPr>
          <w:rFonts w:ascii="Times New Roman" w:hAnsi="Times New Roman" w:cs="Times New Roman"/>
          <w:color w:val="auto"/>
          <w:sz w:val="20"/>
          <w:szCs w:val="20"/>
        </w:rPr>
        <w:t xml:space="preserve"> Заказчик вправе осуществлять закупки путем проведения запроса котировок в соответствии </w:t>
      </w:r>
      <w:r w:rsidR="00DA3FB9"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с положениями настояще</w:t>
      </w:r>
      <w:r w:rsidR="004355F7" w:rsidRPr="00640A29">
        <w:rPr>
          <w:rFonts w:ascii="Times New Roman" w:hAnsi="Times New Roman" w:cs="Times New Roman"/>
          <w:color w:val="auto"/>
          <w:sz w:val="20"/>
          <w:szCs w:val="20"/>
        </w:rPr>
        <w:t>го раздела Положения</w:t>
      </w:r>
      <w:r w:rsidR="006A3EB3" w:rsidRPr="00640A29">
        <w:rPr>
          <w:rFonts w:ascii="Times New Roman" w:hAnsi="Times New Roman" w:cs="Times New Roman"/>
          <w:color w:val="auto"/>
          <w:sz w:val="20"/>
          <w:szCs w:val="20"/>
        </w:rPr>
        <w:t xml:space="preserve"> при условии, что начальная (максимальная) цена договора не превышает</w:t>
      </w:r>
      <w:r w:rsidR="00DA3FB9" w:rsidRPr="00640A29">
        <w:rPr>
          <w:rFonts w:ascii="Times New Roman" w:hAnsi="Times New Roman" w:cs="Times New Roman"/>
          <w:color w:val="auto"/>
          <w:sz w:val="20"/>
          <w:szCs w:val="20"/>
        </w:rPr>
        <w:t xml:space="preserve"> </w:t>
      </w:r>
      <w:r w:rsidR="006D2C5E" w:rsidRPr="00640A29">
        <w:rPr>
          <w:rFonts w:ascii="Times New Roman" w:hAnsi="Times New Roman" w:cs="Times New Roman"/>
          <w:b/>
          <w:color w:val="auto"/>
          <w:sz w:val="20"/>
          <w:szCs w:val="20"/>
        </w:rPr>
        <w:t>7</w:t>
      </w:r>
      <w:r w:rsidR="00CD49B0" w:rsidRPr="00640A29">
        <w:rPr>
          <w:rFonts w:ascii="Times New Roman" w:hAnsi="Times New Roman" w:cs="Times New Roman"/>
          <w:b/>
          <w:color w:val="auto"/>
          <w:sz w:val="20"/>
          <w:szCs w:val="20"/>
        </w:rPr>
        <w:t> 000</w:t>
      </w:r>
      <w:r w:rsidR="001D698F">
        <w:rPr>
          <w:rFonts w:ascii="Times New Roman" w:hAnsi="Times New Roman" w:cs="Times New Roman"/>
          <w:b/>
          <w:color w:val="auto"/>
          <w:sz w:val="20"/>
          <w:szCs w:val="20"/>
        </w:rPr>
        <w:t> </w:t>
      </w:r>
      <w:r w:rsidR="00CD49B0" w:rsidRPr="00640A29">
        <w:rPr>
          <w:rFonts w:ascii="Times New Roman" w:hAnsi="Times New Roman" w:cs="Times New Roman"/>
          <w:b/>
          <w:color w:val="auto"/>
          <w:sz w:val="20"/>
          <w:szCs w:val="20"/>
        </w:rPr>
        <w:t>000</w:t>
      </w:r>
      <w:r w:rsidR="001D698F">
        <w:rPr>
          <w:rFonts w:ascii="Times New Roman" w:hAnsi="Times New Roman" w:cs="Times New Roman"/>
          <w:b/>
          <w:color w:val="auto"/>
          <w:sz w:val="20"/>
          <w:szCs w:val="20"/>
        </w:rPr>
        <w:t xml:space="preserve"> (Семи миллионов)</w:t>
      </w:r>
      <w:r w:rsidR="00CD49B0" w:rsidRPr="00640A29">
        <w:rPr>
          <w:rFonts w:ascii="Times New Roman" w:hAnsi="Times New Roman" w:cs="Times New Roman"/>
          <w:b/>
          <w:color w:val="auto"/>
          <w:sz w:val="20"/>
          <w:szCs w:val="20"/>
        </w:rPr>
        <w:t xml:space="preserve"> рублей</w:t>
      </w:r>
      <w:r w:rsidR="00CD49B0"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46EE6758" w14:textId="30F197E2"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.3.</w:t>
      </w:r>
      <w:r w:rsidR="006A3EB3" w:rsidRPr="00640A29">
        <w:rPr>
          <w:rFonts w:ascii="Times New Roman" w:hAnsi="Times New Roman" w:cs="Times New Roman"/>
          <w:color w:val="auto"/>
          <w:sz w:val="20"/>
          <w:szCs w:val="20"/>
        </w:rPr>
        <w:t xml:space="preserve"> Требования, предъявляемые к запросу котировок.</w:t>
      </w:r>
    </w:p>
    <w:p w14:paraId="42FF685F" w14:textId="77777777" w:rsidR="002660AD" w:rsidRPr="00640A29" w:rsidRDefault="006A3EB3" w:rsidP="00DA3FB9">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w:t>
      </w:r>
      <w:r w:rsidR="004C18FC" w:rsidRPr="00640A29">
        <w:rPr>
          <w:rFonts w:ascii="Times New Roman" w:hAnsi="Times New Roman" w:cs="Times New Roman"/>
          <w:color w:val="auto"/>
          <w:sz w:val="20"/>
          <w:szCs w:val="20"/>
        </w:rPr>
        <w:t>ть заявки таким образом, чтобы З</w:t>
      </w:r>
      <w:r w:rsidRPr="00640A29">
        <w:rPr>
          <w:rFonts w:ascii="Times New Roman" w:hAnsi="Times New Roman" w:cs="Times New Roman"/>
          <w:color w:val="auto"/>
          <w:sz w:val="20"/>
          <w:szCs w:val="20"/>
        </w:rPr>
        <w:t xml:space="preserve">аказчик мог оценить </w:t>
      </w:r>
      <w:r w:rsidR="007A15A8" w:rsidRPr="00640A29">
        <w:rPr>
          <w:rFonts w:ascii="Times New Roman" w:hAnsi="Times New Roman" w:cs="Times New Roman"/>
          <w:color w:val="auto"/>
          <w:sz w:val="20"/>
          <w:szCs w:val="20"/>
        </w:rPr>
        <w:t>их, по существу,</w:t>
      </w:r>
      <w:r w:rsidRPr="00640A29">
        <w:rPr>
          <w:rFonts w:ascii="Times New Roman" w:hAnsi="Times New Roman" w:cs="Times New Roman"/>
          <w:color w:val="auto"/>
          <w:sz w:val="20"/>
          <w:szCs w:val="20"/>
        </w:rPr>
        <w:t xml:space="preserve"> и выбрать наилучшее ценовое предложение.</w:t>
      </w:r>
    </w:p>
    <w:p w14:paraId="5B53D056" w14:textId="5D16E725"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.4.</w:t>
      </w:r>
      <w:r w:rsidR="006A3EB3" w:rsidRPr="00640A29">
        <w:rPr>
          <w:rFonts w:ascii="Times New Roman" w:hAnsi="Times New Roman" w:cs="Times New Roman"/>
          <w:color w:val="auto"/>
          <w:sz w:val="20"/>
          <w:szCs w:val="20"/>
        </w:rPr>
        <w:t xml:space="preserve"> Извещение о запросе котировок должно содержать следующие сведения:</w:t>
      </w:r>
    </w:p>
    <w:p w14:paraId="396C6C8D" w14:textId="77777777" w:rsidR="002463ED" w:rsidRPr="00640A29" w:rsidRDefault="002463ED" w:rsidP="002463ED">
      <w:pPr>
        <w:pStyle w:val="Standarduser"/>
        <w:ind w:firstLine="709"/>
        <w:jc w:val="both"/>
        <w:rPr>
          <w:rFonts w:ascii="Times New Roman" w:hAnsi="Times New Roman" w:cs="Times New Roman"/>
          <w:b/>
          <w:bCs/>
          <w:iCs/>
          <w:color w:val="auto"/>
          <w:sz w:val="20"/>
          <w:szCs w:val="20"/>
        </w:rPr>
      </w:pPr>
      <w:r w:rsidRPr="00640A29">
        <w:rPr>
          <w:rFonts w:ascii="Times New Roman" w:hAnsi="Times New Roman" w:cs="Times New Roman"/>
          <w:bCs/>
          <w:iCs/>
          <w:color w:val="auto"/>
          <w:sz w:val="20"/>
          <w:szCs w:val="20"/>
        </w:rPr>
        <w:t xml:space="preserve">1) </w:t>
      </w:r>
      <w:r w:rsidRPr="00640A29">
        <w:rPr>
          <w:rFonts w:ascii="Times New Roman" w:hAnsi="Times New Roman" w:cs="Times New Roman"/>
          <w:b/>
          <w:bCs/>
          <w:iCs/>
          <w:color w:val="auto"/>
          <w:sz w:val="20"/>
          <w:szCs w:val="20"/>
        </w:rPr>
        <w:t xml:space="preserve">способ осуществления закупки - </w:t>
      </w:r>
      <w:r w:rsidRPr="00640A29">
        <w:rPr>
          <w:rFonts w:ascii="Times New Roman" w:hAnsi="Times New Roman" w:cs="Times New Roman"/>
          <w:b/>
          <w:color w:val="auto"/>
          <w:sz w:val="20"/>
          <w:szCs w:val="20"/>
        </w:rPr>
        <w:t>запрос котировок в электронной форме</w:t>
      </w:r>
      <w:r w:rsidRPr="00640A29">
        <w:rPr>
          <w:rFonts w:ascii="Times New Roman" w:hAnsi="Times New Roman" w:cs="Times New Roman"/>
          <w:b/>
          <w:bCs/>
          <w:iCs/>
          <w:color w:val="auto"/>
          <w:sz w:val="20"/>
          <w:szCs w:val="20"/>
        </w:rPr>
        <w:t>;</w:t>
      </w:r>
    </w:p>
    <w:p w14:paraId="0F8D39FD" w14:textId="77777777" w:rsidR="002463ED" w:rsidRPr="00640A29" w:rsidRDefault="002463ED" w:rsidP="002463E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 2) наименование, место нахождения, почтовый адрес, адрес электронной почты, номер контактного телефона Заказчика; </w:t>
      </w:r>
    </w:p>
    <w:p w14:paraId="37F64D71" w14:textId="77777777" w:rsidR="002463ED" w:rsidRPr="00640A29" w:rsidRDefault="002463ED" w:rsidP="002463E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4" w:history="1">
        <w:r w:rsidRPr="00640A29">
          <w:rPr>
            <w:rFonts w:ascii="Times New Roman" w:hAnsi="Times New Roman" w:cs="Times New Roman"/>
            <w:bCs/>
            <w:iCs/>
            <w:color w:val="auto"/>
            <w:sz w:val="20"/>
            <w:szCs w:val="20"/>
          </w:rPr>
          <w:t>частью 6.1 статьи 3</w:t>
        </w:r>
      </w:hyperlink>
      <w:r w:rsidRPr="00640A29">
        <w:rPr>
          <w:rFonts w:ascii="Times New Roman" w:hAnsi="Times New Roman" w:cs="Times New Roman"/>
          <w:bCs/>
          <w:iCs/>
          <w:color w:val="auto"/>
          <w:sz w:val="20"/>
          <w:szCs w:val="20"/>
        </w:rPr>
        <w:t xml:space="preserve"> Федерального закона № 223-ФЗ (при необходимости), в соответствии с разделом 10 настоящего Положения (при необходимости); </w:t>
      </w:r>
    </w:p>
    <w:p w14:paraId="7F05BA2B" w14:textId="77777777" w:rsidR="002463ED" w:rsidRPr="00640A29" w:rsidRDefault="002463ED" w:rsidP="002463E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4) место поставки товара, выполнения работы, оказания услуги; </w:t>
      </w:r>
    </w:p>
    <w:p w14:paraId="19C406D3" w14:textId="77777777" w:rsidR="002463ED" w:rsidRPr="00640A29" w:rsidRDefault="002463ED" w:rsidP="002463E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1046823B" w14:textId="77777777" w:rsidR="002463ED" w:rsidRPr="00640A29" w:rsidRDefault="002463ED" w:rsidP="002463E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14:paraId="7BFEC009" w14:textId="77777777" w:rsidR="002463ED" w:rsidRPr="00640A29" w:rsidRDefault="002463ED" w:rsidP="002463E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7) порядок, дата начала, дата и время окончания срока подачи заявок на участие в закупке и порядок подведения итогов закупки; </w:t>
      </w:r>
    </w:p>
    <w:p w14:paraId="771A18B8" w14:textId="77777777" w:rsidR="002463ED" w:rsidRPr="00640A29" w:rsidRDefault="002463ED" w:rsidP="002463E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8) адрес электронной</w:t>
      </w:r>
      <w:r w:rsidR="0035232F" w:rsidRPr="00640A29">
        <w:rPr>
          <w:rFonts w:ascii="Times New Roman" w:hAnsi="Times New Roman" w:cs="Times New Roman"/>
          <w:bCs/>
          <w:iCs/>
          <w:color w:val="auto"/>
          <w:sz w:val="20"/>
          <w:szCs w:val="20"/>
        </w:rPr>
        <w:t xml:space="preserve"> торговой</w:t>
      </w:r>
      <w:r w:rsidRPr="00640A29">
        <w:rPr>
          <w:rFonts w:ascii="Times New Roman" w:hAnsi="Times New Roman" w:cs="Times New Roman"/>
          <w:bCs/>
          <w:iCs/>
          <w:color w:val="auto"/>
          <w:sz w:val="20"/>
          <w:szCs w:val="20"/>
        </w:rPr>
        <w:t xml:space="preserve"> площадки в информационно-телекоммуникационной сети «Интернет»; </w:t>
      </w:r>
    </w:p>
    <w:p w14:paraId="3F3349FF" w14:textId="77777777" w:rsidR="002463ED" w:rsidRPr="00640A29" w:rsidRDefault="002463ED" w:rsidP="002463E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2DAA9EEB" w14:textId="77777777" w:rsidR="002463ED" w:rsidRPr="00640A29" w:rsidRDefault="002463ED" w:rsidP="002463E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059F6AB3" w14:textId="77777777" w:rsidR="002463ED" w:rsidRPr="00640A29" w:rsidRDefault="002463ED" w:rsidP="002463ED">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9) место и дата рассмотрения заявок (предложений) участников закупки и подведения итогов закупки;</w:t>
      </w:r>
    </w:p>
    <w:p w14:paraId="4FCD19E3" w14:textId="77777777" w:rsidR="002463ED" w:rsidRPr="00640A29" w:rsidRDefault="002463ED" w:rsidP="002463ED">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10) форма котировочной заявки, подаваемой в форме электронного документа;</w:t>
      </w:r>
    </w:p>
    <w:p w14:paraId="0A66F089" w14:textId="77777777" w:rsidR="002463ED" w:rsidRPr="00640A29" w:rsidRDefault="002463ED" w:rsidP="002463ED">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11) срок подписания победителем в проведении запроса котировок договора со дня подписания протокола рассмотрения котировочных заявок;</w:t>
      </w:r>
    </w:p>
    <w:p w14:paraId="2A266DCB" w14:textId="77777777" w:rsidR="002463ED" w:rsidRPr="00640A29" w:rsidRDefault="002463ED" w:rsidP="002463ED">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12) требования, предъявляемые действующим законодательством к поставщикам товаров, работ, услуг, являющихся предметом закупки.</w:t>
      </w:r>
    </w:p>
    <w:p w14:paraId="1F4EDD2A" w14:textId="77777777" w:rsidR="0035232F" w:rsidRPr="00640A29" w:rsidRDefault="0035232F" w:rsidP="0035232F">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К извещению о проведении запроса котировок должен быть приложен проект договора, заключаемого по результатам проведения такого запроса.</w:t>
      </w:r>
    </w:p>
    <w:p w14:paraId="2F87549F" w14:textId="27C406AE"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.5.</w:t>
      </w:r>
      <w:r w:rsidR="006A3EB3" w:rsidRPr="00640A29">
        <w:rPr>
          <w:rFonts w:ascii="Times New Roman" w:hAnsi="Times New Roman" w:cs="Times New Roman"/>
          <w:color w:val="auto"/>
          <w:sz w:val="20"/>
          <w:szCs w:val="20"/>
        </w:rPr>
        <w:t xml:space="preserve"> Требования, предъявляемые к котировочной заявке.</w:t>
      </w:r>
    </w:p>
    <w:p w14:paraId="75C632B9" w14:textId="77777777" w:rsidR="002660AD" w:rsidRPr="00640A29" w:rsidRDefault="006A3EB3" w:rsidP="00DA3FB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Заявка на участие в запросе котировок состоит из предложений участника закупки о предлагаемых товаре, работе, услуге, а также о цене договора. Такая заявка направляется участником закупки оператору электронной площадки.</w:t>
      </w:r>
    </w:p>
    <w:p w14:paraId="4F94D0AD" w14:textId="77777777" w:rsidR="00CB4F50" w:rsidRPr="00640A29" w:rsidRDefault="00CB4F50" w:rsidP="00CB4F50">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Котировочная заявка может содержать следующие минимальные сведения и документы:</w:t>
      </w:r>
    </w:p>
    <w:p w14:paraId="1B16653A" w14:textId="77777777" w:rsidR="002660AD" w:rsidRPr="00640A29" w:rsidRDefault="006A3EB3" w:rsidP="00DA3FB9">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14:paraId="45361685" w14:textId="77777777" w:rsidR="002660AD" w:rsidRPr="00640A29" w:rsidRDefault="006A3EB3" w:rsidP="00DA3FB9">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идентификационный номер налогоплательщика</w:t>
      </w:r>
      <w:r w:rsidR="00E41A16" w:rsidRPr="00640A29">
        <w:rPr>
          <w:rFonts w:ascii="Times New Roman" w:hAnsi="Times New Roman" w:cs="Times New Roman"/>
          <w:color w:val="auto"/>
          <w:sz w:val="20"/>
          <w:szCs w:val="20"/>
        </w:rPr>
        <w:t xml:space="preserve"> (ИНН)</w:t>
      </w:r>
      <w:r w:rsidRPr="00640A29">
        <w:rPr>
          <w:rFonts w:ascii="Times New Roman" w:hAnsi="Times New Roman" w:cs="Times New Roman"/>
          <w:color w:val="auto"/>
          <w:sz w:val="20"/>
          <w:szCs w:val="20"/>
        </w:rPr>
        <w:t>;</w:t>
      </w:r>
    </w:p>
    <w:p w14:paraId="470ACBDA" w14:textId="77777777" w:rsidR="002660AD" w:rsidRPr="00640A29" w:rsidRDefault="006A3EB3" w:rsidP="00DA3FB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14:paraId="043B3461" w14:textId="77777777" w:rsidR="002660AD" w:rsidRPr="00640A29" w:rsidRDefault="006A3EB3" w:rsidP="00DA3FB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14:paraId="6E5519F8" w14:textId="77777777" w:rsidR="002660AD" w:rsidRPr="00640A29" w:rsidRDefault="006A3EB3" w:rsidP="00DA3FB9">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51D229CA" w14:textId="77777777" w:rsidR="002660AD" w:rsidRPr="00640A29" w:rsidRDefault="006A3EB3" w:rsidP="00DA3FB9">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r w:rsidR="00D24E08" w:rsidRPr="00640A29">
        <w:rPr>
          <w:rFonts w:ascii="Times New Roman" w:hAnsi="Times New Roman" w:cs="Times New Roman"/>
          <w:color w:val="auto"/>
          <w:sz w:val="20"/>
          <w:szCs w:val="20"/>
        </w:rPr>
        <w:t>;</w:t>
      </w:r>
    </w:p>
    <w:p w14:paraId="069A1D67" w14:textId="77777777" w:rsidR="002660AD" w:rsidRPr="00640A29" w:rsidRDefault="006A3EB3" w:rsidP="00DA3FB9">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lastRenderedPageBreak/>
        <w:t xml:space="preserve">7) </w:t>
      </w:r>
      <w:r w:rsidRPr="00640A29">
        <w:rPr>
          <w:rFonts w:ascii="Times New Roman" w:hAnsi="Times New Roman" w:cs="Times New Roman"/>
          <w:bCs/>
          <w:iCs/>
          <w:color w:val="auto"/>
          <w:sz w:val="20"/>
          <w:szCs w:val="20"/>
        </w:rPr>
        <w:t xml:space="preserve">декларация участника запроса котировок в электронной форме, которая предоставляется </w:t>
      </w:r>
      <w:r w:rsidR="00DA3FB9" w:rsidRPr="00640A29">
        <w:rPr>
          <w:rFonts w:ascii="Times New Roman" w:hAnsi="Times New Roman" w:cs="Times New Roman"/>
          <w:bCs/>
          <w:iCs/>
          <w:color w:val="auto"/>
          <w:sz w:val="20"/>
          <w:szCs w:val="20"/>
        </w:rPr>
        <w:t xml:space="preserve">                           </w:t>
      </w:r>
      <w:r w:rsidRPr="00640A29">
        <w:rPr>
          <w:rFonts w:ascii="Times New Roman" w:hAnsi="Times New Roman" w:cs="Times New Roman"/>
          <w:bCs/>
          <w:iCs/>
          <w:color w:val="auto"/>
          <w:sz w:val="20"/>
          <w:szCs w:val="20"/>
        </w:rPr>
        <w:t>с использованием программно-аппаратных средств электронной площадки:</w:t>
      </w:r>
    </w:p>
    <w:p w14:paraId="6166A4EC" w14:textId="77777777" w:rsidR="002660AD" w:rsidRPr="00640A29" w:rsidRDefault="006A3EB3" w:rsidP="00DA3FB9">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 о соответствии участника закупки требованиям, установленным в документации о закупке </w:t>
      </w:r>
      <w:r w:rsidR="00DA3FB9" w:rsidRPr="00640A29">
        <w:rPr>
          <w:rFonts w:ascii="Times New Roman" w:hAnsi="Times New Roman" w:cs="Times New Roman"/>
          <w:bCs/>
          <w:iCs/>
          <w:color w:val="auto"/>
          <w:sz w:val="20"/>
          <w:szCs w:val="20"/>
        </w:rPr>
        <w:t xml:space="preserve">                             </w:t>
      </w:r>
      <w:r w:rsidRPr="00640A29">
        <w:rPr>
          <w:rFonts w:ascii="Times New Roman" w:hAnsi="Times New Roman" w:cs="Times New Roman"/>
          <w:bCs/>
          <w:iCs/>
          <w:color w:val="auto"/>
          <w:sz w:val="20"/>
          <w:szCs w:val="20"/>
        </w:rPr>
        <w:t>(в соответствии с п</w:t>
      </w:r>
      <w:r w:rsidR="00191189" w:rsidRPr="00640A29">
        <w:rPr>
          <w:rFonts w:ascii="Times New Roman" w:hAnsi="Times New Roman" w:cs="Times New Roman"/>
          <w:bCs/>
          <w:iCs/>
          <w:color w:val="auto"/>
          <w:sz w:val="20"/>
          <w:szCs w:val="20"/>
        </w:rPr>
        <w:t xml:space="preserve">одпунктами </w:t>
      </w:r>
      <w:r w:rsidRPr="00640A29">
        <w:rPr>
          <w:rFonts w:ascii="Times New Roman" w:hAnsi="Times New Roman" w:cs="Times New Roman"/>
          <w:bCs/>
          <w:iCs/>
          <w:color w:val="auto"/>
          <w:sz w:val="20"/>
          <w:szCs w:val="20"/>
        </w:rPr>
        <w:t>2-6,</w:t>
      </w:r>
      <w:r w:rsidR="00191189" w:rsidRPr="00640A29">
        <w:rPr>
          <w:rFonts w:ascii="Times New Roman" w:hAnsi="Times New Roman" w:cs="Times New Roman"/>
          <w:bCs/>
          <w:iCs/>
          <w:color w:val="auto"/>
          <w:sz w:val="20"/>
          <w:szCs w:val="20"/>
        </w:rPr>
        <w:t xml:space="preserve"> </w:t>
      </w:r>
      <w:r w:rsidRPr="00640A29">
        <w:rPr>
          <w:rFonts w:ascii="Times New Roman" w:hAnsi="Times New Roman" w:cs="Times New Roman"/>
          <w:bCs/>
          <w:iCs/>
          <w:color w:val="auto"/>
          <w:sz w:val="20"/>
          <w:szCs w:val="20"/>
        </w:rPr>
        <w:t>9 пункта 12.1. настоящего Положения);</w:t>
      </w:r>
    </w:p>
    <w:p w14:paraId="39D1EDE4" w14:textId="77777777" w:rsidR="002660AD" w:rsidRPr="00640A29" w:rsidRDefault="006A3EB3" w:rsidP="00DA3FB9">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8) </w:t>
      </w:r>
      <w:r w:rsidR="00DA3FB9" w:rsidRPr="00640A29">
        <w:rPr>
          <w:rFonts w:ascii="Times New Roman" w:hAnsi="Times New Roman" w:cs="Times New Roman"/>
          <w:bCs/>
          <w:iCs/>
          <w:color w:val="auto"/>
          <w:sz w:val="20"/>
          <w:szCs w:val="20"/>
        </w:rPr>
        <w:t>о</w:t>
      </w:r>
      <w:r w:rsidRPr="00640A29">
        <w:rPr>
          <w:rFonts w:ascii="Times New Roman" w:hAnsi="Times New Roman" w:cs="Times New Roman"/>
          <w:bCs/>
          <w:iCs/>
          <w:color w:val="auto"/>
          <w:sz w:val="20"/>
          <w:szCs w:val="20"/>
        </w:rPr>
        <w:t>беспечение заявки на участие в запросе котировок в электронной форме осуществляется в соответствии с разделом 11 настоящего Положения;</w:t>
      </w:r>
    </w:p>
    <w:p w14:paraId="45A01CD8" w14:textId="77777777" w:rsidR="002660AD" w:rsidRPr="00640A29" w:rsidRDefault="006A3EB3" w:rsidP="00DA3FB9">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9) </w:t>
      </w:r>
      <w:r w:rsidRPr="00640A29">
        <w:rPr>
          <w:rFonts w:ascii="Times New Roman" w:eastAsia="Times New Roman" w:hAnsi="Times New Roman" w:cs="Times New Roman"/>
          <w:bCs/>
          <w:iCs/>
          <w:color w:val="auto"/>
          <w:sz w:val="20"/>
          <w:szCs w:val="20"/>
          <w:lang w:eastAsia="ru-RU"/>
        </w:rPr>
        <w:t xml:space="preserve">полученная не ранее чем за 6 месяцев до дня размещения в ЕИС извещения о проведении запроса котировок </w:t>
      </w:r>
      <w:r w:rsidRPr="00640A29">
        <w:rPr>
          <w:rFonts w:ascii="Times New Roman" w:hAnsi="Times New Roman" w:cs="Times New Roman"/>
          <w:bCs/>
          <w:iCs/>
          <w:color w:val="auto"/>
          <w:sz w:val="20"/>
          <w:szCs w:val="20"/>
        </w:rPr>
        <w:t xml:space="preserve">копию выписки из единого государственного реестра юридических лиц (далее - ЕГРЮЛ) (для юридического лица), </w:t>
      </w:r>
      <w:r w:rsidRPr="00640A29">
        <w:rPr>
          <w:rFonts w:ascii="Times New Roman" w:eastAsia="Times New Roman" w:hAnsi="Times New Roman" w:cs="Times New Roman"/>
          <w:bCs/>
          <w:iCs/>
          <w:color w:val="auto"/>
          <w:sz w:val="20"/>
          <w:szCs w:val="20"/>
          <w:lang w:eastAsia="ru-RU"/>
        </w:rPr>
        <w:t xml:space="preserve">полученную не ранее чем за 6 месяцев до дня размещения в ЕИС извещения о проведении запроса котировок </w:t>
      </w:r>
      <w:r w:rsidRPr="00640A29">
        <w:rPr>
          <w:rFonts w:ascii="Times New Roman" w:hAnsi="Times New Roman" w:cs="Times New Roman"/>
          <w:bCs/>
          <w:iCs/>
          <w:color w:val="auto"/>
          <w:sz w:val="20"/>
          <w:szCs w:val="20"/>
        </w:rPr>
        <w:t>копию выписки из единого государственного реестра индивидуальных предпринимателей (далее</w:t>
      </w:r>
      <w:r w:rsidR="00DA3FB9" w:rsidRPr="00640A29">
        <w:rPr>
          <w:rFonts w:ascii="Times New Roman" w:hAnsi="Times New Roman" w:cs="Times New Roman"/>
          <w:bCs/>
          <w:iCs/>
          <w:color w:val="auto"/>
          <w:sz w:val="20"/>
          <w:szCs w:val="20"/>
        </w:rPr>
        <w:t xml:space="preserve"> </w:t>
      </w:r>
      <w:r w:rsidR="00E41A16" w:rsidRPr="00640A29">
        <w:rPr>
          <w:rFonts w:ascii="Times New Roman" w:hAnsi="Times New Roman" w:cs="Times New Roman"/>
          <w:bCs/>
          <w:iCs/>
          <w:color w:val="auto"/>
          <w:sz w:val="20"/>
          <w:szCs w:val="20"/>
        </w:rPr>
        <w:t>-</w:t>
      </w:r>
      <w:r w:rsidR="00DA3FB9" w:rsidRPr="00640A29">
        <w:rPr>
          <w:rFonts w:ascii="Times New Roman" w:hAnsi="Times New Roman" w:cs="Times New Roman"/>
          <w:bCs/>
          <w:iCs/>
          <w:color w:val="auto"/>
          <w:sz w:val="20"/>
          <w:szCs w:val="20"/>
        </w:rPr>
        <w:t xml:space="preserve"> </w:t>
      </w:r>
      <w:r w:rsidRPr="00640A29">
        <w:rPr>
          <w:rFonts w:ascii="Times New Roman" w:hAnsi="Times New Roman" w:cs="Times New Roman"/>
          <w:bCs/>
          <w:iCs/>
          <w:color w:val="auto"/>
          <w:sz w:val="20"/>
          <w:szCs w:val="20"/>
        </w:rPr>
        <w:t xml:space="preserve">ЕГРИП) (для индивидуального предпринимателя), либо выписку из ЕГРЮЛ/ЕГРИП в форме электронного документа в формате </w:t>
      </w:r>
      <w:r w:rsidRPr="00640A29">
        <w:rPr>
          <w:rFonts w:ascii="Times New Roman" w:hAnsi="Times New Roman" w:cs="Times New Roman"/>
          <w:bCs/>
          <w:iCs/>
          <w:color w:val="auto"/>
          <w:sz w:val="20"/>
          <w:szCs w:val="20"/>
          <w:lang w:val="en-US"/>
        </w:rPr>
        <w:t>PDF</w:t>
      </w:r>
      <w:r w:rsidRPr="00640A29">
        <w:rPr>
          <w:rFonts w:ascii="Times New Roman" w:hAnsi="Times New Roman" w:cs="Times New Roman"/>
          <w:bCs/>
          <w:iCs/>
          <w:color w:val="auto"/>
          <w:sz w:val="20"/>
          <w:szCs w:val="2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w:t>
      </w:r>
      <w:r w:rsidR="006167DB" w:rsidRPr="00640A29">
        <w:rPr>
          <w:rFonts w:ascii="Times New Roman" w:hAnsi="Times New Roman" w:cs="Times New Roman"/>
          <w:bCs/>
          <w:iCs/>
          <w:color w:val="auto"/>
          <w:sz w:val="20"/>
          <w:szCs w:val="20"/>
        </w:rPr>
        <w:t xml:space="preserve">д </w:t>
      </w:r>
      <w:r w:rsidRPr="00640A29">
        <w:rPr>
          <w:rFonts w:ascii="Times New Roman" w:hAnsi="Times New Roman" w:cs="Times New Roman"/>
          <w:bCs/>
          <w:iCs/>
          <w:color w:val="auto"/>
          <w:sz w:val="20"/>
          <w:szCs w:val="20"/>
        </w:rPr>
        <w:t>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640A29">
        <w:rPr>
          <w:rFonts w:ascii="Times New Roman" w:eastAsia="Times New Roman" w:hAnsi="Times New Roman" w:cs="Times New Roman"/>
          <w:bCs/>
          <w:iCs/>
          <w:color w:val="auto"/>
          <w:sz w:val="20"/>
          <w:szCs w:val="20"/>
          <w:lang w:eastAsia="ru-RU"/>
        </w:rPr>
        <w:t xml:space="preserve"> полученные не ранее чем за 6 месяцев до дня размещения в ЕИС извещения о проведении запроса котировок</w:t>
      </w:r>
      <w:r w:rsidRPr="00640A29">
        <w:rPr>
          <w:rFonts w:ascii="Times New Roman" w:hAnsi="Times New Roman" w:cs="Times New Roman"/>
          <w:bCs/>
          <w:iCs/>
          <w:color w:val="auto"/>
          <w:sz w:val="20"/>
          <w:szCs w:val="20"/>
        </w:rPr>
        <w:t>;</w:t>
      </w:r>
    </w:p>
    <w:p w14:paraId="2A7F5C38" w14:textId="77777777" w:rsidR="002660AD" w:rsidRPr="00640A29" w:rsidRDefault="006A3EB3" w:rsidP="00DA3FB9">
      <w:pPr>
        <w:pStyle w:val="Textbody"/>
        <w:spacing w:after="0" w:line="240" w:lineRule="auto"/>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14:paraId="73018A56" w14:textId="77777777" w:rsidR="002660AD" w:rsidRPr="00640A29" w:rsidRDefault="006A3EB3" w:rsidP="00DA3FB9">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11)</w:t>
      </w:r>
      <w:r w:rsidR="00DA3FB9" w:rsidRPr="00640A29">
        <w:rPr>
          <w:rFonts w:ascii="Times New Roman" w:hAnsi="Times New Roman" w:cs="Times New Roman"/>
          <w:bCs/>
          <w:iCs/>
          <w:color w:val="auto"/>
          <w:sz w:val="20"/>
          <w:szCs w:val="20"/>
        </w:rPr>
        <w:t xml:space="preserve"> </w:t>
      </w:r>
      <w:r w:rsidRPr="00640A29">
        <w:rPr>
          <w:rFonts w:ascii="Times New Roman" w:hAnsi="Times New Roman" w:cs="Times New Roman"/>
          <w:bCs/>
          <w:iCs/>
          <w:color w:val="auto"/>
          <w:sz w:val="20"/>
          <w:szCs w:val="20"/>
        </w:rPr>
        <w:t>копии учредительных документов участника закупки (для юридических лиц);</w:t>
      </w:r>
    </w:p>
    <w:p w14:paraId="1D24F5B6" w14:textId="77777777" w:rsidR="002660AD" w:rsidRPr="00640A29" w:rsidRDefault="006A3EB3" w:rsidP="00DA3FB9">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12)</w:t>
      </w:r>
      <w:r w:rsidR="00DA3FB9" w:rsidRPr="00640A29">
        <w:rPr>
          <w:rFonts w:ascii="Times New Roman" w:hAnsi="Times New Roman" w:cs="Times New Roman"/>
          <w:bCs/>
          <w:iCs/>
          <w:color w:val="auto"/>
          <w:sz w:val="20"/>
          <w:szCs w:val="20"/>
        </w:rPr>
        <w:t xml:space="preserve"> </w:t>
      </w:r>
      <w:r w:rsidRPr="00640A29">
        <w:rPr>
          <w:rFonts w:ascii="Times New Roman" w:hAnsi="Times New Roman" w:cs="Times New Roman"/>
          <w:bCs/>
          <w:iCs/>
          <w:color w:val="auto"/>
          <w:sz w:val="20"/>
          <w:szCs w:val="20"/>
        </w:rPr>
        <w:t>копии документов, удостоверяющих личность (для физических лиц);</w:t>
      </w:r>
    </w:p>
    <w:p w14:paraId="2DF31352" w14:textId="77777777" w:rsidR="002660AD" w:rsidRPr="00640A29" w:rsidRDefault="006A3EB3" w:rsidP="00DA3FB9">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13)</w:t>
      </w:r>
      <w:r w:rsidR="00DA3FB9" w:rsidRPr="00640A29">
        <w:rPr>
          <w:rFonts w:ascii="Times New Roman" w:hAnsi="Times New Roman" w:cs="Times New Roman"/>
          <w:bCs/>
          <w:iCs/>
          <w:color w:val="auto"/>
          <w:sz w:val="20"/>
          <w:szCs w:val="20"/>
        </w:rPr>
        <w:t xml:space="preserve"> </w:t>
      </w:r>
      <w:r w:rsidRPr="00640A29">
        <w:rPr>
          <w:rFonts w:ascii="Times New Roman" w:hAnsi="Times New Roman" w:cs="Times New Roman"/>
          <w:bCs/>
          <w:iCs/>
          <w:color w:val="auto"/>
          <w:sz w:val="20"/>
          <w:szCs w:val="20"/>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14:paraId="61390036" w14:textId="77777777" w:rsidR="009E2B32" w:rsidRPr="00640A29" w:rsidRDefault="009E2B32" w:rsidP="009E2B32">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14) решение об одобрении или о совершении крупной сделки либо копия такого решения,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являются крупной сделкой, или справка о том, что одобрение или совершение крупной сделки не требуется. В случае, если получение указанного решения до истечения срока подачи заявок на участие в запросе котировок для участника запроса котировок,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14:paraId="62CA0622" w14:textId="77777777" w:rsidR="009E2B32" w:rsidRPr="00640A29" w:rsidRDefault="009E2B32" w:rsidP="009E2B32">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15) справка, подписанная участником процедуры закупки, о том, что данная сделка не является сделкой, в совершении которой имеется заинтересованность, либо отсканированное решение уполномоченного органа управления участника процедуры закупки о согласии на совершение сделки, в которой имеется заинтересованность, и (или) отсканированное извещение о совершении сделки с заинтересованностью, направленное:</w:t>
      </w:r>
    </w:p>
    <w:p w14:paraId="7B5A437A" w14:textId="77777777" w:rsidR="009E2B32" w:rsidRPr="00640A29" w:rsidRDefault="009E2B32" w:rsidP="009E2B32">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а) для акционерных обществ – членам совета директоров (наблюдательного совета) общества, членам коллегиального исполнительного органа общества и (или) иным лицам, которым предусмотрено направление извещения в соответствии с Федеральным законом от 26.12.1995 № 208-ФЗ «Об акционерных обществах» и уставом общества;</w:t>
      </w:r>
    </w:p>
    <w:p w14:paraId="50DBAC8F" w14:textId="77777777" w:rsidR="009E2B32" w:rsidRPr="00640A29" w:rsidRDefault="009E2B32" w:rsidP="009E2B32">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б) для обществ с ограниченной ответственностью - незаинтересованным участникам общества, а при наличии в обществе совета директоров (наблюдательного совета) - также незаинтересованным членам совета директоров (наблюдательного совета) общества в соответствии с Федеральным законом от 08.02.1998 № 14-ФЗ «Об обществах с ограниченной ответственностью» и уставом общества c приложением письма от участника процедуры закупки, в котором содержится информация о том, что на момент подачи заявки на участие в запросе котировок, поступило, либо не поступило требование от заинтересованных лиц об одобрении данной сделки в том случае, если участником процедуры закупки не было получено решение уполномоченного органа управления участника процедуры закупки о согласии на совершение сделки;</w:t>
      </w:r>
    </w:p>
    <w:p w14:paraId="1677D2ED" w14:textId="77777777" w:rsidR="009E2B32" w:rsidRPr="00640A29" w:rsidRDefault="009E2B32" w:rsidP="009E2B32">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Документацией могут быть предусмотрены дополнительные требования к составу заявки.</w:t>
      </w:r>
    </w:p>
    <w:p w14:paraId="0DE393EF" w14:textId="09BF245A"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.6.</w:t>
      </w:r>
      <w:r w:rsidR="006A3EB3" w:rsidRPr="00640A29">
        <w:rPr>
          <w:rFonts w:ascii="Times New Roman" w:hAnsi="Times New Roman" w:cs="Times New Roman"/>
          <w:color w:val="auto"/>
          <w:sz w:val="20"/>
          <w:szCs w:val="20"/>
        </w:rPr>
        <w:t xml:space="preserve"> Порядок проведения запроса котировок.</w:t>
      </w:r>
    </w:p>
    <w:p w14:paraId="6EAEF663" w14:textId="31F558C6"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lastRenderedPageBreak/>
        <w:t>17</w:t>
      </w:r>
      <w:r w:rsidR="006A3EB3" w:rsidRPr="00640A29">
        <w:rPr>
          <w:rFonts w:ascii="Times New Roman" w:hAnsi="Times New Roman" w:cs="Times New Roman"/>
          <w:b/>
          <w:bCs/>
          <w:color w:val="auto"/>
          <w:sz w:val="20"/>
          <w:szCs w:val="20"/>
        </w:rPr>
        <w:t>.6.1.</w:t>
      </w:r>
      <w:r w:rsidR="006A3EB3" w:rsidRPr="00640A29">
        <w:rPr>
          <w:rFonts w:ascii="Times New Roman" w:hAnsi="Times New Roman" w:cs="Times New Roman"/>
          <w:color w:val="auto"/>
          <w:sz w:val="20"/>
          <w:szCs w:val="20"/>
        </w:rPr>
        <w:t xml:space="preserve"> 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14:paraId="492F2781" w14:textId="00191F4E"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.6.2.</w:t>
      </w:r>
      <w:r w:rsidR="006A3EB3" w:rsidRPr="00640A29">
        <w:rPr>
          <w:rFonts w:ascii="Times New Roman" w:hAnsi="Times New Roman" w:cs="Times New Roman"/>
          <w:color w:val="auto"/>
          <w:sz w:val="20"/>
          <w:szCs w:val="20"/>
        </w:rPr>
        <w:t xml:space="preserve">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14:paraId="310B5D4D" w14:textId="18EDEF85"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.6.3.</w:t>
      </w:r>
      <w:r w:rsidR="006A3EB3" w:rsidRPr="00640A29">
        <w:rPr>
          <w:rFonts w:ascii="Times New Roman" w:hAnsi="Times New Roman" w:cs="Times New Roman"/>
          <w:color w:val="auto"/>
          <w:sz w:val="20"/>
          <w:szCs w:val="20"/>
        </w:rPr>
        <w:t xml:space="preserve">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14:paraId="1C0719DB" w14:textId="6CA2BD9B"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.7.</w:t>
      </w:r>
      <w:r w:rsidR="006A3EB3" w:rsidRPr="00640A29">
        <w:rPr>
          <w:rFonts w:ascii="Times New Roman" w:hAnsi="Times New Roman" w:cs="Times New Roman"/>
          <w:color w:val="auto"/>
          <w:sz w:val="20"/>
          <w:szCs w:val="20"/>
        </w:rPr>
        <w:t xml:space="preserve"> Порядок подачи котировочных заявок</w:t>
      </w:r>
      <w:r w:rsidR="00BD135A" w:rsidRPr="00640A29">
        <w:rPr>
          <w:rFonts w:ascii="Times New Roman" w:hAnsi="Times New Roman" w:cs="Times New Roman"/>
          <w:color w:val="auto"/>
          <w:sz w:val="20"/>
          <w:szCs w:val="20"/>
        </w:rPr>
        <w:t>.</w:t>
      </w:r>
    </w:p>
    <w:p w14:paraId="5777B9F4" w14:textId="25AD3702" w:rsidR="002660AD" w:rsidRPr="00640A29" w:rsidRDefault="00192A1F" w:rsidP="00DA3FB9">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.7.1.</w:t>
      </w:r>
      <w:r w:rsidR="006A3EB3" w:rsidRPr="00640A29">
        <w:rPr>
          <w:rFonts w:ascii="Times New Roman" w:hAnsi="Times New Roman" w:cs="Times New Roman"/>
          <w:color w:val="auto"/>
          <w:sz w:val="20"/>
          <w:szCs w:val="20"/>
        </w:rPr>
        <w:t xml:space="preserve"> 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14:paraId="2725A5DA" w14:textId="77777777" w:rsidR="002660AD" w:rsidRPr="00640A29" w:rsidRDefault="006A3EB3" w:rsidP="00DA3FB9">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14:paraId="6A58585C" w14:textId="4ACB876D" w:rsidR="002660AD" w:rsidRPr="00640A29" w:rsidRDefault="00192A1F" w:rsidP="00DA3FB9">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.7.2.</w:t>
      </w:r>
      <w:r w:rsidR="006A3EB3" w:rsidRPr="00640A29">
        <w:rPr>
          <w:rFonts w:ascii="Times New Roman" w:hAnsi="Times New Roman" w:cs="Times New Roman"/>
          <w:color w:val="auto"/>
          <w:sz w:val="20"/>
          <w:szCs w:val="20"/>
        </w:rPr>
        <w:t xml:space="preserve"> Котировочная заявка </w:t>
      </w:r>
      <w:r w:rsidR="008270DB" w:rsidRPr="00640A29">
        <w:rPr>
          <w:rFonts w:ascii="Times New Roman" w:hAnsi="Times New Roman" w:cs="Times New Roman"/>
          <w:color w:val="auto"/>
          <w:sz w:val="20"/>
          <w:szCs w:val="20"/>
        </w:rPr>
        <w:t>направляется в</w:t>
      </w:r>
      <w:r w:rsidR="006A3EB3" w:rsidRPr="00640A29">
        <w:rPr>
          <w:rFonts w:ascii="Times New Roman" w:hAnsi="Times New Roman" w:cs="Times New Roman"/>
          <w:color w:val="auto"/>
          <w:sz w:val="20"/>
          <w:szCs w:val="20"/>
        </w:rPr>
        <w:t xml:space="preserve"> электронной форме оператору электронной площадки.</w:t>
      </w:r>
    </w:p>
    <w:p w14:paraId="5A42BC27" w14:textId="77777777" w:rsidR="002660AD" w:rsidRPr="00640A29" w:rsidRDefault="006A3EB3" w:rsidP="00DA3FB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 Участник запроса котировок вправе подать только одну заявку на участие в таком запросе котировок.</w:t>
      </w:r>
    </w:p>
    <w:p w14:paraId="4D39123D" w14:textId="60B048C8"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.7.3.</w:t>
      </w:r>
      <w:r w:rsidR="006A3EB3" w:rsidRPr="00640A29">
        <w:rPr>
          <w:rFonts w:ascii="Times New Roman" w:hAnsi="Times New Roman" w:cs="Times New Roman"/>
          <w:color w:val="auto"/>
          <w:sz w:val="20"/>
          <w:szCs w:val="20"/>
        </w:rPr>
        <w:t xml:space="preserve">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w:t>
      </w:r>
      <w:r w:rsidR="00DA3FB9"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аказчик размещает в ЕИС и на сайте электронной торговой площадки извещение о продлении срока подачи таких заявок.</w:t>
      </w:r>
    </w:p>
    <w:p w14:paraId="217D817C" w14:textId="77777777" w:rsidR="002660AD" w:rsidRPr="00640A29" w:rsidRDefault="006A3EB3" w:rsidP="00DA3FB9">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14:paraId="66DD24EC" w14:textId="7B328992"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.7.4.</w:t>
      </w:r>
      <w:r w:rsidR="006A3EB3" w:rsidRPr="00640A29">
        <w:rPr>
          <w:rFonts w:ascii="Times New Roman" w:hAnsi="Times New Roman" w:cs="Times New Roman"/>
          <w:color w:val="auto"/>
          <w:sz w:val="20"/>
          <w:szCs w:val="20"/>
        </w:rPr>
        <w:t xml:space="preserve"> В случае, если не подана ни одна котировочная заявка, </w:t>
      </w:r>
      <w:r w:rsidR="00DA3FB9"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14:paraId="4CDE5863" w14:textId="411E4B65"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.8.</w:t>
      </w:r>
      <w:r w:rsidR="006A3EB3" w:rsidRPr="00640A29">
        <w:rPr>
          <w:rFonts w:ascii="Times New Roman" w:hAnsi="Times New Roman" w:cs="Times New Roman"/>
          <w:color w:val="auto"/>
          <w:sz w:val="20"/>
          <w:szCs w:val="20"/>
        </w:rPr>
        <w:t xml:space="preserve"> Рассмотрение котировочных заявок</w:t>
      </w:r>
      <w:r w:rsidR="00DA3FB9" w:rsidRPr="00640A29">
        <w:rPr>
          <w:rFonts w:ascii="Times New Roman" w:hAnsi="Times New Roman" w:cs="Times New Roman"/>
          <w:color w:val="auto"/>
          <w:sz w:val="20"/>
          <w:szCs w:val="20"/>
        </w:rPr>
        <w:t>.</w:t>
      </w:r>
    </w:p>
    <w:p w14:paraId="08F1A1F7" w14:textId="130BE830" w:rsidR="002660AD" w:rsidRPr="00640A29" w:rsidRDefault="00192A1F" w:rsidP="00DA3FB9">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.8.1.</w:t>
      </w:r>
      <w:r w:rsidR="006A3EB3" w:rsidRPr="00640A29">
        <w:rPr>
          <w:rFonts w:ascii="Times New Roman" w:hAnsi="Times New Roman" w:cs="Times New Roman"/>
          <w:color w:val="auto"/>
          <w:sz w:val="20"/>
          <w:szCs w:val="20"/>
        </w:rPr>
        <w:t xml:space="preserve">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w:t>
      </w:r>
      <w:r w:rsidR="008270DB" w:rsidRPr="00640A29">
        <w:rPr>
          <w:rFonts w:ascii="Times New Roman" w:hAnsi="Times New Roman" w:cs="Times New Roman"/>
          <w:color w:val="auto"/>
          <w:sz w:val="20"/>
          <w:szCs w:val="20"/>
        </w:rPr>
        <w:t>5. настоящего</w:t>
      </w:r>
      <w:r w:rsidR="006A3EB3" w:rsidRPr="00640A29">
        <w:rPr>
          <w:rFonts w:ascii="Times New Roman" w:hAnsi="Times New Roman" w:cs="Times New Roman"/>
          <w:color w:val="auto"/>
          <w:sz w:val="20"/>
          <w:szCs w:val="20"/>
        </w:rPr>
        <w:t xml:space="preserve"> раздела</w:t>
      </w:r>
      <w:r w:rsidR="004F2327" w:rsidRPr="00640A29">
        <w:rPr>
          <w:rFonts w:ascii="Times New Roman" w:hAnsi="Times New Roman" w:cs="Times New Roman"/>
          <w:color w:val="auto"/>
          <w:sz w:val="20"/>
          <w:szCs w:val="20"/>
        </w:rPr>
        <w:t xml:space="preserve"> Положения</w:t>
      </w:r>
      <w:r w:rsidR="006A3EB3" w:rsidRPr="00640A29">
        <w:rPr>
          <w:rFonts w:ascii="Times New Roman" w:hAnsi="Times New Roman" w:cs="Times New Roman"/>
          <w:color w:val="auto"/>
          <w:sz w:val="20"/>
          <w:szCs w:val="20"/>
        </w:rPr>
        <w:t>.</w:t>
      </w:r>
    </w:p>
    <w:p w14:paraId="38DF2599" w14:textId="2A764939"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.8.2.</w:t>
      </w:r>
      <w:r w:rsidR="006A3EB3" w:rsidRPr="00640A29">
        <w:rPr>
          <w:rFonts w:ascii="Times New Roman" w:hAnsi="Times New Roman" w:cs="Times New Roman"/>
          <w:color w:val="auto"/>
          <w:sz w:val="20"/>
          <w:szCs w:val="20"/>
        </w:rPr>
        <w:t xml:space="preserve"> 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14:paraId="63B22024" w14:textId="473D63C9"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.8.3</w:t>
      </w:r>
      <w:r w:rsidR="006A3EB3" w:rsidRPr="00640A29">
        <w:rPr>
          <w:rFonts w:ascii="Times New Roman" w:hAnsi="Times New Roman" w:cs="Times New Roman"/>
          <w:color w:val="auto"/>
          <w:sz w:val="20"/>
          <w:szCs w:val="20"/>
        </w:rPr>
        <w:t>.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38802CF" w14:textId="50C31391"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.8.4</w:t>
      </w:r>
      <w:r w:rsidR="006A3EB3" w:rsidRPr="00640A29">
        <w:rPr>
          <w:rFonts w:ascii="Times New Roman" w:hAnsi="Times New Roman" w:cs="Times New Roman"/>
          <w:color w:val="auto"/>
          <w:sz w:val="20"/>
          <w:szCs w:val="20"/>
        </w:rPr>
        <w:t>. 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14:paraId="53E09118" w14:textId="45C1CD02" w:rsidR="00A96513" w:rsidRPr="00640A29" w:rsidRDefault="00192A1F" w:rsidP="00A96513">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A96513" w:rsidRPr="00640A29">
        <w:rPr>
          <w:rFonts w:ascii="Times New Roman" w:hAnsi="Times New Roman" w:cs="Times New Roman"/>
          <w:b/>
          <w:bCs/>
          <w:color w:val="auto"/>
          <w:sz w:val="20"/>
          <w:szCs w:val="20"/>
        </w:rPr>
        <w:t>.9.</w:t>
      </w:r>
      <w:r w:rsidR="00A96513" w:rsidRPr="00640A29">
        <w:rPr>
          <w:rFonts w:ascii="Times New Roman" w:hAnsi="Times New Roman" w:cs="Times New Roman"/>
          <w:color w:val="auto"/>
          <w:sz w:val="20"/>
          <w:szCs w:val="20"/>
        </w:rPr>
        <w:t xml:space="preserve"> Результаты рассмотрения котировочных заявок оформляются протоколом, в котором содержатся сведения:</w:t>
      </w:r>
    </w:p>
    <w:p w14:paraId="692B3403" w14:textId="77777777" w:rsidR="00A96513" w:rsidRPr="00640A29" w:rsidRDefault="00A96513" w:rsidP="00A96513">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 дата подписания протокола;</w:t>
      </w:r>
    </w:p>
    <w:p w14:paraId="39773F51" w14:textId="77777777" w:rsidR="00A96513" w:rsidRPr="00640A29" w:rsidRDefault="00A96513" w:rsidP="00A96513">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количество поданных на участие в закупке (этапе закупки) заявок, а также дата и время регистрации каждой такой заявки;</w:t>
      </w:r>
    </w:p>
    <w:p w14:paraId="2EC4D34E" w14:textId="77777777" w:rsidR="00A96513" w:rsidRPr="00640A29" w:rsidRDefault="00A96513" w:rsidP="00A9651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результаты рассмотрения заявок на участие в закупке с указанием в том числе:</w:t>
      </w:r>
    </w:p>
    <w:p w14:paraId="4FEB18BF" w14:textId="77777777" w:rsidR="00A96513" w:rsidRPr="00640A29" w:rsidRDefault="00A96513" w:rsidP="00A9651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количества заявок на участие в закупке, которые отклонены;</w:t>
      </w:r>
    </w:p>
    <w:p w14:paraId="0921472F" w14:textId="77777777" w:rsidR="00A96513" w:rsidRPr="00640A29" w:rsidRDefault="00A96513" w:rsidP="00A9651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5CB489D9" w14:textId="77777777" w:rsidR="00A96513" w:rsidRPr="00640A29" w:rsidRDefault="00A96513" w:rsidP="00A9651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5193761" w14:textId="77777777" w:rsidR="00A96513" w:rsidRPr="00640A29" w:rsidRDefault="00A96513" w:rsidP="00A9651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lastRenderedPageBreak/>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036E4D26" w14:textId="77777777" w:rsidR="00A96513" w:rsidRPr="00640A29" w:rsidRDefault="00A96513" w:rsidP="00A9651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992542A" w14:textId="77777777" w:rsidR="00A96513" w:rsidRPr="00640A29" w:rsidRDefault="00A96513" w:rsidP="00A96513">
      <w:pPr>
        <w:ind w:firstLine="709"/>
        <w:jc w:val="both"/>
        <w:rPr>
          <w:rFonts w:ascii="Times New Roman" w:eastAsia="Times New Roman" w:hAnsi="Times New Roman" w:cs="Times New Roman"/>
          <w:bCs/>
          <w:iCs/>
          <w:sz w:val="20"/>
          <w:szCs w:val="20"/>
          <w:lang w:eastAsia="ru-RU"/>
        </w:rPr>
      </w:pPr>
      <w:r w:rsidRPr="00640A29">
        <w:rPr>
          <w:rFonts w:ascii="Times New Roman" w:hAnsi="Times New Roman" w:cs="Times New Roman"/>
          <w:sz w:val="20"/>
          <w:szCs w:val="20"/>
        </w:rPr>
        <w:t xml:space="preserve">7) причины, по которым конкурентная закупка признана несостоявшейся, </w:t>
      </w:r>
      <w:r w:rsidRPr="00640A29">
        <w:rPr>
          <w:rFonts w:ascii="Times New Roman" w:eastAsia="Times New Roman" w:hAnsi="Times New Roman" w:cs="Times New Roman"/>
          <w:bCs/>
          <w:iCs/>
          <w:sz w:val="20"/>
          <w:szCs w:val="20"/>
          <w:lang w:eastAsia="ru-RU"/>
        </w:rPr>
        <w:t>при этом указывается информация о следующих причинах ее признания таковой:</w:t>
      </w:r>
    </w:p>
    <w:p w14:paraId="3DB3B34A" w14:textId="77777777" w:rsidR="00A96513" w:rsidRPr="00640A29" w:rsidRDefault="00A96513" w:rsidP="00A96513">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а) конкурентная закупка признана несостоявшейся в связи с тем, что не подано ни одной заявки на участие в закупке;</w:t>
      </w:r>
    </w:p>
    <w:p w14:paraId="31F1E42B" w14:textId="77777777" w:rsidR="00A96513" w:rsidRPr="00640A29" w:rsidRDefault="00A96513" w:rsidP="00A96513">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б) конкурентная закупка признана несостоявшейся в связи с тем, что по результатам ее проведения все заявки на участие в закупке отклонены;</w:t>
      </w:r>
    </w:p>
    <w:p w14:paraId="27CB07A2" w14:textId="77777777" w:rsidR="00A96513" w:rsidRPr="00640A29" w:rsidRDefault="00A96513" w:rsidP="00A96513">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в) конкурентная закупка признана несостоявшейся в связи с тем, что на участие в закупке подана только одна заявка;</w:t>
      </w:r>
    </w:p>
    <w:p w14:paraId="32F0ACAA" w14:textId="77777777" w:rsidR="00A96513" w:rsidRPr="00640A29" w:rsidRDefault="00A96513" w:rsidP="00A96513">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561CD54A" w14:textId="77777777" w:rsidR="00A96513" w:rsidRPr="00640A29" w:rsidRDefault="00A96513" w:rsidP="00A96513">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2B2F686D" w14:textId="77777777" w:rsidR="00A96513" w:rsidRPr="00640A29" w:rsidRDefault="00A96513" w:rsidP="00A96513">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Протокол рассмотрения единственной заявки на участие в открытом конкурсе размещается </w:t>
      </w:r>
      <w:r w:rsidR="000D2660"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в ЕИС не позднее чем через 3 (три) дня со дня подписания такого протокола</w:t>
      </w:r>
      <w:r w:rsidR="000D2660" w:rsidRPr="00640A29">
        <w:rPr>
          <w:rFonts w:ascii="Times New Roman" w:hAnsi="Times New Roman" w:cs="Times New Roman"/>
          <w:color w:val="auto"/>
          <w:sz w:val="20"/>
          <w:szCs w:val="20"/>
        </w:rPr>
        <w:t>.</w:t>
      </w:r>
    </w:p>
    <w:p w14:paraId="54C5F0B1" w14:textId="29583F6D" w:rsidR="002660AD" w:rsidRPr="00640A29" w:rsidRDefault="00192A1F" w:rsidP="00DA3FB9">
      <w:pPr>
        <w:pStyle w:val="Textbody"/>
        <w:spacing w:after="0" w:line="240" w:lineRule="auto"/>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.10.1.</w:t>
      </w:r>
      <w:r w:rsidR="006A3EB3" w:rsidRPr="00640A29">
        <w:rPr>
          <w:rFonts w:ascii="Times New Roman" w:hAnsi="Times New Roman" w:cs="Times New Roman"/>
          <w:color w:val="auto"/>
          <w:sz w:val="20"/>
          <w:szCs w:val="20"/>
        </w:rPr>
        <w:t xml:space="preserve"> В случае, если победитель в проведении запроса котировок цен в срок, указанный в извещении о проведении запроса котировок, не представил </w:t>
      </w:r>
      <w:r w:rsidR="00DA3FB9"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аказчику подписанный договор, такой победитель признается уклонившимся от заключения договора.</w:t>
      </w:r>
    </w:p>
    <w:p w14:paraId="48AFA100" w14:textId="067E9F00" w:rsidR="00E41A16" w:rsidRPr="00640A29" w:rsidRDefault="00192A1F" w:rsidP="00E41A16">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E41A16" w:rsidRPr="00640A29">
        <w:rPr>
          <w:rFonts w:ascii="Times New Roman" w:hAnsi="Times New Roman" w:cs="Times New Roman"/>
          <w:b/>
          <w:bCs/>
          <w:color w:val="auto"/>
          <w:sz w:val="20"/>
          <w:szCs w:val="20"/>
        </w:rPr>
        <w:t xml:space="preserve">.10.2. </w:t>
      </w:r>
      <w:r w:rsidR="00E41A16" w:rsidRPr="00640A29">
        <w:rPr>
          <w:rFonts w:ascii="Times New Roman" w:hAnsi="Times New Roman" w:cs="Times New Roman"/>
          <w:color w:val="auto"/>
          <w:sz w:val="20"/>
          <w:szCs w:val="20"/>
        </w:rPr>
        <w:t>В случае, если победитель в проведении запроса котировок признан уклонившимся от заключения договора, Заказчик:</w:t>
      </w:r>
    </w:p>
    <w:p w14:paraId="14C049A8" w14:textId="77777777" w:rsidR="00E41A16" w:rsidRPr="00640A29" w:rsidRDefault="00E41A16" w:rsidP="00E41A16">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2FD65E8A" w14:textId="77777777" w:rsidR="00E41A16" w:rsidRPr="00640A29" w:rsidRDefault="00E41A16" w:rsidP="00E41A16">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информацию о месте и времени его составления;</w:t>
      </w:r>
    </w:p>
    <w:p w14:paraId="4DF5A9ED" w14:textId="77777777" w:rsidR="00E41A16" w:rsidRPr="00640A29" w:rsidRDefault="00E41A16" w:rsidP="00E41A16">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о победителе, признанном уклонившимся от заключения договора;</w:t>
      </w:r>
    </w:p>
    <w:p w14:paraId="6484C21C" w14:textId="77777777" w:rsidR="00E41A16" w:rsidRPr="00640A29" w:rsidRDefault="00E41A16" w:rsidP="00E41A16">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о факте, являющемся основанием для такого признания;</w:t>
      </w:r>
    </w:p>
    <w:p w14:paraId="5417A448" w14:textId="77777777" w:rsidR="00E41A16" w:rsidRPr="00640A29" w:rsidRDefault="00E41A16" w:rsidP="00E41A16">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реквизиты документов, подтверждающие факт признания уклонения от заключения договора;</w:t>
      </w:r>
    </w:p>
    <w:p w14:paraId="2A063E84" w14:textId="77777777" w:rsidR="00E41A16" w:rsidRPr="00640A29" w:rsidRDefault="00E41A16" w:rsidP="00E41A16">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б)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w:t>
      </w:r>
    </w:p>
    <w:p w14:paraId="4C99180F" w14:textId="3106B03C" w:rsidR="00E41A16" w:rsidRPr="00640A29" w:rsidRDefault="00E41A16" w:rsidP="00E41A16">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w:t>
      </w:r>
      <w:r w:rsidR="0033434C" w:rsidRPr="00640A29">
        <w:rPr>
          <w:rFonts w:ascii="Times New Roman" w:hAnsi="Times New Roman" w:cs="Times New Roman"/>
          <w:color w:val="auto"/>
          <w:sz w:val="20"/>
          <w:szCs w:val="20"/>
        </w:rPr>
        <w:t>8</w:t>
      </w:r>
      <w:r w:rsidRPr="00640A29">
        <w:rPr>
          <w:rFonts w:ascii="Times New Roman" w:hAnsi="Times New Roman" w:cs="Times New Roman"/>
          <w:color w:val="auto"/>
          <w:sz w:val="20"/>
          <w:szCs w:val="20"/>
        </w:rPr>
        <w:t xml:space="preserve"> настоящего Положения.</w:t>
      </w:r>
    </w:p>
    <w:p w14:paraId="283CC394" w14:textId="56A4C133" w:rsidR="002660AD" w:rsidRDefault="00192A1F" w:rsidP="00DA3FB9">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17</w:t>
      </w:r>
      <w:r w:rsidR="006A3EB3" w:rsidRPr="00640A29">
        <w:rPr>
          <w:rFonts w:ascii="Times New Roman" w:hAnsi="Times New Roman" w:cs="Times New Roman"/>
          <w:b/>
          <w:bCs/>
          <w:color w:val="auto"/>
          <w:sz w:val="20"/>
          <w:szCs w:val="20"/>
        </w:rPr>
        <w:t>.10.3.</w:t>
      </w:r>
      <w:r w:rsidR="006A3EB3" w:rsidRPr="00640A29">
        <w:rPr>
          <w:rFonts w:ascii="Times New Roman" w:hAnsi="Times New Roman" w:cs="Times New Roman"/>
          <w:color w:val="auto"/>
          <w:sz w:val="20"/>
          <w:szCs w:val="20"/>
        </w:rPr>
        <w:t xml:space="preserve">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w:t>
      </w:r>
      <w:r w:rsidR="00DA3FB9"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 xml:space="preserve">в котировочной заявке участника, с которым заключается договор, в случае уклонения победителя </w:t>
      </w:r>
      <w:r w:rsidR="00DA3FB9"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 xml:space="preserve">в проведении запроса котировок цен от заключения договора, в порядке и сроки, предусмотренные </w:t>
      </w:r>
      <w:r w:rsidR="00DA3FB9"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разделом 2</w:t>
      </w:r>
      <w:r w:rsidR="00515F4E" w:rsidRPr="00640A29">
        <w:rPr>
          <w:rFonts w:ascii="Times New Roman" w:hAnsi="Times New Roman" w:cs="Times New Roman"/>
          <w:color w:val="auto"/>
          <w:sz w:val="20"/>
          <w:szCs w:val="20"/>
        </w:rPr>
        <w:t>8</w:t>
      </w:r>
      <w:r w:rsidR="006A3EB3" w:rsidRPr="00640A29">
        <w:rPr>
          <w:rFonts w:ascii="Times New Roman" w:hAnsi="Times New Roman" w:cs="Times New Roman"/>
          <w:color w:val="auto"/>
          <w:sz w:val="20"/>
          <w:szCs w:val="20"/>
        </w:rPr>
        <w:t xml:space="preserve"> настоящего Положения.</w:t>
      </w:r>
    </w:p>
    <w:p w14:paraId="783F3AE5" w14:textId="77777777" w:rsidR="00A520A6" w:rsidRPr="00640A29" w:rsidRDefault="00A520A6" w:rsidP="00DA3FB9">
      <w:pPr>
        <w:pStyle w:val="Standard"/>
        <w:ind w:firstLine="709"/>
        <w:jc w:val="both"/>
        <w:rPr>
          <w:rFonts w:ascii="Times New Roman" w:hAnsi="Times New Roman" w:cs="Times New Roman"/>
          <w:color w:val="auto"/>
          <w:sz w:val="20"/>
          <w:szCs w:val="20"/>
        </w:rPr>
      </w:pPr>
    </w:p>
    <w:p w14:paraId="2B70C3CE" w14:textId="77777777" w:rsidR="002660AD" w:rsidRPr="00640A29" w:rsidRDefault="006A3EB3" w:rsidP="006167DB">
      <w:pPr>
        <w:pStyle w:val="Standard"/>
        <w:numPr>
          <w:ilvl w:val="0"/>
          <w:numId w:val="12"/>
        </w:numPr>
        <w:jc w:val="center"/>
        <w:outlineLvl w:val="0"/>
        <w:rPr>
          <w:rFonts w:ascii="Times New Roman" w:hAnsi="Times New Roman" w:cs="Times New Roman"/>
          <w:b/>
          <w:color w:val="auto"/>
          <w:sz w:val="20"/>
          <w:szCs w:val="20"/>
        </w:rPr>
      </w:pPr>
      <w:bookmarkStart w:id="33" w:name="_Toc141263760"/>
      <w:r w:rsidRPr="00640A29">
        <w:rPr>
          <w:rFonts w:ascii="Times New Roman" w:hAnsi="Times New Roman" w:cs="Times New Roman"/>
          <w:b/>
          <w:color w:val="auto"/>
          <w:sz w:val="20"/>
          <w:szCs w:val="20"/>
        </w:rPr>
        <w:t>ПОРЯДОК ПРОВЕДЕНИЯ ЗАПРОСА ПРЕДЛОЖЕНИЙ В ЭЛЕКТРОННОЙ ФОРМЕ</w:t>
      </w:r>
      <w:bookmarkEnd w:id="33"/>
    </w:p>
    <w:p w14:paraId="20146FC2" w14:textId="77777777" w:rsidR="002660AD" w:rsidRPr="00640A29" w:rsidRDefault="002660AD">
      <w:pPr>
        <w:pStyle w:val="Standard"/>
        <w:jc w:val="center"/>
        <w:rPr>
          <w:rFonts w:ascii="Times New Roman" w:hAnsi="Times New Roman" w:cs="Times New Roman"/>
          <w:b/>
          <w:color w:val="auto"/>
          <w:sz w:val="20"/>
          <w:szCs w:val="20"/>
        </w:rPr>
      </w:pPr>
    </w:p>
    <w:p w14:paraId="4B10289D" w14:textId="2FE5C376" w:rsidR="002660AD" w:rsidRPr="00640A29" w:rsidRDefault="00192A1F"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.1.</w:t>
      </w:r>
      <w:r w:rsidR="006A3EB3" w:rsidRPr="00640A29">
        <w:rPr>
          <w:rFonts w:ascii="Times New Roman" w:hAnsi="Times New Roman" w:cs="Times New Roman"/>
          <w:color w:val="auto"/>
          <w:sz w:val="20"/>
          <w:szCs w:val="20"/>
        </w:rPr>
        <w:t xml:space="preserve"> 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5F2DF49" w14:textId="7AAD7B0E"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Заказчик вправе осуществлять закупки путем проведения запроса предложений в соответствии </w:t>
      </w:r>
      <w:r w:rsidR="0053266D"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с положениями настояще</w:t>
      </w:r>
      <w:r w:rsidR="00EE63EA" w:rsidRPr="00640A29">
        <w:rPr>
          <w:rFonts w:ascii="Times New Roman" w:hAnsi="Times New Roman" w:cs="Times New Roman"/>
          <w:color w:val="auto"/>
          <w:sz w:val="20"/>
          <w:szCs w:val="20"/>
        </w:rPr>
        <w:t>го раздела Положения</w:t>
      </w:r>
      <w:r w:rsidRPr="00640A29">
        <w:rPr>
          <w:rFonts w:ascii="Times New Roman" w:hAnsi="Times New Roman" w:cs="Times New Roman"/>
          <w:color w:val="auto"/>
          <w:sz w:val="20"/>
          <w:szCs w:val="20"/>
        </w:rPr>
        <w:t xml:space="preserve"> при условии, что начальная (максимальная) цена договора не превышает</w:t>
      </w:r>
      <w:r w:rsidR="0053266D" w:rsidRPr="00640A29">
        <w:rPr>
          <w:rFonts w:ascii="Times New Roman" w:hAnsi="Times New Roman" w:cs="Times New Roman"/>
          <w:color w:val="auto"/>
          <w:sz w:val="20"/>
          <w:szCs w:val="20"/>
        </w:rPr>
        <w:t xml:space="preserve"> </w:t>
      </w:r>
      <w:r w:rsidR="006D2C5E" w:rsidRPr="00640A29">
        <w:rPr>
          <w:rFonts w:ascii="Times New Roman" w:hAnsi="Times New Roman" w:cs="Times New Roman"/>
          <w:b/>
          <w:color w:val="auto"/>
          <w:sz w:val="20"/>
          <w:szCs w:val="20"/>
        </w:rPr>
        <w:t>1</w:t>
      </w:r>
      <w:r w:rsidR="00414FE0" w:rsidRPr="00640A29">
        <w:rPr>
          <w:rFonts w:ascii="Times New Roman" w:hAnsi="Times New Roman" w:cs="Times New Roman"/>
          <w:b/>
          <w:color w:val="auto"/>
          <w:sz w:val="20"/>
          <w:szCs w:val="20"/>
        </w:rPr>
        <w:t>5</w:t>
      </w:r>
      <w:r w:rsidR="00CD49B0" w:rsidRPr="00640A29">
        <w:rPr>
          <w:rFonts w:ascii="Times New Roman" w:hAnsi="Times New Roman" w:cs="Times New Roman"/>
          <w:b/>
          <w:color w:val="auto"/>
          <w:sz w:val="20"/>
          <w:szCs w:val="20"/>
        </w:rPr>
        <w:t> 000</w:t>
      </w:r>
      <w:r w:rsidR="001D698F">
        <w:rPr>
          <w:rFonts w:ascii="Times New Roman" w:hAnsi="Times New Roman" w:cs="Times New Roman"/>
          <w:b/>
          <w:color w:val="auto"/>
          <w:sz w:val="20"/>
          <w:szCs w:val="20"/>
        </w:rPr>
        <w:t> </w:t>
      </w:r>
      <w:r w:rsidR="00CD49B0" w:rsidRPr="00640A29">
        <w:rPr>
          <w:rFonts w:ascii="Times New Roman" w:hAnsi="Times New Roman" w:cs="Times New Roman"/>
          <w:b/>
          <w:color w:val="auto"/>
          <w:sz w:val="20"/>
          <w:szCs w:val="20"/>
        </w:rPr>
        <w:t>000</w:t>
      </w:r>
      <w:r w:rsidR="001D698F">
        <w:rPr>
          <w:rFonts w:ascii="Times New Roman" w:hAnsi="Times New Roman" w:cs="Times New Roman"/>
          <w:b/>
          <w:color w:val="auto"/>
          <w:sz w:val="20"/>
          <w:szCs w:val="20"/>
        </w:rPr>
        <w:t xml:space="preserve"> (Пятнадцати миллионов)</w:t>
      </w:r>
      <w:r w:rsidR="00CD49B0" w:rsidRPr="00640A29">
        <w:rPr>
          <w:rFonts w:ascii="Times New Roman" w:hAnsi="Times New Roman" w:cs="Times New Roman"/>
          <w:b/>
          <w:color w:val="auto"/>
          <w:sz w:val="20"/>
          <w:szCs w:val="20"/>
        </w:rPr>
        <w:t xml:space="preserve"> рублей</w:t>
      </w:r>
      <w:r w:rsidR="00CD49B0"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с учетом сведений о включенных или не включенных в нее расходах (расходы на перевозку, страхование, уплату таможенных пошлин, налогов, сборов </w:t>
      </w:r>
      <w:r w:rsidRPr="00640A29">
        <w:rPr>
          <w:rFonts w:ascii="Times New Roman" w:hAnsi="Times New Roman" w:cs="Times New Roman"/>
          <w:color w:val="auto"/>
          <w:sz w:val="20"/>
          <w:szCs w:val="20"/>
        </w:rPr>
        <w:lastRenderedPageBreak/>
        <w:t>и другие обязательные платежи).</w:t>
      </w:r>
    </w:p>
    <w:p w14:paraId="116CBB9B"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Запрос предложений проводится </w:t>
      </w:r>
      <w:r w:rsidR="0053266D"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для определения лучших условий исполнения договора по двум и более критериям, одним из которых обязательно является цена договора.</w:t>
      </w:r>
    </w:p>
    <w:p w14:paraId="4452AE05"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14:paraId="32EADE58" w14:textId="553100B5"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2.</w:t>
      </w:r>
      <w:r w:rsidR="006A3EB3" w:rsidRPr="00640A29">
        <w:rPr>
          <w:rFonts w:ascii="Times New Roman" w:hAnsi="Times New Roman" w:cs="Times New Roman"/>
          <w:color w:val="auto"/>
          <w:sz w:val="20"/>
          <w:szCs w:val="20"/>
        </w:rPr>
        <w:t xml:space="preserve">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14:paraId="7760985A"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При отказе от проведения запроса предложений </w:t>
      </w:r>
      <w:r w:rsidR="0053266D"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r w:rsidRPr="00640A29">
        <w:rPr>
          <w:rFonts w:ascii="Times New Roman" w:hAnsi="Times New Roman" w:cs="Times New Roman"/>
          <w:bCs/>
          <w:color w:val="auto"/>
          <w:sz w:val="20"/>
          <w:szCs w:val="20"/>
        </w:rPr>
        <w:t>.</w:t>
      </w:r>
    </w:p>
    <w:p w14:paraId="4FC1B259" w14:textId="20296E0A"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.3.</w:t>
      </w:r>
      <w:r w:rsidR="006A3EB3" w:rsidRPr="00640A29">
        <w:rPr>
          <w:rFonts w:ascii="Times New Roman" w:hAnsi="Times New Roman" w:cs="Times New Roman"/>
          <w:color w:val="auto"/>
          <w:sz w:val="20"/>
          <w:szCs w:val="20"/>
        </w:rPr>
        <w:t xml:space="preserve"> Извещение о проведении запроса предложений должно содержать следующую информацию:</w:t>
      </w:r>
    </w:p>
    <w:p w14:paraId="54E3F1B3" w14:textId="77777777" w:rsidR="00EF585E" w:rsidRPr="00640A29" w:rsidRDefault="00EF585E" w:rsidP="00EF585E">
      <w:pPr>
        <w:pStyle w:val="Standarduser"/>
        <w:ind w:firstLine="709"/>
        <w:jc w:val="both"/>
        <w:rPr>
          <w:rFonts w:ascii="Times New Roman" w:hAnsi="Times New Roman" w:cs="Times New Roman"/>
          <w:b/>
          <w:bCs/>
          <w:iCs/>
          <w:color w:val="auto"/>
          <w:sz w:val="20"/>
          <w:szCs w:val="20"/>
        </w:rPr>
      </w:pPr>
      <w:r w:rsidRPr="00640A29">
        <w:rPr>
          <w:rFonts w:ascii="Times New Roman" w:hAnsi="Times New Roman" w:cs="Times New Roman"/>
          <w:bCs/>
          <w:iCs/>
          <w:color w:val="auto"/>
          <w:sz w:val="20"/>
          <w:szCs w:val="20"/>
        </w:rPr>
        <w:t xml:space="preserve">1) </w:t>
      </w:r>
      <w:r w:rsidRPr="00640A29">
        <w:rPr>
          <w:rFonts w:ascii="Times New Roman" w:hAnsi="Times New Roman" w:cs="Times New Roman"/>
          <w:b/>
          <w:bCs/>
          <w:iCs/>
          <w:color w:val="auto"/>
          <w:sz w:val="20"/>
          <w:szCs w:val="20"/>
        </w:rPr>
        <w:t xml:space="preserve">способ осуществления закупки - </w:t>
      </w:r>
      <w:r w:rsidRPr="00640A29">
        <w:rPr>
          <w:rFonts w:ascii="Times New Roman" w:hAnsi="Times New Roman" w:cs="Times New Roman"/>
          <w:b/>
          <w:color w:val="auto"/>
          <w:sz w:val="20"/>
          <w:szCs w:val="20"/>
        </w:rPr>
        <w:t>запрос предложений в электронной форме</w:t>
      </w:r>
      <w:r w:rsidRPr="00640A29">
        <w:rPr>
          <w:rFonts w:ascii="Times New Roman" w:hAnsi="Times New Roman" w:cs="Times New Roman"/>
          <w:b/>
          <w:bCs/>
          <w:iCs/>
          <w:color w:val="auto"/>
          <w:sz w:val="20"/>
          <w:szCs w:val="20"/>
        </w:rPr>
        <w:t>;</w:t>
      </w:r>
    </w:p>
    <w:p w14:paraId="47BC330C"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 2) наименование, место нахождения, почтовый адрес, адрес электронной почты, номер контактного телефона Заказчика; </w:t>
      </w:r>
    </w:p>
    <w:p w14:paraId="19FF3717"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5" w:history="1">
        <w:r w:rsidRPr="00640A29">
          <w:rPr>
            <w:rFonts w:ascii="Times New Roman" w:hAnsi="Times New Roman" w:cs="Times New Roman"/>
            <w:bCs/>
            <w:iCs/>
            <w:color w:val="auto"/>
            <w:sz w:val="20"/>
            <w:szCs w:val="20"/>
          </w:rPr>
          <w:t>частью 6.1 статьи 3</w:t>
        </w:r>
      </w:hyperlink>
      <w:r w:rsidRPr="00640A29">
        <w:rPr>
          <w:rFonts w:ascii="Times New Roman" w:hAnsi="Times New Roman" w:cs="Times New Roman"/>
          <w:bCs/>
          <w:iCs/>
          <w:color w:val="auto"/>
          <w:sz w:val="20"/>
          <w:szCs w:val="20"/>
        </w:rPr>
        <w:t xml:space="preserve"> Федерального закона № 223-ФЗ (при необходимости), в соответствии с разделом 10 настоящего Положения (при необходимости); </w:t>
      </w:r>
    </w:p>
    <w:p w14:paraId="6EF13E20"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4) место поставки товара, выполнения работы, оказания услуги; </w:t>
      </w:r>
    </w:p>
    <w:p w14:paraId="37E94A7C"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0BDB5071"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14:paraId="77A9A6E9"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7) порядок, дата начала, дата и время окончания срока подачи заявок на участие в закупке и порядок подведения итогов закупки; </w:t>
      </w:r>
    </w:p>
    <w:p w14:paraId="42752AC3"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 адрес электронной площадки в информационно-телекоммуникационной сети «Интернет»; </w:t>
      </w:r>
    </w:p>
    <w:p w14:paraId="23F646E5"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3A0A80AE"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3FF7639C" w14:textId="77777777" w:rsidR="00EF585E" w:rsidRPr="00640A29" w:rsidRDefault="00EF585E" w:rsidP="00EF585E">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9)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14:paraId="10B52DB1" w14:textId="77777777" w:rsidR="00EF585E" w:rsidRPr="00640A29" w:rsidRDefault="00EF585E" w:rsidP="00EF585E">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10) срок и порядок подачи заявок на участие в запросе предложений;</w:t>
      </w:r>
    </w:p>
    <w:p w14:paraId="11A6A6DC" w14:textId="77777777" w:rsidR="00EF585E" w:rsidRPr="00640A29" w:rsidRDefault="00EF585E" w:rsidP="00EF585E">
      <w:pPr>
        <w:pStyle w:val="Textbody"/>
        <w:spacing w:after="0" w:line="240" w:lineRule="auto"/>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11)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415C0B4E" w14:textId="7824AC1E" w:rsidR="002660AD" w:rsidRPr="00640A29" w:rsidRDefault="00B86F91" w:rsidP="0053266D">
      <w:pPr>
        <w:pStyle w:val="Standard"/>
        <w:ind w:firstLine="709"/>
        <w:jc w:val="both"/>
        <w:rPr>
          <w:rFonts w:ascii="Times New Roman" w:hAnsi="Times New Roman" w:cs="Times New Roman"/>
          <w:color w:val="auto"/>
          <w:sz w:val="20"/>
          <w:szCs w:val="20"/>
        </w:rPr>
      </w:pPr>
      <w:r w:rsidRPr="001D698F">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.4.</w:t>
      </w:r>
      <w:r w:rsidR="006A3EB3" w:rsidRPr="00640A29">
        <w:rPr>
          <w:rFonts w:ascii="Times New Roman" w:hAnsi="Times New Roman" w:cs="Times New Roman"/>
          <w:color w:val="auto"/>
          <w:sz w:val="20"/>
          <w:szCs w:val="20"/>
        </w:rPr>
        <w:t xml:space="preserve"> Одновременно с размещением извещения о проведении запроса предложений </w:t>
      </w:r>
      <w:r w:rsidR="003C7A0D"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аказчик размещает в ЕИС документацию о проведении запроса предложений, которая должна содержать информацию</w:t>
      </w:r>
      <w:r w:rsidR="00222E0C" w:rsidRPr="00640A29">
        <w:rPr>
          <w:rFonts w:ascii="Times New Roman" w:hAnsi="Times New Roman" w:cs="Times New Roman"/>
          <w:color w:val="auto"/>
          <w:sz w:val="20"/>
          <w:szCs w:val="20"/>
        </w:rPr>
        <w:t>,</w:t>
      </w:r>
      <w:r w:rsidR="006A3EB3" w:rsidRPr="00640A29">
        <w:rPr>
          <w:rFonts w:ascii="Times New Roman" w:hAnsi="Times New Roman" w:cs="Times New Roman"/>
          <w:color w:val="auto"/>
          <w:sz w:val="20"/>
          <w:szCs w:val="20"/>
        </w:rPr>
        <w:t xml:space="preserve"> установленную пунктом </w:t>
      </w:r>
      <w:r w:rsidR="001D698F">
        <w:rPr>
          <w:rFonts w:ascii="Times New Roman" w:hAnsi="Times New Roman" w:cs="Times New Roman"/>
          <w:color w:val="auto"/>
          <w:sz w:val="20"/>
          <w:szCs w:val="20"/>
        </w:rPr>
        <w:t>18</w:t>
      </w:r>
      <w:r w:rsidR="006A3EB3" w:rsidRPr="00640A29">
        <w:rPr>
          <w:rFonts w:ascii="Times New Roman" w:hAnsi="Times New Roman" w:cs="Times New Roman"/>
          <w:color w:val="auto"/>
          <w:sz w:val="20"/>
          <w:szCs w:val="20"/>
        </w:rPr>
        <w:t>.3. настоящего раздела</w:t>
      </w:r>
      <w:r w:rsidR="003C7A0D" w:rsidRPr="00640A29">
        <w:rPr>
          <w:rFonts w:ascii="Times New Roman" w:hAnsi="Times New Roman" w:cs="Times New Roman"/>
          <w:color w:val="auto"/>
          <w:sz w:val="20"/>
          <w:szCs w:val="20"/>
        </w:rPr>
        <w:t xml:space="preserve"> Положения</w:t>
      </w:r>
      <w:r w:rsidR="006A3EB3" w:rsidRPr="00640A29">
        <w:rPr>
          <w:rFonts w:ascii="Times New Roman" w:hAnsi="Times New Roman" w:cs="Times New Roman"/>
          <w:color w:val="auto"/>
          <w:sz w:val="20"/>
          <w:szCs w:val="20"/>
        </w:rPr>
        <w:t>, а также следующую информацию и документы:</w:t>
      </w:r>
    </w:p>
    <w:p w14:paraId="032A90D2"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130287D5"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2) требования к содержанию, форме, оформлению и составу заявки на участие в запросе предложений в электронной форме и инструкцию по ее заполнению; </w:t>
      </w:r>
    </w:p>
    <w:p w14:paraId="6321AB0E"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14:paraId="1DAC1D2B"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4) место, условия и сроки (периоды) поставки товара, выполнения работы, оказания услуги; </w:t>
      </w:r>
    </w:p>
    <w:p w14:paraId="6EE7AF5E"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lastRenderedPageBreak/>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493FA48E"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6) форма, сроки и порядок оплаты товара, работы, услуги; </w:t>
      </w:r>
    </w:p>
    <w:p w14:paraId="2998BBB8"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14:paraId="63665D67"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8) порядок, дата начала, дата и время окончания срока подачи заявок на участие в закупке и порядок подведения итогов такой закупки; </w:t>
      </w:r>
    </w:p>
    <w:p w14:paraId="691A3745"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9) требования к участникам закупки;</w:t>
      </w:r>
    </w:p>
    <w:p w14:paraId="2DC73FC3"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10) перечень документов, представляемых участниками закупки для подтверждения их соответствия установленным требованиям; </w:t>
      </w:r>
    </w:p>
    <w:p w14:paraId="4FE5F2AE"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11) формы, порядок, дата и время окончания срока предоставления участникам закупки разъяснений положений документации о закупке; </w:t>
      </w:r>
    </w:p>
    <w:p w14:paraId="439BEB0E"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12) дата рассмотрения предложений участников закупки и подведения итогов закупки; </w:t>
      </w:r>
    </w:p>
    <w:p w14:paraId="4F955CDD"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13) критерии оценки и сопоставления заявок на участие в закупке; </w:t>
      </w:r>
    </w:p>
    <w:p w14:paraId="30186FE4"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14) порядок оценки и сопоставления заявок на участие в закупке; </w:t>
      </w:r>
    </w:p>
    <w:p w14:paraId="34893CFE" w14:textId="6159010F"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15) описание предмета закупки в соответствии с частью 6.1 статьи </w:t>
      </w:r>
      <w:r w:rsidR="000247D4" w:rsidRPr="00640A29">
        <w:rPr>
          <w:rFonts w:ascii="Times New Roman" w:hAnsi="Times New Roman" w:cs="Times New Roman"/>
          <w:bCs/>
          <w:iCs/>
          <w:color w:val="auto"/>
          <w:sz w:val="20"/>
          <w:szCs w:val="20"/>
        </w:rPr>
        <w:t>3 Федерального</w:t>
      </w:r>
      <w:r w:rsidRPr="00640A29">
        <w:rPr>
          <w:rFonts w:ascii="Times New Roman" w:hAnsi="Times New Roman" w:cs="Times New Roman"/>
          <w:bCs/>
          <w:iCs/>
          <w:color w:val="auto"/>
          <w:sz w:val="20"/>
          <w:szCs w:val="20"/>
        </w:rPr>
        <w:t xml:space="preserve"> закона                                  № 223-ФЗ; </w:t>
      </w:r>
    </w:p>
    <w:p w14:paraId="0FF5BAD6"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610D600F" w14:textId="77777777" w:rsidR="00EF585E" w:rsidRPr="00640A29" w:rsidRDefault="00EF585E" w:rsidP="00EF585E">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592B01C1" w14:textId="77777777" w:rsidR="00EF585E" w:rsidRPr="00640A29" w:rsidRDefault="00EF585E" w:rsidP="00EF585E">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16) место и дата рассмотрения, оценки и сопоставления заявок (предложений) участников закупки подведения итогов закупки;</w:t>
      </w:r>
    </w:p>
    <w:p w14:paraId="61EF2EF0" w14:textId="77777777" w:rsidR="00EF585E" w:rsidRPr="00640A29" w:rsidRDefault="00EF585E" w:rsidP="00EF585E">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17) </w:t>
      </w:r>
      <w:r w:rsidRPr="00640A29">
        <w:rPr>
          <w:rFonts w:ascii="Times New Roman" w:hAnsi="Times New Roman" w:cs="Times New Roman"/>
          <w:color w:val="auto"/>
          <w:sz w:val="20"/>
          <w:szCs w:val="20"/>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2FE8A79F" w14:textId="77777777" w:rsidR="00EF585E" w:rsidRPr="00640A29" w:rsidRDefault="00EF585E" w:rsidP="00EF585E">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К документации по запросу предложений должен быть приложен проект договора, который является неотъемлемой частью документации </w:t>
      </w:r>
      <w:r w:rsidR="00BF4F20" w:rsidRPr="00640A29">
        <w:rPr>
          <w:rFonts w:ascii="Times New Roman" w:hAnsi="Times New Roman" w:cs="Times New Roman"/>
          <w:color w:val="auto"/>
          <w:sz w:val="20"/>
          <w:szCs w:val="20"/>
        </w:rPr>
        <w:t xml:space="preserve">о проведении </w:t>
      </w:r>
      <w:r w:rsidRPr="00640A29">
        <w:rPr>
          <w:rFonts w:ascii="Times New Roman" w:hAnsi="Times New Roman" w:cs="Times New Roman"/>
          <w:color w:val="auto"/>
          <w:sz w:val="20"/>
          <w:szCs w:val="20"/>
        </w:rPr>
        <w:t>запрос</w:t>
      </w:r>
      <w:r w:rsidR="00BF4F20" w:rsidRPr="00640A29">
        <w:rPr>
          <w:rFonts w:ascii="Times New Roman" w:hAnsi="Times New Roman" w:cs="Times New Roman"/>
          <w:color w:val="auto"/>
          <w:sz w:val="20"/>
          <w:szCs w:val="20"/>
        </w:rPr>
        <w:t>а</w:t>
      </w:r>
      <w:r w:rsidRPr="00640A29">
        <w:rPr>
          <w:rFonts w:ascii="Times New Roman" w:hAnsi="Times New Roman" w:cs="Times New Roman"/>
          <w:color w:val="auto"/>
          <w:sz w:val="20"/>
          <w:szCs w:val="20"/>
        </w:rPr>
        <w:t xml:space="preserve"> предложений.</w:t>
      </w:r>
    </w:p>
    <w:p w14:paraId="0B7350F6" w14:textId="7F26F6F4"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.5.</w:t>
      </w:r>
      <w:r w:rsidR="006A3EB3" w:rsidRPr="00640A29">
        <w:rPr>
          <w:rFonts w:ascii="Times New Roman" w:hAnsi="Times New Roman" w:cs="Times New Roman"/>
          <w:color w:val="auto"/>
          <w:sz w:val="20"/>
          <w:szCs w:val="20"/>
        </w:rPr>
        <w:t xml:space="preserve"> Заявка на участие в запросе предложений </w:t>
      </w:r>
      <w:r w:rsidR="0075087F" w:rsidRPr="00640A29">
        <w:rPr>
          <w:rFonts w:ascii="Times New Roman" w:hAnsi="Times New Roman" w:cs="Times New Roman"/>
          <w:color w:val="auto"/>
          <w:sz w:val="20"/>
          <w:szCs w:val="20"/>
        </w:rPr>
        <w:t>может</w:t>
      </w:r>
      <w:r w:rsidR="006A3EB3" w:rsidRPr="00640A29">
        <w:rPr>
          <w:rFonts w:ascii="Times New Roman" w:hAnsi="Times New Roman" w:cs="Times New Roman"/>
          <w:color w:val="auto"/>
          <w:sz w:val="20"/>
          <w:szCs w:val="20"/>
        </w:rPr>
        <w:t xml:space="preserve"> содержать док</w:t>
      </w:r>
      <w:r w:rsidR="003C7A0D" w:rsidRPr="00640A29">
        <w:rPr>
          <w:rFonts w:ascii="Times New Roman" w:hAnsi="Times New Roman" w:cs="Times New Roman"/>
          <w:color w:val="auto"/>
          <w:sz w:val="20"/>
          <w:szCs w:val="20"/>
        </w:rPr>
        <w:t>ументы и информацию, указанные З</w:t>
      </w:r>
      <w:r w:rsidR="006A3EB3" w:rsidRPr="00640A29">
        <w:rPr>
          <w:rFonts w:ascii="Times New Roman" w:hAnsi="Times New Roman" w:cs="Times New Roman"/>
          <w:color w:val="auto"/>
          <w:sz w:val="20"/>
          <w:szCs w:val="20"/>
        </w:rPr>
        <w:t>аказчиком в документации о запросе предложений.</w:t>
      </w:r>
    </w:p>
    <w:p w14:paraId="61F5AACF" w14:textId="64BF2E48"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w:t>
      </w:r>
      <w:r w:rsidR="006A3EB3" w:rsidRPr="00640A29">
        <w:rPr>
          <w:rFonts w:ascii="Times New Roman" w:hAnsi="Times New Roman" w:cs="Times New Roman"/>
          <w:color w:val="auto"/>
          <w:sz w:val="20"/>
          <w:szCs w:val="20"/>
        </w:rPr>
        <w:t xml:space="preserve"> Заявка на участие в запросе предложений подается участником закупки в</w:t>
      </w:r>
      <w:r w:rsidR="004C7242" w:rsidRPr="00640A29">
        <w:rPr>
          <w:rFonts w:ascii="Times New Roman" w:hAnsi="Times New Roman" w:cs="Times New Roman"/>
          <w:color w:val="auto"/>
          <w:sz w:val="20"/>
          <w:szCs w:val="20"/>
        </w:rPr>
        <w:t xml:space="preserve"> порядке, установленном настоящим разделом Положения</w:t>
      </w:r>
      <w:r w:rsidR="006A3EB3" w:rsidRPr="00640A29">
        <w:rPr>
          <w:rFonts w:ascii="Times New Roman" w:hAnsi="Times New Roman" w:cs="Times New Roman"/>
          <w:color w:val="auto"/>
          <w:sz w:val="20"/>
          <w:szCs w:val="20"/>
        </w:rPr>
        <w:t>.</w:t>
      </w:r>
    </w:p>
    <w:p w14:paraId="28A69EF1" w14:textId="2C6A78FB"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.6.1.</w:t>
      </w:r>
      <w:r w:rsidR="003C7A0D" w:rsidRPr="00640A29">
        <w:rPr>
          <w:rFonts w:ascii="Times New Roman" w:hAnsi="Times New Roman" w:cs="Times New Roman"/>
          <w:b/>
          <w:bCs/>
          <w:color w:val="auto"/>
          <w:sz w:val="20"/>
          <w:szCs w:val="20"/>
        </w:rPr>
        <w:t xml:space="preserve"> </w:t>
      </w:r>
      <w:r w:rsidR="006A3EB3" w:rsidRPr="00640A29">
        <w:rPr>
          <w:rFonts w:ascii="Times New Roman" w:hAnsi="Times New Roman" w:cs="Times New Roman"/>
          <w:color w:val="auto"/>
          <w:sz w:val="20"/>
          <w:szCs w:val="20"/>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14:paraId="1B2C51EE"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Заявка на участие в запросе предложений направляется участником закупки оператору электронной площадки и </w:t>
      </w:r>
      <w:r w:rsidR="002D5E05" w:rsidRPr="00640A29">
        <w:rPr>
          <w:rFonts w:ascii="Times New Roman" w:hAnsi="Times New Roman" w:cs="Times New Roman"/>
          <w:color w:val="auto"/>
          <w:sz w:val="20"/>
          <w:szCs w:val="20"/>
        </w:rPr>
        <w:t xml:space="preserve">может </w:t>
      </w:r>
      <w:r w:rsidR="0023742F" w:rsidRPr="00640A29">
        <w:rPr>
          <w:rFonts w:ascii="Times New Roman" w:hAnsi="Times New Roman" w:cs="Times New Roman"/>
          <w:bCs/>
          <w:iCs/>
          <w:color w:val="auto"/>
          <w:sz w:val="20"/>
          <w:szCs w:val="20"/>
        </w:rPr>
        <w:t>содерж</w:t>
      </w:r>
      <w:r w:rsidR="002D5E05" w:rsidRPr="00640A29">
        <w:rPr>
          <w:rFonts w:ascii="Times New Roman" w:hAnsi="Times New Roman" w:cs="Times New Roman"/>
          <w:bCs/>
          <w:iCs/>
          <w:color w:val="auto"/>
          <w:sz w:val="20"/>
          <w:szCs w:val="20"/>
        </w:rPr>
        <w:t>ать</w:t>
      </w:r>
      <w:r w:rsidR="0023742F" w:rsidRPr="00640A29">
        <w:rPr>
          <w:rFonts w:ascii="Times New Roman" w:hAnsi="Times New Roman" w:cs="Times New Roman"/>
          <w:bCs/>
          <w:iCs/>
          <w:color w:val="auto"/>
          <w:sz w:val="20"/>
          <w:szCs w:val="20"/>
        </w:rPr>
        <w:t xml:space="preserve"> следующие минимальные сведения и документы</w:t>
      </w:r>
      <w:r w:rsidR="00AC4DF8" w:rsidRPr="00640A29">
        <w:rPr>
          <w:rFonts w:ascii="Times New Roman" w:hAnsi="Times New Roman" w:cs="Times New Roman"/>
          <w:bCs/>
          <w:iCs/>
          <w:color w:val="auto"/>
          <w:sz w:val="20"/>
          <w:szCs w:val="20"/>
        </w:rPr>
        <w:t xml:space="preserve"> </w:t>
      </w:r>
      <w:r w:rsidRPr="00640A29">
        <w:rPr>
          <w:rFonts w:ascii="Times New Roman" w:hAnsi="Times New Roman" w:cs="Times New Roman"/>
          <w:color w:val="auto"/>
          <w:sz w:val="20"/>
          <w:szCs w:val="20"/>
        </w:rPr>
        <w:t>в соответствии с условиями документации, в том числе:</w:t>
      </w:r>
    </w:p>
    <w:p w14:paraId="0E4FCACA"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640A29">
        <w:rPr>
          <w:rFonts w:ascii="Times New Roman" w:hAnsi="Times New Roman" w:cs="Times New Roman"/>
          <w:color w:val="auto"/>
          <w:sz w:val="20"/>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640A29">
        <w:rPr>
          <w:rFonts w:ascii="Times New Roman" w:hAnsi="Times New Roman" w:cs="Times New Roman"/>
          <w:bCs/>
          <w:iCs/>
          <w:color w:val="auto"/>
          <w:sz w:val="20"/>
          <w:szCs w:val="20"/>
        </w:rPr>
        <w:t>фамилию, имя, отчество, паспортные данные, сведения о месте жительства (для физического лица), номер контактного телефона;</w:t>
      </w:r>
    </w:p>
    <w:p w14:paraId="26236B1F" w14:textId="77777777" w:rsidR="002660AD" w:rsidRPr="00640A29" w:rsidRDefault="006A3EB3" w:rsidP="0053266D">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 </w:t>
      </w:r>
      <w:r w:rsidRPr="00640A29">
        <w:rPr>
          <w:rFonts w:ascii="Times New Roman" w:eastAsia="Times New Roman" w:hAnsi="Times New Roman" w:cs="Times New Roman"/>
          <w:bCs/>
          <w:iCs/>
          <w:color w:val="auto"/>
          <w:sz w:val="20"/>
          <w:szCs w:val="20"/>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640A29">
        <w:rPr>
          <w:rFonts w:ascii="Times New Roman" w:eastAsia="Times New Roman" w:hAnsi="Times New Roman" w:cs="Times New Roman"/>
          <w:bCs/>
          <w:iCs/>
          <w:color w:val="auto"/>
          <w:sz w:val="20"/>
          <w:szCs w:val="20"/>
          <w:lang w:val="en-US" w:eastAsia="ru-RU"/>
        </w:rPr>
        <w:t>PDF</w:t>
      </w:r>
      <w:r w:rsidRPr="00640A29">
        <w:rPr>
          <w:rFonts w:ascii="Times New Roman" w:eastAsia="Times New Roman" w:hAnsi="Times New Roman" w:cs="Times New Roman"/>
          <w:bCs/>
          <w:iCs/>
          <w:color w:val="auto"/>
          <w:sz w:val="20"/>
          <w:szCs w:val="2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14:paraId="37D13F88" w14:textId="77777777" w:rsidR="002660AD" w:rsidRPr="00640A29" w:rsidRDefault="006A3EB3" w:rsidP="0053266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w:t>
      </w:r>
      <w:r w:rsidRPr="00640A29">
        <w:rPr>
          <w:rFonts w:ascii="Times New Roman" w:hAnsi="Times New Roman" w:cs="Times New Roman"/>
          <w:bCs/>
          <w:iCs/>
          <w:color w:val="auto"/>
          <w:sz w:val="20"/>
          <w:szCs w:val="20"/>
        </w:rPr>
        <w:lastRenderedPageBreak/>
        <w:t>содержать также документ, подтверждающий полномочия такого лица;</w:t>
      </w:r>
    </w:p>
    <w:p w14:paraId="717F11E1" w14:textId="77777777" w:rsidR="002660AD" w:rsidRPr="00640A29" w:rsidRDefault="006A3EB3" w:rsidP="0053266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14:paraId="32DDDDE6" w14:textId="77777777" w:rsidR="002660AD" w:rsidRPr="00640A29" w:rsidRDefault="006A3EB3" w:rsidP="0053266D">
      <w:pPr>
        <w:pStyle w:val="Textbody"/>
        <w:spacing w:after="0" w:line="240" w:lineRule="auto"/>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обеспечение заявки на участие в запросе предложений. Обеспечение заявки осуществляется в соответствии с разделом 11 настоящего Положения;</w:t>
      </w:r>
    </w:p>
    <w:p w14:paraId="04968F75" w14:textId="77777777" w:rsidR="002660AD" w:rsidRPr="00640A29" w:rsidRDefault="006A3EB3" w:rsidP="0053266D">
      <w:pPr>
        <w:pStyle w:val="Textbody"/>
        <w:spacing w:after="0" w:line="240" w:lineRule="auto"/>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w:t>
      </w:r>
      <w:r w:rsidR="00AC4DF8" w:rsidRPr="00640A29">
        <w:rPr>
          <w:rFonts w:ascii="Times New Roman" w:hAnsi="Times New Roman" w:cs="Times New Roman"/>
          <w:bCs/>
          <w:iCs/>
          <w:color w:val="auto"/>
          <w:sz w:val="20"/>
          <w:szCs w:val="20"/>
        </w:rPr>
        <w:t xml:space="preserve"> </w:t>
      </w:r>
      <w:r w:rsidR="0023742F" w:rsidRPr="00640A29">
        <w:rPr>
          <w:rFonts w:ascii="Times New Roman" w:hAnsi="Times New Roman" w:cs="Times New Roman"/>
          <w:bCs/>
          <w:iCs/>
          <w:color w:val="auto"/>
          <w:sz w:val="20"/>
          <w:szCs w:val="20"/>
        </w:rPr>
        <w:t>документы (декларация),</w:t>
      </w:r>
      <w:r w:rsidRPr="00640A29">
        <w:rPr>
          <w:rFonts w:ascii="Times New Roman" w:hAnsi="Times New Roman" w:cs="Times New Roman"/>
          <w:bCs/>
          <w:iCs/>
          <w:color w:val="auto"/>
          <w:sz w:val="20"/>
          <w:szCs w:val="20"/>
        </w:rPr>
        <w:t xml:space="preserve"> подтверждающие соответствие участника закупки требованиям (подпункты 2-6</w:t>
      </w:r>
      <w:r w:rsidR="009E0884" w:rsidRPr="00640A29">
        <w:rPr>
          <w:rFonts w:ascii="Times New Roman" w:hAnsi="Times New Roman" w:cs="Times New Roman"/>
          <w:bCs/>
          <w:iCs/>
          <w:color w:val="auto"/>
          <w:sz w:val="20"/>
          <w:szCs w:val="20"/>
        </w:rPr>
        <w:t xml:space="preserve"> и </w:t>
      </w:r>
      <w:r w:rsidRPr="00640A29">
        <w:rPr>
          <w:rFonts w:ascii="Times New Roman" w:hAnsi="Times New Roman" w:cs="Times New Roman"/>
          <w:bCs/>
          <w:iCs/>
          <w:color w:val="auto"/>
          <w:sz w:val="20"/>
          <w:szCs w:val="20"/>
        </w:rPr>
        <w:t>9 пункта 12.1. настоящего Положения), предъявляемым к участникам, в случае установления данных требований в документации о закупке</w:t>
      </w:r>
    </w:p>
    <w:p w14:paraId="1F0A393F" w14:textId="77777777" w:rsidR="002660AD" w:rsidRPr="00640A29" w:rsidRDefault="006A3EB3" w:rsidP="0053266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копии учредительных документов участника процедуры закупки (для юридических лиц);</w:t>
      </w:r>
    </w:p>
    <w:p w14:paraId="6642F323" w14:textId="77777777" w:rsidR="009E0884" w:rsidRPr="00640A29" w:rsidRDefault="009E0884" w:rsidP="009E0884">
      <w:pPr>
        <w:pStyle w:val="Textbody"/>
        <w:spacing w:after="0" w:line="240" w:lineRule="auto"/>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решение об одобрении или о совершении крупной сделки либо копия такого решения,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в электронной форме, обеспечения исполнения договора являются крупной сделкой, или справка о том, что одобрение или совершение крупной сделки не требуется. В случае, если получение указанного решения до истечения срока подачи заявок на участие в запросе предложений в электронной форме для участника запроса предложений в электронной форме,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предложений в электронной форме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14:paraId="317669F8" w14:textId="77777777" w:rsidR="009E0884" w:rsidRPr="00640A29" w:rsidRDefault="009E0884" w:rsidP="009E0884">
      <w:pPr>
        <w:pStyle w:val="Textbody"/>
        <w:spacing w:after="0" w:line="240" w:lineRule="auto"/>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 справка, подписанная участником процедуры закупки, о том, что данная сделка не является сделкой, в совершении которой имеется заинтересованность, либо отсканированное решение уполномоченного органа управления участника процедуры закупки о согласии на совершение сделки, в которой имеется заинтересованность, и (или) отсканированное извещение о совершении сделки с заинтересованностью, направленное:</w:t>
      </w:r>
    </w:p>
    <w:p w14:paraId="26CC2A49" w14:textId="77777777" w:rsidR="009E0884" w:rsidRPr="00640A29" w:rsidRDefault="009E0884" w:rsidP="009E0884">
      <w:pPr>
        <w:pStyle w:val="Textbody"/>
        <w:spacing w:after="0" w:line="240" w:lineRule="auto"/>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а) для акционерных обществ - членам совета директоров (наблюдательного совета) общества, членам коллегиального исполнительного органа общества и (или) иным лицам, которым предусмотрено направление извещения в соответствии с Федеральным законом от 26.12.1995 № 208-ФЗ «Об акционерных обществах» и уставом общества;</w:t>
      </w:r>
    </w:p>
    <w:p w14:paraId="017EE82C" w14:textId="77777777" w:rsidR="009E0884" w:rsidRPr="00640A29" w:rsidRDefault="009E0884" w:rsidP="009E0884">
      <w:pPr>
        <w:pStyle w:val="Textbody"/>
        <w:spacing w:after="0" w:line="240" w:lineRule="auto"/>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б) для обществ с ограниченной ответственностью - незаинтересованным участникам общества, а при наличии в обществе совета директоров (наблюдательного совета) - также незаинтересованным членам совета директоров (наблюдательного совета) общества в соответствии с Федеральным законом от 08.02.1998 № 14-ФЗ «Об обществах с ограниченной ответственностью» и уставом общества c приложением письма от участника процедуры закупки, в котором содержится информация о том, что на момент подачи заявки на участие в запросе предложений в электронной форме, поступило, либо не поступило требование от заинтересованных лиц об одобрении данной сделки в том случае, если участником процедуры закупки не было получено решение уполномоченного органа управления участника процедуры закупки о согласии на совершение сделки;</w:t>
      </w:r>
    </w:p>
    <w:p w14:paraId="7C9D958E"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 </w:t>
      </w:r>
      <w:r w:rsidRPr="00640A29">
        <w:rPr>
          <w:rFonts w:ascii="Times New Roman" w:hAnsi="Times New Roman" w:cs="Times New Roman"/>
          <w:color w:val="auto"/>
          <w:sz w:val="20"/>
          <w:szCs w:val="20"/>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447F63EB" w14:textId="77777777" w:rsidR="002660AD" w:rsidRPr="00640A29" w:rsidRDefault="006A3EB3" w:rsidP="0053266D">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 предложение участника закупки в отношении объекта закупки, </w:t>
      </w:r>
      <w:r w:rsidRPr="00640A29">
        <w:rPr>
          <w:rFonts w:ascii="Times New Roman" w:hAnsi="Times New Roman" w:cs="Times New Roman"/>
          <w:color w:val="auto"/>
          <w:sz w:val="20"/>
          <w:szCs w:val="20"/>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w:t>
      </w:r>
      <w:r w:rsidRPr="00640A29">
        <w:rPr>
          <w:rFonts w:ascii="Times New Roman" w:hAnsi="Times New Roman" w:cs="Times New Roman"/>
          <w:bCs/>
          <w:iCs/>
          <w:color w:val="auto"/>
          <w:sz w:val="20"/>
          <w:szCs w:val="20"/>
        </w:rPr>
        <w:t xml:space="preserve"> а в случае закупки товара также предлагаемая цена единицы товара, наименование страны происхождения товара. Заявка</w:t>
      </w:r>
      <w:r w:rsidR="00222E0C" w:rsidRPr="00640A29">
        <w:rPr>
          <w:rFonts w:ascii="Times New Roman" w:hAnsi="Times New Roman" w:cs="Times New Roman"/>
          <w:bCs/>
          <w:iCs/>
          <w:color w:val="auto"/>
          <w:sz w:val="20"/>
          <w:szCs w:val="20"/>
        </w:rPr>
        <w:t>,</w:t>
      </w:r>
      <w:r w:rsidRPr="00640A29">
        <w:rPr>
          <w:rFonts w:ascii="Times New Roman" w:hAnsi="Times New Roman" w:cs="Times New Roman"/>
          <w:bCs/>
          <w:iCs/>
          <w:color w:val="auto"/>
          <w:sz w:val="20"/>
          <w:szCs w:val="20"/>
        </w:rPr>
        <w:t xml:space="preserve"> не содержащая наименование страны происхождения товара</w:t>
      </w:r>
      <w:r w:rsidR="00222E0C" w:rsidRPr="00640A29">
        <w:rPr>
          <w:rFonts w:ascii="Times New Roman" w:hAnsi="Times New Roman" w:cs="Times New Roman"/>
          <w:bCs/>
          <w:iCs/>
          <w:color w:val="auto"/>
          <w:sz w:val="20"/>
          <w:szCs w:val="20"/>
        </w:rPr>
        <w:t>,</w:t>
      </w:r>
      <w:r w:rsidRPr="00640A29">
        <w:rPr>
          <w:rFonts w:ascii="Times New Roman" w:hAnsi="Times New Roman" w:cs="Times New Roman"/>
          <w:bCs/>
          <w:iCs/>
          <w:color w:val="auto"/>
          <w:sz w:val="20"/>
          <w:szCs w:val="20"/>
        </w:rPr>
        <w:t xml:space="preserve"> рассматривается комиссией по закупкам как заявка</w:t>
      </w:r>
      <w:r w:rsidR="00222E0C" w:rsidRPr="00640A29">
        <w:rPr>
          <w:rFonts w:ascii="Times New Roman" w:hAnsi="Times New Roman" w:cs="Times New Roman"/>
          <w:bCs/>
          <w:iCs/>
          <w:color w:val="auto"/>
          <w:sz w:val="20"/>
          <w:szCs w:val="20"/>
        </w:rPr>
        <w:t>,</w:t>
      </w:r>
      <w:r w:rsidRPr="00640A29">
        <w:rPr>
          <w:rFonts w:ascii="Times New Roman" w:hAnsi="Times New Roman" w:cs="Times New Roman"/>
          <w:bCs/>
          <w:iCs/>
          <w:color w:val="auto"/>
          <w:sz w:val="20"/>
          <w:szCs w:val="20"/>
        </w:rPr>
        <w:t xml:space="preserve"> содержащая предложение о поставке иностранных товаров;</w:t>
      </w:r>
    </w:p>
    <w:p w14:paraId="662912FF"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iCs/>
          <w:color w:val="auto"/>
          <w:sz w:val="20"/>
          <w:szCs w:val="20"/>
        </w:rPr>
        <w:t xml:space="preserve">- документы, копии документов и информация, необходимые для оценки заявки по критериям, содержащимся в </w:t>
      </w:r>
      <w:r w:rsidRPr="00640A29">
        <w:rPr>
          <w:rFonts w:ascii="Times New Roman" w:hAnsi="Times New Roman" w:cs="Times New Roman"/>
          <w:color w:val="auto"/>
          <w:sz w:val="20"/>
          <w:szCs w:val="20"/>
        </w:rPr>
        <w:t>документации о проведении запроса предложений</w:t>
      </w:r>
      <w:r w:rsidRPr="00640A29">
        <w:rPr>
          <w:rFonts w:ascii="Times New Roman" w:hAnsi="Times New Roman" w:cs="Times New Roman"/>
          <w:iCs/>
          <w:color w:val="auto"/>
          <w:sz w:val="20"/>
          <w:szCs w:val="20"/>
        </w:rPr>
        <w:t xml:space="preserve">. </w:t>
      </w:r>
      <w:r w:rsidRPr="00640A29">
        <w:rPr>
          <w:rFonts w:ascii="Times New Roman" w:hAnsi="Times New Roman" w:cs="Times New Roman"/>
          <w:color w:val="auto"/>
          <w:sz w:val="20"/>
          <w:szCs w:val="20"/>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640A29">
        <w:rPr>
          <w:rFonts w:ascii="Times New Roman" w:hAnsi="Times New Roman" w:cs="Times New Roman"/>
          <w:iCs/>
          <w:color w:val="auto"/>
          <w:sz w:val="20"/>
          <w:szCs w:val="20"/>
        </w:rPr>
        <w:t>;</w:t>
      </w:r>
    </w:p>
    <w:p w14:paraId="50CABEAA" w14:textId="5F24EC4D" w:rsidR="002660AD" w:rsidRPr="00640A29" w:rsidRDefault="006A3EB3" w:rsidP="0053266D">
      <w:pPr>
        <w:pStyle w:val="Standarduser"/>
        <w:ind w:firstLine="709"/>
        <w:jc w:val="both"/>
        <w:rPr>
          <w:rFonts w:ascii="Times New Roman" w:hAnsi="Times New Roman" w:cs="Times New Roman"/>
          <w:color w:val="auto"/>
          <w:sz w:val="20"/>
          <w:szCs w:val="20"/>
        </w:rPr>
      </w:pPr>
      <w:r w:rsidRPr="00640A29">
        <w:rPr>
          <w:rFonts w:ascii="Times New Roman" w:hAnsi="Times New Roman" w:cs="Times New Roman"/>
          <w:iCs/>
          <w:color w:val="auto"/>
          <w:sz w:val="20"/>
          <w:szCs w:val="20"/>
        </w:rPr>
        <w:t xml:space="preserve">- </w:t>
      </w:r>
      <w:r w:rsidRPr="00640A29">
        <w:rPr>
          <w:rFonts w:ascii="Times New Roman" w:hAnsi="Times New Roman" w:cs="Times New Roman"/>
          <w:color w:val="auto"/>
          <w:sz w:val="20"/>
          <w:szCs w:val="20"/>
        </w:rPr>
        <w:t xml:space="preserve">документы, подтверждающие обоснование предлагаемой цены договора в соответствии с требованиями </w:t>
      </w:r>
      <w:r w:rsidRPr="001E32A5">
        <w:rPr>
          <w:rFonts w:ascii="Times New Roman" w:hAnsi="Times New Roman" w:cs="Times New Roman"/>
          <w:color w:val="auto"/>
          <w:sz w:val="20"/>
          <w:szCs w:val="20"/>
        </w:rPr>
        <w:t>пункта 2</w:t>
      </w:r>
      <w:r w:rsidR="001D698F" w:rsidRPr="001E32A5">
        <w:rPr>
          <w:rFonts w:ascii="Times New Roman" w:hAnsi="Times New Roman" w:cs="Times New Roman"/>
          <w:color w:val="auto"/>
          <w:sz w:val="20"/>
          <w:szCs w:val="20"/>
        </w:rPr>
        <w:t>3</w:t>
      </w:r>
      <w:r w:rsidRPr="001E32A5">
        <w:rPr>
          <w:rFonts w:ascii="Times New Roman" w:hAnsi="Times New Roman" w:cs="Times New Roman"/>
          <w:color w:val="auto"/>
          <w:sz w:val="20"/>
          <w:szCs w:val="20"/>
        </w:rPr>
        <w:t>.3. раздела 2</w:t>
      </w:r>
      <w:r w:rsidR="001D698F" w:rsidRPr="001E32A5">
        <w:rPr>
          <w:rFonts w:ascii="Times New Roman" w:hAnsi="Times New Roman" w:cs="Times New Roman"/>
          <w:color w:val="auto"/>
          <w:sz w:val="20"/>
          <w:szCs w:val="20"/>
        </w:rPr>
        <w:t>3</w:t>
      </w:r>
      <w:r w:rsidRPr="001E32A5">
        <w:rPr>
          <w:rFonts w:ascii="Times New Roman" w:hAnsi="Times New Roman" w:cs="Times New Roman"/>
          <w:color w:val="auto"/>
          <w:sz w:val="20"/>
          <w:szCs w:val="20"/>
        </w:rPr>
        <w:t xml:space="preserve"> настоящего</w:t>
      </w:r>
      <w:r w:rsidRPr="00640A29">
        <w:rPr>
          <w:rFonts w:ascii="Times New Roman" w:hAnsi="Times New Roman" w:cs="Times New Roman"/>
          <w:color w:val="auto"/>
          <w:sz w:val="20"/>
          <w:szCs w:val="20"/>
        </w:rPr>
        <w:t xml:space="preserve"> Положения.</w:t>
      </w:r>
    </w:p>
    <w:p w14:paraId="0D016D88" w14:textId="77777777" w:rsidR="0023742F" w:rsidRPr="00640A29" w:rsidRDefault="0023742F" w:rsidP="0053266D">
      <w:pPr>
        <w:pStyle w:val="Standarduser"/>
        <w:ind w:firstLine="709"/>
        <w:jc w:val="both"/>
        <w:rPr>
          <w:rFonts w:ascii="Times New Roman" w:hAnsi="Times New Roman" w:cs="Times New Roman"/>
          <w:bCs/>
          <w:iCs/>
          <w:color w:val="auto"/>
          <w:sz w:val="20"/>
          <w:szCs w:val="20"/>
        </w:rPr>
      </w:pPr>
      <w:r w:rsidRPr="00640A29">
        <w:rPr>
          <w:rFonts w:ascii="Times New Roman" w:hAnsi="Times New Roman" w:cs="Times New Roman"/>
          <w:bCs/>
          <w:iCs/>
          <w:color w:val="auto"/>
          <w:sz w:val="20"/>
          <w:szCs w:val="20"/>
        </w:rPr>
        <w:t>Документацией могут быть предусмотрены дополнительные требования к составу заявки.</w:t>
      </w:r>
    </w:p>
    <w:p w14:paraId="0AD3B1DB"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14:paraId="765AE1EB" w14:textId="06CE88EB"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.6.2.</w:t>
      </w:r>
      <w:r w:rsidR="006A3EB3" w:rsidRPr="00640A29">
        <w:rPr>
          <w:rFonts w:ascii="Times New Roman" w:hAnsi="Times New Roman" w:cs="Times New Roman"/>
          <w:color w:val="auto"/>
          <w:sz w:val="20"/>
          <w:szCs w:val="20"/>
        </w:rPr>
        <w:t xml:space="preserve"> Прием заявок на участие в запросе предложений прекращается с наступлением срока окончания подачи заявок на участие в запросе предложений.</w:t>
      </w:r>
    </w:p>
    <w:p w14:paraId="1799D987"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Участник закупки имеет право подать только одну заявку на участие в запросе предложений.</w:t>
      </w:r>
    </w:p>
    <w:p w14:paraId="043ACBEA"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14:paraId="5EAD8881" w14:textId="39D0509F"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.6.3.</w:t>
      </w:r>
      <w:r w:rsidR="006A3EB3" w:rsidRPr="00640A29">
        <w:rPr>
          <w:rFonts w:ascii="Times New Roman" w:hAnsi="Times New Roman" w:cs="Times New Roman"/>
          <w:color w:val="auto"/>
          <w:sz w:val="20"/>
          <w:szCs w:val="20"/>
        </w:rPr>
        <w:t xml:space="preserve"> 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425A950E" w14:textId="0F3D1B9F"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.6.4.</w:t>
      </w:r>
      <w:r w:rsidR="006A3EB3" w:rsidRPr="00640A29">
        <w:rPr>
          <w:rFonts w:ascii="Times New Roman" w:hAnsi="Times New Roman" w:cs="Times New Roman"/>
          <w:color w:val="auto"/>
          <w:sz w:val="20"/>
          <w:szCs w:val="20"/>
        </w:rPr>
        <w:t xml:space="preserve"> В течение одного часа с момента получения заявки на участие в запросе предложений оператор электронной площадки возвращает указанную заявку подавшему ее участнику закупки в случае:</w:t>
      </w:r>
    </w:p>
    <w:p w14:paraId="28150BE9"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 подачи заявки с нарушением требований, предусмотренных под</w:t>
      </w:r>
      <w:hyperlink r:id="rId66" w:history="1">
        <w:r w:rsidRPr="00640A29">
          <w:rPr>
            <w:rStyle w:val="Internetlink"/>
            <w:rFonts w:ascii="Times New Roman" w:hAnsi="Times New Roman" w:cs="Times New Roman"/>
            <w:color w:val="auto"/>
            <w:sz w:val="20"/>
            <w:szCs w:val="20"/>
            <w:u w:val="none"/>
          </w:rPr>
          <w:t>пунктом</w:t>
        </w:r>
      </w:hyperlink>
      <w:r w:rsidRPr="00640A29">
        <w:rPr>
          <w:rFonts w:ascii="Times New Roman" w:hAnsi="Times New Roman" w:cs="Times New Roman"/>
          <w:color w:val="auto"/>
          <w:sz w:val="20"/>
          <w:szCs w:val="20"/>
        </w:rPr>
        <w:t xml:space="preserve"> 14.7.1. настоящего Положения;</w:t>
      </w:r>
    </w:p>
    <w:p w14:paraId="4A76AA9B"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подачи одним участником закупки двух и более заявок на участие в запросе предложений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457BE8A8"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получения заявки после даты или времени окончания срока подачи заявок на участие в таком запросе;</w:t>
      </w:r>
    </w:p>
    <w:p w14:paraId="3D994189"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4) подачи участником такого запроса предложений,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3B73E9B4"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5) наличия в предусмотренном Федеральным законом № 44-ФЗ, Федеральным законом № 223-ФЗ </w:t>
      </w:r>
      <w:r w:rsidR="003C7A0D"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в реестре недобросовестных поставщиков (подрядчиков, исполнителей) информации об участнике закупки.</w:t>
      </w:r>
    </w:p>
    <w:p w14:paraId="68D97C6C"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Возврат заявок на участие в запросе </w:t>
      </w:r>
      <w:r w:rsidR="003E2A39" w:rsidRPr="00640A29">
        <w:rPr>
          <w:rFonts w:ascii="Times New Roman" w:hAnsi="Times New Roman" w:cs="Times New Roman"/>
          <w:color w:val="auto"/>
          <w:sz w:val="20"/>
          <w:szCs w:val="20"/>
        </w:rPr>
        <w:t>предложений</w:t>
      </w:r>
      <w:r w:rsidRPr="00640A29">
        <w:rPr>
          <w:rFonts w:ascii="Times New Roman" w:hAnsi="Times New Roman" w:cs="Times New Roman"/>
          <w:color w:val="auto"/>
          <w:sz w:val="20"/>
          <w:szCs w:val="20"/>
        </w:rPr>
        <w:t xml:space="preserve"> оператором электронной площадки по иным основаниям, за исключением оснований, указанных в настоящем пункте</w:t>
      </w:r>
      <w:r w:rsidR="00234187" w:rsidRPr="00640A29">
        <w:rPr>
          <w:rFonts w:ascii="Times New Roman" w:hAnsi="Times New Roman" w:cs="Times New Roman"/>
          <w:color w:val="auto"/>
          <w:sz w:val="20"/>
          <w:szCs w:val="20"/>
        </w:rPr>
        <w:t xml:space="preserve"> Положения</w:t>
      </w:r>
      <w:r w:rsidRPr="00640A29">
        <w:rPr>
          <w:rFonts w:ascii="Times New Roman" w:hAnsi="Times New Roman" w:cs="Times New Roman"/>
          <w:color w:val="auto"/>
          <w:sz w:val="20"/>
          <w:szCs w:val="20"/>
        </w:rPr>
        <w:t>, не допускается.</w:t>
      </w:r>
    </w:p>
    <w:p w14:paraId="7A8739DC" w14:textId="5CA5F6ED"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.6.5.</w:t>
      </w:r>
      <w:r w:rsidR="006A3EB3" w:rsidRPr="00640A29">
        <w:rPr>
          <w:rFonts w:ascii="Times New Roman" w:hAnsi="Times New Roman" w:cs="Times New Roman"/>
          <w:color w:val="auto"/>
          <w:sz w:val="20"/>
          <w:szCs w:val="20"/>
        </w:rPr>
        <w:t xml:space="preserve">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w:t>
      </w:r>
      <w:r w:rsidR="0023742F" w:rsidRPr="00640A29">
        <w:rPr>
          <w:rFonts w:ascii="Times New Roman" w:hAnsi="Times New Roman" w:cs="Times New Roman"/>
          <w:color w:val="auto"/>
          <w:sz w:val="20"/>
          <w:szCs w:val="20"/>
        </w:rPr>
        <w:t>вовремя</w:t>
      </w:r>
      <w:r w:rsidR="006A3EB3" w:rsidRPr="00640A29">
        <w:rPr>
          <w:rFonts w:ascii="Times New Roman" w:hAnsi="Times New Roman" w:cs="Times New Roman"/>
          <w:color w:val="auto"/>
          <w:sz w:val="20"/>
          <w:szCs w:val="20"/>
        </w:rPr>
        <w:t xml:space="preserve">, в месте и в порядке, указанном в такой документации. Оператор электронной торговой площадки направляет </w:t>
      </w:r>
      <w:r w:rsidR="003C7A0D"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 xml:space="preserve">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w:t>
      </w:r>
      <w:r w:rsidR="001D698F">
        <w:rPr>
          <w:rFonts w:ascii="Times New Roman" w:hAnsi="Times New Roman" w:cs="Times New Roman"/>
          <w:color w:val="auto"/>
          <w:sz w:val="20"/>
          <w:szCs w:val="20"/>
        </w:rPr>
        <w:t>18</w:t>
      </w:r>
      <w:r w:rsidR="006A3EB3" w:rsidRPr="00640A29">
        <w:rPr>
          <w:rFonts w:ascii="Times New Roman" w:hAnsi="Times New Roman" w:cs="Times New Roman"/>
          <w:color w:val="auto"/>
          <w:sz w:val="20"/>
          <w:szCs w:val="20"/>
        </w:rPr>
        <w:t>.6.1 настоящего раздела</w:t>
      </w:r>
      <w:r w:rsidR="003C7A0D" w:rsidRPr="00640A29">
        <w:rPr>
          <w:rFonts w:ascii="Times New Roman" w:hAnsi="Times New Roman" w:cs="Times New Roman"/>
          <w:color w:val="auto"/>
          <w:sz w:val="20"/>
          <w:szCs w:val="20"/>
        </w:rPr>
        <w:t xml:space="preserve"> Положения</w:t>
      </w:r>
      <w:r w:rsidR="006A3EB3" w:rsidRPr="00640A29">
        <w:rPr>
          <w:rFonts w:ascii="Times New Roman" w:hAnsi="Times New Roman" w:cs="Times New Roman"/>
          <w:color w:val="auto"/>
          <w:sz w:val="20"/>
          <w:szCs w:val="20"/>
        </w:rPr>
        <w:t>.</w:t>
      </w:r>
    </w:p>
    <w:p w14:paraId="30C3AC14" w14:textId="0FDCFA6B" w:rsidR="00423F8C" w:rsidRPr="00640A29" w:rsidRDefault="00B86F91" w:rsidP="00423F8C">
      <w:pPr>
        <w:ind w:firstLine="709"/>
        <w:jc w:val="both"/>
        <w:rPr>
          <w:rFonts w:ascii="Times New Roman" w:hAnsi="Times New Roman" w:cs="Times New Roman"/>
          <w:sz w:val="20"/>
          <w:szCs w:val="20"/>
        </w:rPr>
      </w:pPr>
      <w:r w:rsidRPr="00D16A5E">
        <w:rPr>
          <w:rFonts w:ascii="Times New Roman" w:hAnsi="Times New Roman" w:cs="Times New Roman"/>
          <w:b/>
          <w:bCs/>
          <w:sz w:val="20"/>
          <w:szCs w:val="20"/>
        </w:rPr>
        <w:t>18</w:t>
      </w:r>
      <w:r w:rsidR="00423F8C" w:rsidRPr="00640A29">
        <w:rPr>
          <w:rFonts w:ascii="Times New Roman" w:hAnsi="Times New Roman" w:cs="Times New Roman"/>
          <w:b/>
          <w:bCs/>
          <w:sz w:val="20"/>
          <w:szCs w:val="20"/>
        </w:rPr>
        <w:t>.6.6.</w:t>
      </w:r>
      <w:r w:rsidR="00423F8C" w:rsidRPr="00640A29">
        <w:rPr>
          <w:rFonts w:ascii="Times New Roman" w:hAnsi="Times New Roman" w:cs="Times New Roman"/>
          <w:sz w:val="20"/>
          <w:szCs w:val="20"/>
        </w:rPr>
        <w:t xml:space="preserve">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в протокол открытия доступа к поданным в форме электронных документов заявкам на участие в запросе предложений.</w:t>
      </w:r>
    </w:p>
    <w:p w14:paraId="5DAD382E"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Протокол вскрытия заявок на участие в запросе предложений должен содержать следующие сведения:</w:t>
      </w:r>
    </w:p>
    <w:p w14:paraId="59513066"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1) дата подписания протокола;</w:t>
      </w:r>
    </w:p>
    <w:p w14:paraId="1ABAA448"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14:paraId="053D0EDD"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3) место, дата, время открытия доступа к поданным в форме электронных документов заявкам на участие в запросе предложений;</w:t>
      </w:r>
    </w:p>
    <w:p w14:paraId="126FEA50"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A7CB11D"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а) количества заявок на участие в закупке, которые отклонены;</w:t>
      </w:r>
    </w:p>
    <w:p w14:paraId="4CA38C43"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948C14E"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5) фамилии, имена, отчества, должности членов комиссии по закупкам и решение каждого члена комиссии;</w:t>
      </w:r>
    </w:p>
    <w:p w14:paraId="372C9472"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6) наименование предмета запроса предложений (лота);</w:t>
      </w:r>
    </w:p>
    <w:p w14:paraId="44479B5A"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7)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14:paraId="0A1F9F8B"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8)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14:paraId="7A3854C9"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9) дата и время поступления заявки;</w:t>
      </w:r>
    </w:p>
    <w:p w14:paraId="5E199330"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10) наличие сведений и документов, предусмотренных настоящим разделом Положения и документацией о проведении запроса предложений, которые являются основанием для допуска к участию в закупке;</w:t>
      </w:r>
    </w:p>
    <w:p w14:paraId="16306F22" w14:textId="77777777" w:rsidR="00423F8C" w:rsidRPr="00640A29" w:rsidRDefault="00423F8C" w:rsidP="00423F8C">
      <w:pPr>
        <w:ind w:firstLine="709"/>
        <w:jc w:val="both"/>
        <w:rPr>
          <w:rFonts w:ascii="Times New Roman" w:hAnsi="Times New Roman" w:cs="Times New Roman"/>
          <w:sz w:val="20"/>
          <w:szCs w:val="20"/>
        </w:rPr>
      </w:pPr>
      <w:r w:rsidRPr="00640A29">
        <w:rPr>
          <w:rFonts w:ascii="Times New Roman" w:hAnsi="Times New Roman" w:cs="Times New Roman"/>
          <w:sz w:val="20"/>
          <w:szCs w:val="20"/>
        </w:rPr>
        <w:t>11)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14:paraId="5B2424E5" w14:textId="77777777" w:rsidR="00423F8C" w:rsidRPr="00640A29" w:rsidRDefault="00423F8C" w:rsidP="00423F8C">
      <w:pPr>
        <w:tabs>
          <w:tab w:val="left" w:pos="4785"/>
        </w:tabs>
        <w:ind w:firstLine="709"/>
        <w:jc w:val="both"/>
        <w:rPr>
          <w:rFonts w:ascii="Times New Roman" w:hAnsi="Times New Roman" w:cs="Times New Roman"/>
          <w:sz w:val="20"/>
          <w:szCs w:val="20"/>
        </w:rPr>
      </w:pPr>
      <w:r w:rsidRPr="00640A29">
        <w:rPr>
          <w:rFonts w:ascii="Times New Roman" w:hAnsi="Times New Roman" w:cs="Times New Roman"/>
          <w:sz w:val="20"/>
          <w:szCs w:val="20"/>
        </w:rPr>
        <w:t>12) сведения об объеме, цене закупаемых товаров, работ, услуг, сроке исполнения договора;</w:t>
      </w:r>
    </w:p>
    <w:p w14:paraId="14A85237" w14:textId="77777777" w:rsidR="00423F8C" w:rsidRPr="00640A29" w:rsidRDefault="00423F8C" w:rsidP="00423F8C">
      <w:pPr>
        <w:ind w:firstLine="709"/>
        <w:jc w:val="both"/>
        <w:rPr>
          <w:rFonts w:ascii="Times New Roman" w:eastAsia="Times New Roman" w:hAnsi="Times New Roman" w:cs="Times New Roman"/>
          <w:bCs/>
          <w:iCs/>
          <w:sz w:val="20"/>
          <w:szCs w:val="20"/>
          <w:lang w:eastAsia="ru-RU"/>
        </w:rPr>
      </w:pPr>
      <w:r w:rsidRPr="00640A29">
        <w:rPr>
          <w:rFonts w:ascii="Times New Roman" w:hAnsi="Times New Roman" w:cs="Times New Roman"/>
          <w:sz w:val="20"/>
          <w:szCs w:val="20"/>
        </w:rPr>
        <w:t xml:space="preserve">13) </w:t>
      </w:r>
      <w:r w:rsidRPr="00640A29">
        <w:rPr>
          <w:rFonts w:ascii="Times New Roman" w:eastAsia="Times New Roman" w:hAnsi="Times New Roman" w:cs="Times New Roman"/>
          <w:bCs/>
          <w:iCs/>
          <w:sz w:val="20"/>
          <w:szCs w:val="20"/>
          <w:lang w:eastAsia="ru-RU"/>
        </w:rPr>
        <w:t>причины, по которым запрос предложений признан несостоявшимся, в случае его признания таковым, при этом указывается информация о следующих причинах его признания таковым:</w:t>
      </w:r>
    </w:p>
    <w:p w14:paraId="1866C679" w14:textId="77777777" w:rsidR="00423F8C" w:rsidRPr="00640A29" w:rsidRDefault="00423F8C" w:rsidP="00423F8C">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а) конкурентная закупка признана несостоявшейся в связи с тем, что не подано ни одной заявки на участие в закупке;</w:t>
      </w:r>
    </w:p>
    <w:p w14:paraId="39D8D62A" w14:textId="77777777" w:rsidR="00423F8C" w:rsidRPr="00640A29" w:rsidRDefault="00423F8C" w:rsidP="00423F8C">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б) конкурентная закупка признана несостоявшейся в связи с тем, что по результатам ее проведения все заявки на участие в закупке отклонены;</w:t>
      </w:r>
    </w:p>
    <w:p w14:paraId="4E9CEAAA" w14:textId="77777777" w:rsidR="00423F8C" w:rsidRPr="00640A29" w:rsidRDefault="00423F8C" w:rsidP="00423F8C">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в) конкурентная закупка признана несостоявшейся в связи с тем, что на участие в закупке подана только одна заявка;</w:t>
      </w:r>
    </w:p>
    <w:p w14:paraId="74E35AB0" w14:textId="77777777" w:rsidR="00423F8C" w:rsidRPr="00640A29" w:rsidRDefault="00423F8C" w:rsidP="00423F8C">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511B1776" w14:textId="77777777" w:rsidR="00423F8C" w:rsidRPr="00640A29" w:rsidRDefault="00423F8C" w:rsidP="00423F8C">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75FD7B8" w14:textId="4FA6C815" w:rsidR="002660AD" w:rsidRPr="00640A29" w:rsidRDefault="00B86F91" w:rsidP="0053266D">
      <w:pPr>
        <w:pStyle w:val="Standard"/>
        <w:tabs>
          <w:tab w:val="left" w:pos="4785"/>
        </w:tabs>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.6.7.</w:t>
      </w:r>
      <w:r w:rsidR="006A3EB3" w:rsidRPr="00640A29">
        <w:rPr>
          <w:rFonts w:ascii="Times New Roman" w:hAnsi="Times New Roman" w:cs="Times New Roman"/>
          <w:color w:val="auto"/>
          <w:sz w:val="20"/>
          <w:szCs w:val="20"/>
        </w:rPr>
        <w:t xml:space="preserve">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14:paraId="52E37D1E"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w:t>
      </w:r>
    </w:p>
    <w:p w14:paraId="7C43C87A" w14:textId="4F4750AE"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.6.8.</w:t>
      </w:r>
      <w:r w:rsidR="006A3EB3" w:rsidRPr="00640A29">
        <w:rPr>
          <w:rFonts w:ascii="Times New Roman" w:hAnsi="Times New Roman" w:cs="Times New Roman"/>
          <w:color w:val="auto"/>
          <w:sz w:val="20"/>
          <w:szCs w:val="20"/>
        </w:rPr>
        <w:t xml:space="preserve">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14:paraId="4F6EF5B1" w14:textId="6438B114"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.6.9.</w:t>
      </w:r>
      <w:r w:rsidR="006A3EB3" w:rsidRPr="00640A29">
        <w:rPr>
          <w:rFonts w:ascii="Times New Roman" w:hAnsi="Times New Roman" w:cs="Times New Roman"/>
          <w:color w:val="auto"/>
          <w:sz w:val="20"/>
          <w:szCs w:val="20"/>
        </w:rPr>
        <w:t xml:space="preserve"> Протокол открытия доступа к поданным в форме электронных 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три дня со дня подписания такого протокола.</w:t>
      </w:r>
    </w:p>
    <w:p w14:paraId="6ED46D6D" w14:textId="52F874CF"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.6.10.</w:t>
      </w:r>
      <w:r w:rsidR="006A3EB3" w:rsidRPr="00640A29">
        <w:rPr>
          <w:rFonts w:ascii="Times New Roman" w:hAnsi="Times New Roman" w:cs="Times New Roman"/>
          <w:color w:val="auto"/>
          <w:sz w:val="20"/>
          <w:szCs w:val="20"/>
        </w:rPr>
        <w:t xml:space="preserve">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
    <w:p w14:paraId="6676DE8A" w14:textId="32272FFE"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.6.11.</w:t>
      </w:r>
      <w:r w:rsidR="006A3EB3" w:rsidRPr="00640A29">
        <w:rPr>
          <w:rFonts w:ascii="Times New Roman" w:hAnsi="Times New Roman" w:cs="Times New Roman"/>
          <w:color w:val="auto"/>
          <w:sz w:val="20"/>
          <w:szCs w:val="20"/>
        </w:rPr>
        <w:t xml:space="preserve">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14:paraId="79443C5B"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14:paraId="49CC624C"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Комиссия по закупкам оценивает и сопоставляет только допущенные к участию в запросе предложений заявки на участие в запросе предложений.</w:t>
      </w:r>
    </w:p>
    <w:p w14:paraId="40E3E589" w14:textId="147FEBEA"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.6.12.</w:t>
      </w:r>
      <w:r w:rsidR="006A3EB3" w:rsidRPr="00640A29">
        <w:rPr>
          <w:rFonts w:ascii="Times New Roman" w:hAnsi="Times New Roman" w:cs="Times New Roman"/>
          <w:color w:val="auto"/>
          <w:sz w:val="20"/>
          <w:szCs w:val="20"/>
        </w:rPr>
        <w:t xml:space="preserve">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14:paraId="01E99024" w14:textId="17561B9A"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.6.13.</w:t>
      </w:r>
      <w:r w:rsidR="006A3EB3" w:rsidRPr="00640A29">
        <w:rPr>
          <w:rFonts w:ascii="Times New Roman" w:hAnsi="Times New Roman" w:cs="Times New Roman"/>
          <w:color w:val="auto"/>
          <w:sz w:val="20"/>
          <w:szCs w:val="20"/>
        </w:rPr>
        <w:t xml:space="preserve">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00DE6D89" w:rsidRPr="00640A29">
        <w:rPr>
          <w:rFonts w:ascii="Times New Roman" w:hAnsi="Times New Roman" w:cs="Times New Roman"/>
          <w:color w:val="auto"/>
          <w:sz w:val="20"/>
          <w:szCs w:val="20"/>
        </w:rPr>
        <w:t>п</w:t>
      </w:r>
      <w:r w:rsidR="00816CC1" w:rsidRPr="00640A29">
        <w:rPr>
          <w:rFonts w:ascii="Times New Roman" w:hAnsi="Times New Roman" w:cs="Times New Roman"/>
          <w:color w:val="auto"/>
          <w:sz w:val="20"/>
          <w:szCs w:val="20"/>
        </w:rPr>
        <w:t xml:space="preserve">риложением </w:t>
      </w:r>
      <w:r w:rsidR="0023742F" w:rsidRPr="00640A29">
        <w:rPr>
          <w:rFonts w:ascii="Times New Roman" w:hAnsi="Times New Roman" w:cs="Times New Roman"/>
          <w:color w:val="auto"/>
          <w:sz w:val="20"/>
          <w:szCs w:val="20"/>
        </w:rPr>
        <w:t>№</w:t>
      </w:r>
      <w:r w:rsidR="00DE6D89" w:rsidRPr="00640A29">
        <w:rPr>
          <w:rFonts w:ascii="Times New Roman" w:hAnsi="Times New Roman" w:cs="Times New Roman"/>
          <w:color w:val="auto"/>
          <w:sz w:val="20"/>
          <w:szCs w:val="20"/>
        </w:rPr>
        <w:t xml:space="preserve"> </w:t>
      </w:r>
      <w:r w:rsidR="0023742F" w:rsidRPr="00640A29">
        <w:rPr>
          <w:rFonts w:ascii="Times New Roman" w:hAnsi="Times New Roman" w:cs="Times New Roman"/>
          <w:color w:val="auto"/>
          <w:sz w:val="20"/>
          <w:szCs w:val="20"/>
        </w:rPr>
        <w:t>1</w:t>
      </w:r>
      <w:r w:rsidR="00DE6D89"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к настоящему Положению).</w:t>
      </w:r>
    </w:p>
    <w:p w14:paraId="784B609C" w14:textId="1CB53E6D"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.6.14.</w:t>
      </w:r>
      <w:r w:rsidR="006A3EB3" w:rsidRPr="00640A29">
        <w:rPr>
          <w:rFonts w:ascii="Times New Roman" w:hAnsi="Times New Roman" w:cs="Times New Roman"/>
          <w:color w:val="auto"/>
          <w:sz w:val="20"/>
          <w:szCs w:val="20"/>
        </w:rPr>
        <w:t xml:space="preserve">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7EC62EF7" w14:textId="12DC1294" w:rsidR="00423F8C" w:rsidRPr="00640A29" w:rsidRDefault="00B86F91" w:rsidP="00423F8C">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423F8C" w:rsidRPr="00640A29">
        <w:rPr>
          <w:rFonts w:ascii="Times New Roman" w:hAnsi="Times New Roman" w:cs="Times New Roman"/>
          <w:b/>
          <w:bCs/>
          <w:color w:val="auto"/>
          <w:sz w:val="20"/>
          <w:szCs w:val="20"/>
        </w:rPr>
        <w:t>.6.15.</w:t>
      </w:r>
      <w:r w:rsidR="00423F8C" w:rsidRPr="00640A29">
        <w:rPr>
          <w:rFonts w:ascii="Times New Roman" w:hAnsi="Times New Roman" w:cs="Times New Roman"/>
          <w:color w:val="auto"/>
          <w:sz w:val="20"/>
          <w:szCs w:val="20"/>
        </w:rPr>
        <w:t xml:space="preserve">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14:paraId="1404B909"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 дата подписания протокола;</w:t>
      </w:r>
    </w:p>
    <w:p w14:paraId="143B5920"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количество поданных заявок на участие в закупке, а также дата и время регистрации каждой такой заявки;</w:t>
      </w:r>
    </w:p>
    <w:p w14:paraId="43D6E5B5"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6373CBA"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0217B98"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F8F4FC3"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количества заявок на участие в закупке, окончательных предложений, которые отклонены;</w:t>
      </w:r>
    </w:p>
    <w:p w14:paraId="07F3A1A4"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88CD417"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DB14315" w14:textId="77777777" w:rsidR="00423F8C" w:rsidRPr="00640A29" w:rsidRDefault="00423F8C" w:rsidP="00423F8C">
      <w:pPr>
        <w:ind w:firstLine="709"/>
        <w:jc w:val="both"/>
        <w:rPr>
          <w:rFonts w:ascii="Times New Roman" w:eastAsia="Times New Roman" w:hAnsi="Times New Roman" w:cs="Times New Roman"/>
          <w:bCs/>
          <w:iCs/>
          <w:sz w:val="20"/>
          <w:szCs w:val="20"/>
          <w:lang w:eastAsia="ru-RU"/>
        </w:rPr>
      </w:pPr>
      <w:r w:rsidRPr="00640A29">
        <w:rPr>
          <w:rFonts w:ascii="Times New Roman" w:hAnsi="Times New Roman" w:cs="Times New Roman"/>
          <w:sz w:val="20"/>
          <w:szCs w:val="20"/>
        </w:rPr>
        <w:t xml:space="preserve">7) причины, по которым закупка признана несостоявшейся, в случае признания ее таковой, </w:t>
      </w:r>
      <w:r w:rsidRPr="00640A29">
        <w:rPr>
          <w:rFonts w:ascii="Times New Roman" w:eastAsia="Times New Roman" w:hAnsi="Times New Roman" w:cs="Times New Roman"/>
          <w:bCs/>
          <w:iCs/>
          <w:sz w:val="20"/>
          <w:szCs w:val="20"/>
          <w:lang w:eastAsia="ru-RU"/>
        </w:rPr>
        <w:t>при этом указывается информация о следующих причинах ее признания таков</w:t>
      </w:r>
      <w:r w:rsidR="005E6E43" w:rsidRPr="00640A29">
        <w:rPr>
          <w:rFonts w:ascii="Times New Roman" w:eastAsia="Times New Roman" w:hAnsi="Times New Roman" w:cs="Times New Roman"/>
          <w:bCs/>
          <w:iCs/>
          <w:sz w:val="20"/>
          <w:szCs w:val="20"/>
          <w:lang w:eastAsia="ru-RU"/>
        </w:rPr>
        <w:t>ой:</w:t>
      </w:r>
    </w:p>
    <w:p w14:paraId="54675678" w14:textId="77777777" w:rsidR="00423F8C" w:rsidRPr="00640A29" w:rsidRDefault="00423F8C" w:rsidP="00423F8C">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а) конкурентная закупка признана несостоявшейся в связи с тем, что не подано ни одной заявки на участие в закупке;</w:t>
      </w:r>
    </w:p>
    <w:p w14:paraId="1B6D0B45" w14:textId="77777777" w:rsidR="00423F8C" w:rsidRPr="00640A29" w:rsidRDefault="00423F8C" w:rsidP="00423F8C">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б) конкурентная закупка признана несостоявшейся в связи с тем, что по результатам ее проведения все заявки на участие в закупке отклонены;</w:t>
      </w:r>
    </w:p>
    <w:p w14:paraId="41560918" w14:textId="77777777" w:rsidR="00423F8C" w:rsidRPr="00640A29" w:rsidRDefault="00423F8C" w:rsidP="00423F8C">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в) конкурентная закупка признана несостоявшейся в связи с тем, что на участие в закупке подана только одна заявка;</w:t>
      </w:r>
    </w:p>
    <w:p w14:paraId="1CA7ABF2" w14:textId="77777777" w:rsidR="00423F8C" w:rsidRPr="00640A29" w:rsidRDefault="00423F8C" w:rsidP="00423F8C">
      <w:pPr>
        <w:ind w:firstLine="709"/>
        <w:jc w:val="both"/>
        <w:rPr>
          <w:rFonts w:ascii="Times New Roman" w:eastAsia="Times New Roman" w:hAnsi="Times New Roman" w:cs="Times New Roman"/>
          <w:bCs/>
          <w:iCs/>
          <w:sz w:val="20"/>
          <w:szCs w:val="20"/>
          <w:lang w:eastAsia="ru-RU"/>
        </w:rPr>
      </w:pPr>
      <w:r w:rsidRPr="00640A29">
        <w:rPr>
          <w:rFonts w:ascii="Times New Roman" w:eastAsia="Times New Roman" w:hAnsi="Times New Roman" w:cs="Times New Roman"/>
          <w:bCs/>
          <w:iCs/>
          <w:sz w:val="20"/>
          <w:szCs w:val="20"/>
          <w:lang w:eastAsia="ru-RU"/>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77C2EAA"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eastAsia="Times New Roman" w:hAnsi="Times New Roman" w:cs="Times New Roman"/>
          <w:bCs/>
          <w:iCs/>
          <w:color w:val="auto"/>
          <w:sz w:val="20"/>
          <w:szCs w:val="20"/>
          <w:lang w:eastAsia="ru-RU"/>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sidRPr="00640A29">
        <w:rPr>
          <w:rFonts w:ascii="Times New Roman" w:hAnsi="Times New Roman" w:cs="Times New Roman"/>
          <w:color w:val="auto"/>
          <w:sz w:val="20"/>
          <w:szCs w:val="20"/>
        </w:rPr>
        <w:t>;</w:t>
      </w:r>
    </w:p>
    <w:p w14:paraId="2217221A"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8) фамилии, имена, отчества, членов комиссии по закупкам и решение, принятое каждым членом комиссии;</w:t>
      </w:r>
    </w:p>
    <w:p w14:paraId="6C83F9F6"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9) наименование предмета запроса предложений (лота);</w:t>
      </w:r>
    </w:p>
    <w:p w14:paraId="1E194D41"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10) наименования юридических лиц, фамилии, имена, отчества физических лиц участников закупки, заявкам которых присвоен первый и второй номера;</w:t>
      </w:r>
    </w:p>
    <w:p w14:paraId="4BB565E5" w14:textId="77777777" w:rsidR="00423F8C" w:rsidRPr="00640A29" w:rsidRDefault="00423F8C" w:rsidP="00423F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11) сведения об объеме, цене закупаемых товаров, работ, услуг, сроке исполнения договора</w:t>
      </w:r>
      <w:r w:rsidR="005E6E43" w:rsidRPr="00640A29">
        <w:rPr>
          <w:rFonts w:ascii="Times New Roman" w:hAnsi="Times New Roman" w:cs="Times New Roman"/>
          <w:color w:val="auto"/>
          <w:sz w:val="20"/>
          <w:szCs w:val="20"/>
        </w:rPr>
        <w:t>.</w:t>
      </w:r>
    </w:p>
    <w:p w14:paraId="0912CD46" w14:textId="4CCCD47E"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6.16.</w:t>
      </w:r>
      <w:r w:rsidR="006A3EB3" w:rsidRPr="00640A29">
        <w:rPr>
          <w:rFonts w:ascii="Times New Roman" w:hAnsi="Times New Roman" w:cs="Times New Roman"/>
          <w:color w:val="auto"/>
          <w:sz w:val="20"/>
          <w:szCs w:val="20"/>
        </w:rPr>
        <w:t xml:space="preserve">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14:paraId="3159AA0E" w14:textId="3C4066F2"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.6.17.</w:t>
      </w:r>
      <w:r w:rsidR="006A3EB3" w:rsidRPr="00640A29">
        <w:rPr>
          <w:rFonts w:ascii="Times New Roman" w:hAnsi="Times New Roman" w:cs="Times New Roman"/>
          <w:color w:val="auto"/>
          <w:sz w:val="20"/>
          <w:szCs w:val="20"/>
        </w:rPr>
        <w:t xml:space="preserve">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14:paraId="57DDBAB1"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Соответствующая информация вносится в протокол рассмотрения, оценки и сопоставления заявок на участие в запросе предложений.</w:t>
      </w:r>
    </w:p>
    <w:p w14:paraId="70500FCF" w14:textId="0900F95A"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.6.18.</w:t>
      </w:r>
      <w:r w:rsidR="006A3EB3" w:rsidRPr="00640A29">
        <w:rPr>
          <w:rFonts w:ascii="Times New Roman" w:hAnsi="Times New Roman" w:cs="Times New Roman"/>
          <w:color w:val="auto"/>
          <w:sz w:val="20"/>
          <w:szCs w:val="20"/>
        </w:rPr>
        <w:t xml:space="preserve">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14:paraId="4A7B6D89" w14:textId="77777777"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Соответствующая информация вносится в протокол рассмотрения, оценки и сопоставления заявок на участие в запросе предложений.</w:t>
      </w:r>
    </w:p>
    <w:p w14:paraId="7C260BFD" w14:textId="7435840F"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.6.19</w:t>
      </w:r>
      <w:r w:rsidR="006A3EB3" w:rsidRPr="00640A29">
        <w:rPr>
          <w:rFonts w:ascii="Times New Roman" w:hAnsi="Times New Roman" w:cs="Times New Roman"/>
          <w:color w:val="auto"/>
          <w:sz w:val="20"/>
          <w:szCs w:val="20"/>
        </w:rPr>
        <w:t>.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5AA6E657" w14:textId="64502303"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.6.20</w:t>
      </w:r>
      <w:r w:rsidR="006A3EB3" w:rsidRPr="00640A29">
        <w:rPr>
          <w:rFonts w:ascii="Times New Roman" w:hAnsi="Times New Roman" w:cs="Times New Roman"/>
          <w:color w:val="auto"/>
          <w:sz w:val="20"/>
          <w:szCs w:val="20"/>
        </w:rPr>
        <w:t xml:space="preserve">.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w:t>
      </w:r>
      <w:r w:rsidR="00DE6D89"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аказчиком в ЕИС не позднее чем через три дня со дня его подписания.</w:t>
      </w:r>
    </w:p>
    <w:p w14:paraId="4FDF7424" w14:textId="2AF525A6"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eastAsia="Times New Roman" w:hAnsi="Times New Roman" w:cs="Times New Roman"/>
          <w:b/>
          <w:iCs/>
          <w:color w:val="auto"/>
          <w:sz w:val="20"/>
          <w:szCs w:val="20"/>
          <w:lang w:eastAsia="ru-RU"/>
        </w:rPr>
        <w:t>18</w:t>
      </w:r>
      <w:r w:rsidR="006A3EB3" w:rsidRPr="00640A29">
        <w:rPr>
          <w:rFonts w:ascii="Times New Roman" w:eastAsia="Times New Roman" w:hAnsi="Times New Roman" w:cs="Times New Roman"/>
          <w:b/>
          <w:iCs/>
          <w:color w:val="auto"/>
          <w:sz w:val="20"/>
          <w:szCs w:val="20"/>
          <w:lang w:eastAsia="ru-RU"/>
        </w:rPr>
        <w:t>.6.21.</w:t>
      </w:r>
      <w:r w:rsidR="006A3EB3" w:rsidRPr="00640A29">
        <w:rPr>
          <w:rFonts w:ascii="Times New Roman" w:eastAsia="Times New Roman" w:hAnsi="Times New Roman" w:cs="Times New Roman"/>
          <w:bCs/>
          <w:iCs/>
          <w:color w:val="auto"/>
          <w:sz w:val="20"/>
          <w:szCs w:val="20"/>
          <w:lang w:eastAsia="ru-RU"/>
        </w:rPr>
        <w:t xml:space="preserve"> По результатам проведения запроса предложений договор заключается с победителем запроса предложений </w:t>
      </w:r>
      <w:r w:rsidR="006A3EB3" w:rsidRPr="00640A29">
        <w:rPr>
          <w:rFonts w:ascii="Times New Roman" w:hAnsi="Times New Roman" w:cs="Times New Roman"/>
          <w:bCs/>
          <w:iCs/>
          <w:color w:val="auto"/>
          <w:sz w:val="20"/>
          <w:szCs w:val="20"/>
        </w:rPr>
        <w:t xml:space="preserve">(единственным участником запроса предложений, заявка которого признана соответствующей) </w:t>
      </w:r>
      <w:r w:rsidR="006A3EB3" w:rsidRPr="00640A29">
        <w:rPr>
          <w:rFonts w:ascii="Times New Roman" w:hAnsi="Times New Roman" w:cs="Times New Roman"/>
          <w:color w:val="auto"/>
          <w:sz w:val="20"/>
          <w:szCs w:val="20"/>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006A3EB3" w:rsidRPr="00640A29">
        <w:rPr>
          <w:rFonts w:ascii="Times New Roman" w:hAnsi="Times New Roman" w:cs="Times New Roman"/>
          <w:bCs/>
          <w:iCs/>
          <w:color w:val="auto"/>
          <w:sz w:val="20"/>
          <w:szCs w:val="2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A776F6E" w14:textId="671ECD69" w:rsidR="002660AD" w:rsidRPr="00640A29" w:rsidRDefault="006A3EB3" w:rsidP="0053266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w:t>
      </w:r>
      <w:r w:rsidRPr="001E32A5">
        <w:rPr>
          <w:rFonts w:ascii="Times New Roman" w:hAnsi="Times New Roman" w:cs="Times New Roman"/>
          <w:color w:val="auto"/>
          <w:sz w:val="20"/>
          <w:szCs w:val="20"/>
        </w:rPr>
        <w:t>разделом 2</w:t>
      </w:r>
      <w:r w:rsidR="001D698F" w:rsidRPr="001E32A5">
        <w:rPr>
          <w:rFonts w:ascii="Times New Roman" w:hAnsi="Times New Roman" w:cs="Times New Roman"/>
          <w:color w:val="auto"/>
          <w:sz w:val="20"/>
          <w:szCs w:val="20"/>
        </w:rPr>
        <w:t>4</w:t>
      </w:r>
      <w:r w:rsidRPr="00640A29">
        <w:rPr>
          <w:rFonts w:ascii="Times New Roman" w:hAnsi="Times New Roman" w:cs="Times New Roman"/>
          <w:color w:val="auto"/>
          <w:sz w:val="20"/>
          <w:szCs w:val="20"/>
        </w:rPr>
        <w:t xml:space="preserve"> настоящего Положения.</w:t>
      </w:r>
    </w:p>
    <w:p w14:paraId="62FAAD72" w14:textId="375F6A2C" w:rsidR="00A02409" w:rsidRPr="00640A29" w:rsidRDefault="00B86F91" w:rsidP="00A02409">
      <w:pPr>
        <w:pStyle w:val="Standard"/>
        <w:ind w:firstLine="709"/>
        <w:jc w:val="both"/>
        <w:rPr>
          <w:rFonts w:ascii="Times New Roman" w:hAnsi="Times New Roman" w:cs="Times New Roman"/>
          <w:color w:val="auto"/>
          <w:sz w:val="20"/>
          <w:szCs w:val="20"/>
        </w:rPr>
      </w:pPr>
      <w:r w:rsidRPr="00D16A5E">
        <w:rPr>
          <w:rFonts w:ascii="Times New Roman" w:eastAsia="Times New Roman" w:hAnsi="Times New Roman" w:cs="Times New Roman"/>
          <w:b/>
          <w:iCs/>
          <w:color w:val="auto"/>
          <w:sz w:val="20"/>
          <w:szCs w:val="20"/>
          <w:lang w:eastAsia="ru-RU"/>
        </w:rPr>
        <w:t>18</w:t>
      </w:r>
      <w:r w:rsidR="00A02409" w:rsidRPr="00640A29">
        <w:rPr>
          <w:rFonts w:ascii="Times New Roman" w:eastAsia="Times New Roman" w:hAnsi="Times New Roman" w:cs="Times New Roman"/>
          <w:b/>
          <w:iCs/>
          <w:color w:val="auto"/>
          <w:sz w:val="20"/>
          <w:szCs w:val="20"/>
          <w:lang w:eastAsia="ru-RU"/>
        </w:rPr>
        <w:t>.6.</w:t>
      </w:r>
      <w:r w:rsidR="00951232" w:rsidRPr="00640A29">
        <w:rPr>
          <w:rFonts w:ascii="Times New Roman" w:eastAsia="Times New Roman" w:hAnsi="Times New Roman" w:cs="Times New Roman"/>
          <w:b/>
          <w:iCs/>
          <w:color w:val="auto"/>
          <w:sz w:val="20"/>
          <w:szCs w:val="20"/>
          <w:lang w:eastAsia="ru-RU"/>
        </w:rPr>
        <w:t>22.</w:t>
      </w:r>
      <w:r w:rsidR="00951232" w:rsidRPr="00640A29">
        <w:rPr>
          <w:rFonts w:ascii="Times New Roman" w:hAnsi="Times New Roman" w:cs="Times New Roman"/>
          <w:color w:val="auto"/>
          <w:sz w:val="20"/>
          <w:szCs w:val="20"/>
        </w:rPr>
        <w:t xml:space="preserve"> При</w:t>
      </w:r>
      <w:r w:rsidR="00A02409" w:rsidRPr="00640A29">
        <w:rPr>
          <w:rFonts w:ascii="Times New Roman" w:hAnsi="Times New Roman" w:cs="Times New Roman"/>
          <w:color w:val="auto"/>
          <w:sz w:val="20"/>
          <w:szCs w:val="20"/>
        </w:rPr>
        <w:t xml:space="preserve"> уклонении победителя запроса предложений от заключения договора Заказчик:</w:t>
      </w:r>
    </w:p>
    <w:p w14:paraId="45DCCA20" w14:textId="77777777" w:rsidR="00A02409" w:rsidRPr="00640A29" w:rsidRDefault="00A02409" w:rsidP="00A0240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4243140D" w14:textId="77777777" w:rsidR="00A02409" w:rsidRPr="00640A29" w:rsidRDefault="00A02409" w:rsidP="00A0240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информацию о месте и времени его составления;</w:t>
      </w:r>
    </w:p>
    <w:p w14:paraId="22651C2D" w14:textId="77777777" w:rsidR="00A02409" w:rsidRPr="00640A29" w:rsidRDefault="00A02409" w:rsidP="00A0240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о победителе, признанном уклонившимся от заключения договора;</w:t>
      </w:r>
    </w:p>
    <w:p w14:paraId="1BF6C1F1" w14:textId="77777777" w:rsidR="00A02409" w:rsidRPr="00640A29" w:rsidRDefault="00A02409" w:rsidP="00A0240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о факте, являющемся основанием для такого признания;</w:t>
      </w:r>
    </w:p>
    <w:p w14:paraId="647AFAFD" w14:textId="77777777" w:rsidR="00A02409" w:rsidRPr="00640A29" w:rsidRDefault="00A02409" w:rsidP="00A0240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реквизиты документов, подтверждающие факт признания уклонения от заключения договора;</w:t>
      </w:r>
    </w:p>
    <w:p w14:paraId="5CFB9DD7" w14:textId="77777777" w:rsidR="00A02409" w:rsidRPr="00640A29" w:rsidRDefault="00A02409" w:rsidP="00A0240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б)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w:t>
      </w:r>
    </w:p>
    <w:p w14:paraId="3BE32A75" w14:textId="77777777" w:rsidR="00A02409" w:rsidRPr="00640A29" w:rsidRDefault="00A02409" w:rsidP="00A0240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может заключить договор с участником закупки, заявке на участие в запросе предложений, которого присвоен второй номер.</w:t>
      </w:r>
    </w:p>
    <w:p w14:paraId="14E08CD2" w14:textId="0C08EC9C" w:rsidR="002660AD" w:rsidRPr="00640A29" w:rsidRDefault="00B86F91" w:rsidP="0053266D">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bCs/>
          <w:color w:val="auto"/>
          <w:sz w:val="20"/>
          <w:szCs w:val="20"/>
        </w:rPr>
        <w:t>18</w:t>
      </w:r>
      <w:r w:rsidR="006A3EB3" w:rsidRPr="00640A29">
        <w:rPr>
          <w:rFonts w:ascii="Times New Roman" w:hAnsi="Times New Roman" w:cs="Times New Roman"/>
          <w:b/>
          <w:bCs/>
          <w:color w:val="auto"/>
          <w:sz w:val="20"/>
          <w:szCs w:val="20"/>
        </w:rPr>
        <w:t>.6.23</w:t>
      </w:r>
      <w:r w:rsidR="006A3EB3" w:rsidRPr="00640A29">
        <w:rPr>
          <w:rFonts w:ascii="Times New Roman" w:hAnsi="Times New Roman" w:cs="Times New Roman"/>
          <w:color w:val="auto"/>
          <w:sz w:val="20"/>
          <w:szCs w:val="20"/>
        </w:rPr>
        <w:t xml:space="preserve">. Проект договора для участника закупки, заявке на участие в запросе предложений, которого присвоен второй номер, составляется </w:t>
      </w:r>
      <w:r w:rsidR="00DE6D89"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 xml:space="preserve">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w:t>
      </w:r>
      <w:r w:rsidR="00A02409"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 xml:space="preserve">аказчиком этому участнику в срок, не превышающий десяти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w:t>
      </w:r>
      <w:r w:rsidR="00A62A60"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 xml:space="preserve">аказчику в порядке и в сроки, которые предусмотрены </w:t>
      </w:r>
      <w:r w:rsidR="00DE6D89"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п</w:t>
      </w:r>
      <w:r w:rsidR="00EB322D" w:rsidRPr="00640A29">
        <w:rPr>
          <w:rFonts w:ascii="Times New Roman" w:hAnsi="Times New Roman" w:cs="Times New Roman"/>
          <w:color w:val="auto"/>
          <w:sz w:val="20"/>
          <w:szCs w:val="20"/>
        </w:rPr>
        <w:t>одп</w:t>
      </w:r>
      <w:r w:rsidR="006A3EB3" w:rsidRPr="00640A29">
        <w:rPr>
          <w:rFonts w:ascii="Times New Roman" w:hAnsi="Times New Roman" w:cs="Times New Roman"/>
          <w:color w:val="auto"/>
          <w:sz w:val="20"/>
          <w:szCs w:val="20"/>
        </w:rPr>
        <w:t xml:space="preserve">унктом </w:t>
      </w:r>
      <w:r w:rsidR="001D698F" w:rsidRPr="001E32A5">
        <w:rPr>
          <w:rFonts w:ascii="Times New Roman" w:hAnsi="Times New Roman" w:cs="Times New Roman"/>
          <w:color w:val="auto"/>
          <w:sz w:val="20"/>
          <w:szCs w:val="20"/>
        </w:rPr>
        <w:t>18</w:t>
      </w:r>
      <w:r w:rsidR="006A3EB3" w:rsidRPr="001E32A5">
        <w:rPr>
          <w:rFonts w:ascii="Times New Roman" w:hAnsi="Times New Roman" w:cs="Times New Roman"/>
          <w:color w:val="auto"/>
          <w:sz w:val="20"/>
          <w:szCs w:val="20"/>
        </w:rPr>
        <w:t>.6.21.</w:t>
      </w:r>
      <w:r w:rsidR="006A3EB3" w:rsidRPr="00640A29">
        <w:rPr>
          <w:rFonts w:ascii="Times New Roman" w:hAnsi="Times New Roman" w:cs="Times New Roman"/>
          <w:color w:val="auto"/>
          <w:sz w:val="20"/>
          <w:szCs w:val="20"/>
        </w:rPr>
        <w:t xml:space="preserve"> настоящего раздела</w:t>
      </w:r>
      <w:r w:rsidR="00A62A60" w:rsidRPr="00640A29">
        <w:rPr>
          <w:rFonts w:ascii="Times New Roman" w:hAnsi="Times New Roman" w:cs="Times New Roman"/>
          <w:color w:val="auto"/>
          <w:sz w:val="20"/>
          <w:szCs w:val="20"/>
        </w:rPr>
        <w:t xml:space="preserve"> Положения</w:t>
      </w:r>
      <w:r w:rsidR="006A3EB3" w:rsidRPr="00640A29">
        <w:rPr>
          <w:rFonts w:ascii="Times New Roman" w:hAnsi="Times New Roman" w:cs="Times New Roman"/>
          <w:color w:val="auto"/>
          <w:sz w:val="20"/>
          <w:szCs w:val="20"/>
        </w:rPr>
        <w:t>.</w:t>
      </w:r>
    </w:p>
    <w:p w14:paraId="0586FE41" w14:textId="77777777" w:rsidR="002660AD" w:rsidRPr="00640A29" w:rsidRDefault="002660AD">
      <w:pPr>
        <w:pStyle w:val="Standard"/>
        <w:ind w:firstLine="540"/>
        <w:jc w:val="center"/>
        <w:rPr>
          <w:rFonts w:ascii="Times New Roman" w:hAnsi="Times New Roman" w:cs="Times New Roman"/>
          <w:b/>
          <w:bCs/>
          <w:color w:val="auto"/>
          <w:sz w:val="20"/>
          <w:szCs w:val="20"/>
        </w:rPr>
      </w:pPr>
    </w:p>
    <w:p w14:paraId="26D4AC4D" w14:textId="77777777" w:rsidR="002660AD" w:rsidRPr="00640A29" w:rsidRDefault="006A3EB3" w:rsidP="006167DB">
      <w:pPr>
        <w:pStyle w:val="Standard"/>
        <w:numPr>
          <w:ilvl w:val="0"/>
          <w:numId w:val="12"/>
        </w:numPr>
        <w:jc w:val="center"/>
        <w:outlineLvl w:val="0"/>
        <w:rPr>
          <w:rFonts w:ascii="Times New Roman" w:hAnsi="Times New Roman" w:cs="Times New Roman"/>
          <w:b/>
          <w:bCs/>
          <w:color w:val="auto"/>
          <w:sz w:val="20"/>
          <w:szCs w:val="20"/>
        </w:rPr>
      </w:pPr>
      <w:bookmarkStart w:id="34" w:name="_Toc141263761"/>
      <w:r w:rsidRPr="00640A29">
        <w:rPr>
          <w:rFonts w:ascii="Times New Roman" w:hAnsi="Times New Roman" w:cs="Times New Roman"/>
          <w:b/>
          <w:bCs/>
          <w:color w:val="auto"/>
          <w:sz w:val="20"/>
          <w:szCs w:val="20"/>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34"/>
    </w:p>
    <w:p w14:paraId="47E2D1A6" w14:textId="77777777" w:rsidR="002660AD" w:rsidRPr="00640A29" w:rsidRDefault="002660AD">
      <w:pPr>
        <w:pStyle w:val="Standard"/>
        <w:jc w:val="both"/>
        <w:rPr>
          <w:rFonts w:ascii="Times New Roman" w:hAnsi="Times New Roman" w:cs="Times New Roman"/>
          <w:color w:val="auto"/>
          <w:sz w:val="20"/>
          <w:szCs w:val="20"/>
        </w:rPr>
      </w:pPr>
    </w:p>
    <w:p w14:paraId="6391B8AD" w14:textId="3DB79556" w:rsidR="005F2827" w:rsidRPr="00640A29" w:rsidRDefault="00B86F91" w:rsidP="005F2827">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5F2827" w:rsidRPr="00640A29">
        <w:rPr>
          <w:rFonts w:ascii="Times New Roman" w:hAnsi="Times New Roman" w:cs="Times New Roman"/>
          <w:b/>
          <w:bCs/>
          <w:color w:val="auto"/>
          <w:sz w:val="20"/>
          <w:szCs w:val="20"/>
        </w:rPr>
        <w:t>.1.</w:t>
      </w:r>
      <w:r w:rsidR="005F2827" w:rsidRPr="00640A29">
        <w:rPr>
          <w:rFonts w:ascii="Times New Roman" w:hAnsi="Times New Roman" w:cs="Times New Roman"/>
          <w:color w:val="auto"/>
          <w:sz w:val="20"/>
          <w:szCs w:val="20"/>
        </w:rPr>
        <w:t xml:space="preserve">Конкурентная закупка в электронной форме, участниками которой с учетом особенностей, установленных постановлением </w:t>
      </w:r>
      <w:r w:rsidR="001A61B2" w:rsidRPr="00640A29">
        <w:rPr>
          <w:rFonts w:ascii="Times New Roman" w:hAnsi="Times New Roman" w:cs="Times New Roman"/>
          <w:color w:val="auto"/>
          <w:sz w:val="20"/>
          <w:szCs w:val="20"/>
        </w:rPr>
        <w:t xml:space="preserve">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5F2827" w:rsidRPr="00640A29">
        <w:rPr>
          <w:rFonts w:ascii="Times New Roman" w:hAnsi="Times New Roman" w:cs="Times New Roman"/>
          <w:color w:val="auto"/>
          <w:sz w:val="20"/>
          <w:szCs w:val="20"/>
        </w:rPr>
        <w:t xml:space="preserve">(далее - постановление Правительства РФ № 1352)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w:t>
      </w:r>
      <w:r w:rsidR="001A61B2" w:rsidRPr="00640A29">
        <w:rPr>
          <w:rFonts w:ascii="Times New Roman" w:hAnsi="Times New Roman" w:cs="Times New Roman"/>
          <w:color w:val="auto"/>
          <w:sz w:val="20"/>
          <w:szCs w:val="20"/>
        </w:rPr>
        <w:t>З</w:t>
      </w:r>
      <w:r w:rsidR="005F2827" w:rsidRPr="00640A29">
        <w:rPr>
          <w:rFonts w:ascii="Times New Roman" w:hAnsi="Times New Roman" w:cs="Times New Roman"/>
          <w:color w:val="auto"/>
          <w:sz w:val="20"/>
          <w:szCs w:val="20"/>
        </w:rPr>
        <w:t>аказчиком в соответствии с требованиями Федерального закона</w:t>
      </w:r>
      <w:r w:rsidR="00C666E3">
        <w:rPr>
          <w:rFonts w:ascii="Times New Roman" w:hAnsi="Times New Roman" w:cs="Times New Roman"/>
          <w:color w:val="auto"/>
          <w:sz w:val="20"/>
          <w:szCs w:val="20"/>
        </w:rPr>
        <w:t xml:space="preserve"> </w:t>
      </w:r>
      <w:r w:rsidR="005F2827" w:rsidRPr="00640A29">
        <w:rPr>
          <w:rFonts w:ascii="Times New Roman" w:hAnsi="Times New Roman" w:cs="Times New Roman"/>
          <w:color w:val="auto"/>
          <w:sz w:val="20"/>
          <w:szCs w:val="20"/>
        </w:rPr>
        <w:t>№ 223-ФЗ, постановления Правительства РФ № 1352, настоящего Положения.</w:t>
      </w:r>
    </w:p>
    <w:p w14:paraId="6866A9D9" w14:textId="5CAA50E2" w:rsidR="005F2827" w:rsidRPr="00640A29" w:rsidRDefault="005F2827" w:rsidP="005F2827">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Годовой объем закупок у субъектов малого и среднего предпринимательства устанавливается </w:t>
      </w:r>
      <w:r w:rsidR="001A61B2"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в положении о закупке в порядке и размере, предусмотренном постановлением Правительства </w:t>
      </w:r>
      <w:r w:rsidR="00C666E3" w:rsidRPr="00640A29">
        <w:rPr>
          <w:rFonts w:ascii="Times New Roman" w:hAnsi="Times New Roman" w:cs="Times New Roman"/>
          <w:color w:val="auto"/>
          <w:sz w:val="20"/>
          <w:szCs w:val="20"/>
        </w:rPr>
        <w:t>РФ №</w:t>
      </w:r>
      <w:r w:rsidRPr="00640A29">
        <w:rPr>
          <w:rFonts w:ascii="Times New Roman" w:hAnsi="Times New Roman" w:cs="Times New Roman"/>
          <w:color w:val="auto"/>
          <w:sz w:val="20"/>
          <w:szCs w:val="20"/>
        </w:rPr>
        <w:t xml:space="preserve"> 1352.</w:t>
      </w:r>
    </w:p>
    <w:p w14:paraId="458EE457" w14:textId="77777777" w:rsidR="005F2827" w:rsidRPr="00640A29" w:rsidRDefault="005F2827" w:rsidP="005F2827">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Годовой объем закупок у субъектов малого и среднего предпринимательства должен быть в размере не менее чем 25 процентов совокупного годового стоимостного объема договоров, заключенных </w:t>
      </w:r>
      <w:r w:rsidR="001A61B2"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по результатам закупок. При этом совокупный годовой стоимостной объем договоров, заключенных </w:t>
      </w:r>
      <w:r w:rsidR="001A61B2"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w:t>
      </w:r>
      <w:r w:rsidR="001A61B2"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w:t>
      </w:r>
      <w:r w:rsidR="001A61B2" w:rsidRPr="00640A29">
        <w:rPr>
          <w:rFonts w:ascii="Times New Roman" w:hAnsi="Times New Roman" w:cs="Times New Roman"/>
          <w:color w:val="auto"/>
          <w:sz w:val="20"/>
          <w:szCs w:val="20"/>
        </w:rPr>
        <w:t>ом</w:t>
      </w:r>
      <w:r w:rsidRPr="00640A29">
        <w:rPr>
          <w:rFonts w:ascii="Times New Roman" w:hAnsi="Times New Roman" w:cs="Times New Roman"/>
          <w:color w:val="auto"/>
          <w:sz w:val="20"/>
          <w:szCs w:val="20"/>
        </w:rPr>
        <w:t xml:space="preserve"> по результатам закупок.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 1352.</w:t>
      </w:r>
    </w:p>
    <w:p w14:paraId="134B7574" w14:textId="3E34DD82" w:rsidR="001A61B2" w:rsidRPr="00640A29" w:rsidRDefault="00B86F91" w:rsidP="001A61B2">
      <w:pPr>
        <w:pStyle w:val="Standard"/>
        <w:ind w:firstLine="709"/>
        <w:jc w:val="both"/>
        <w:rPr>
          <w:rFonts w:ascii="Times New Roman" w:hAnsi="Times New Roman" w:cs="Times New Roman"/>
          <w:color w:val="auto"/>
          <w:sz w:val="20"/>
          <w:szCs w:val="20"/>
        </w:rPr>
      </w:pPr>
      <w:r w:rsidRPr="00D16A5E">
        <w:rPr>
          <w:rFonts w:ascii="Times New Roman" w:hAnsi="Times New Roman" w:cs="Times New Roman"/>
          <w:b/>
          <w:color w:val="auto"/>
          <w:sz w:val="20"/>
          <w:szCs w:val="20"/>
        </w:rPr>
        <w:t>19</w:t>
      </w:r>
      <w:r w:rsidR="00AC62CE" w:rsidRPr="00640A29">
        <w:rPr>
          <w:rFonts w:ascii="Times New Roman" w:hAnsi="Times New Roman" w:cs="Times New Roman"/>
          <w:b/>
          <w:color w:val="auto"/>
          <w:sz w:val="20"/>
          <w:szCs w:val="20"/>
        </w:rPr>
        <w:t>.</w:t>
      </w:r>
      <w:r w:rsidR="001A61B2" w:rsidRPr="00640A29">
        <w:rPr>
          <w:rFonts w:ascii="Times New Roman" w:hAnsi="Times New Roman" w:cs="Times New Roman"/>
          <w:b/>
          <w:color w:val="auto"/>
          <w:sz w:val="20"/>
          <w:szCs w:val="20"/>
        </w:rPr>
        <w:t>2.</w:t>
      </w:r>
      <w:r w:rsidR="001A61B2" w:rsidRPr="00640A29">
        <w:rPr>
          <w:rFonts w:ascii="Times New Roman" w:hAnsi="Times New Roman" w:cs="Times New Roman"/>
          <w:color w:val="auto"/>
          <w:sz w:val="20"/>
          <w:szCs w:val="20"/>
        </w:rPr>
        <w:t xml:space="preserve"> Конкурентная закупка с участием субъектов малого и среднего предпринимательства </w:t>
      </w:r>
      <w:r w:rsidR="00AC62CE" w:rsidRPr="00640A29">
        <w:rPr>
          <w:rFonts w:ascii="Times New Roman" w:hAnsi="Times New Roman" w:cs="Times New Roman"/>
          <w:color w:val="auto"/>
          <w:sz w:val="20"/>
          <w:szCs w:val="20"/>
        </w:rPr>
        <w:t xml:space="preserve">(далее -субъекты МСП) </w:t>
      </w:r>
      <w:r w:rsidR="001A61B2" w:rsidRPr="00640A29">
        <w:rPr>
          <w:rFonts w:ascii="Times New Roman" w:hAnsi="Times New Roman" w:cs="Times New Roman"/>
          <w:color w:val="auto"/>
          <w:sz w:val="20"/>
          <w:szCs w:val="20"/>
        </w:rPr>
        <w:t xml:space="preserve">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50E59FAF" w14:textId="5EEFF1C0" w:rsidR="001A61B2" w:rsidRPr="00640A29" w:rsidRDefault="00B86F91" w:rsidP="001A61B2">
      <w:pPr>
        <w:pStyle w:val="Standard"/>
        <w:ind w:firstLine="709"/>
        <w:jc w:val="both"/>
        <w:rPr>
          <w:rFonts w:ascii="Times New Roman" w:hAnsi="Times New Roman" w:cs="Times New Roman"/>
          <w:color w:val="auto"/>
          <w:sz w:val="20"/>
          <w:szCs w:val="20"/>
        </w:rPr>
      </w:pPr>
      <w:bookmarkStart w:id="35" w:name="п19_3"/>
      <w:r w:rsidRPr="00B86F91">
        <w:rPr>
          <w:rFonts w:ascii="Times New Roman" w:hAnsi="Times New Roman" w:cs="Times New Roman"/>
          <w:b/>
          <w:bCs/>
          <w:color w:val="auto"/>
          <w:sz w:val="20"/>
          <w:szCs w:val="20"/>
        </w:rPr>
        <w:t>19</w:t>
      </w:r>
      <w:r w:rsidR="00AC62CE" w:rsidRPr="00640A29">
        <w:rPr>
          <w:rFonts w:ascii="Times New Roman" w:hAnsi="Times New Roman" w:cs="Times New Roman"/>
          <w:b/>
          <w:color w:val="auto"/>
          <w:sz w:val="20"/>
          <w:szCs w:val="20"/>
        </w:rPr>
        <w:t xml:space="preserve">.3. </w:t>
      </w:r>
      <w:r w:rsidR="001A61B2" w:rsidRPr="00640A29">
        <w:rPr>
          <w:rFonts w:ascii="Times New Roman" w:hAnsi="Times New Roman" w:cs="Times New Roman"/>
          <w:color w:val="auto"/>
          <w:sz w:val="20"/>
          <w:szCs w:val="20"/>
        </w:rPr>
        <w:t xml:space="preserve">Заказчик при осуществлении конкурентной закупки с участием субъектов </w:t>
      </w:r>
      <w:r w:rsidR="00AC62CE" w:rsidRPr="00640A29">
        <w:rPr>
          <w:rFonts w:ascii="Times New Roman" w:hAnsi="Times New Roman" w:cs="Times New Roman"/>
          <w:color w:val="auto"/>
          <w:sz w:val="20"/>
          <w:szCs w:val="20"/>
        </w:rPr>
        <w:t xml:space="preserve">МСП </w:t>
      </w:r>
      <w:r w:rsidR="001A61B2" w:rsidRPr="00640A29">
        <w:rPr>
          <w:rFonts w:ascii="Times New Roman" w:hAnsi="Times New Roman" w:cs="Times New Roman"/>
          <w:color w:val="auto"/>
          <w:sz w:val="20"/>
          <w:szCs w:val="20"/>
        </w:rPr>
        <w:t xml:space="preserve">размещает в единой информационной системе извещение о проведении: </w:t>
      </w:r>
    </w:p>
    <w:p w14:paraId="142BCD6D"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конкурса в электронной форме в следующие сроки: </w:t>
      </w:r>
    </w:p>
    <w:p w14:paraId="6F7481B2"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w:t>
      </w:r>
    </w:p>
    <w:p w14:paraId="63A08538"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p>
    <w:p w14:paraId="2023A36A"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аукциона в электронной форме в следующие сроки: </w:t>
      </w:r>
    </w:p>
    <w:p w14:paraId="1240ECD5"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w:t>
      </w:r>
    </w:p>
    <w:p w14:paraId="5FCA5A41"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p>
    <w:p w14:paraId="70F55643"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14:paraId="0EFB42B3"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bookmarkEnd w:id="35"/>
    <w:p w14:paraId="583A9854" w14:textId="24CEA9CD" w:rsidR="001A61B2" w:rsidRPr="00640A29" w:rsidRDefault="00B86F91" w:rsidP="001A61B2">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AC62CE" w:rsidRPr="00640A29">
        <w:rPr>
          <w:rFonts w:ascii="Times New Roman" w:hAnsi="Times New Roman" w:cs="Times New Roman"/>
          <w:b/>
          <w:color w:val="auto"/>
          <w:sz w:val="20"/>
          <w:szCs w:val="20"/>
        </w:rPr>
        <w:t xml:space="preserve">.4. </w:t>
      </w:r>
      <w:r w:rsidR="001A61B2" w:rsidRPr="00640A29">
        <w:rPr>
          <w:rFonts w:ascii="Times New Roman" w:hAnsi="Times New Roman" w:cs="Times New Roman"/>
          <w:color w:val="auto"/>
          <w:sz w:val="20"/>
          <w:szCs w:val="20"/>
        </w:rPr>
        <w:t xml:space="preserve">Конкурс в электронной форме, участниками которого могут быть только субъекты </w:t>
      </w:r>
      <w:r w:rsidR="00AC62CE" w:rsidRPr="00640A29">
        <w:rPr>
          <w:rFonts w:ascii="Times New Roman" w:hAnsi="Times New Roman" w:cs="Times New Roman"/>
          <w:color w:val="auto"/>
          <w:sz w:val="20"/>
          <w:szCs w:val="20"/>
        </w:rPr>
        <w:t>МСП</w:t>
      </w:r>
      <w:r w:rsidR="001A61B2" w:rsidRPr="00640A29">
        <w:rPr>
          <w:rFonts w:ascii="Times New Roman" w:hAnsi="Times New Roman" w:cs="Times New Roman"/>
          <w:color w:val="auto"/>
          <w:sz w:val="20"/>
          <w:szCs w:val="20"/>
        </w:rPr>
        <w:t xml:space="preserve"> (далее - конкурс в электронной форме), может включать следующие этапы: </w:t>
      </w:r>
    </w:p>
    <w:p w14:paraId="5AF2BD68"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проведение в срок до окончания срока подачи заявок на участие в конкурсе в электронной форме </w:t>
      </w:r>
      <w:r w:rsidR="00AC62CE"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14:paraId="2D593864"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обсуждение </w:t>
      </w:r>
      <w:r w:rsidR="00AC62CE"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14:paraId="52D52699" w14:textId="77777777" w:rsidR="001A61B2" w:rsidRPr="00640A29" w:rsidRDefault="00AC62CE"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рассмотрение и оценка З</w:t>
      </w:r>
      <w:r w:rsidR="001A61B2" w:rsidRPr="00640A29">
        <w:rPr>
          <w:rFonts w:ascii="Times New Roman" w:hAnsi="Times New Roman" w:cs="Times New Roman"/>
          <w:color w:val="auto"/>
          <w:sz w:val="20"/>
          <w:szCs w:val="20"/>
        </w:rPr>
        <w:t xml:space="preserve">аказчиком поданных участниками конкурса в электронной форме заявок на участие в таком конкурсе; </w:t>
      </w:r>
    </w:p>
    <w:p w14:paraId="5636A65B"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4) сопоставление дополнительных ценовых предложений участников конкурса в электронной форме о снижении цены договора. </w:t>
      </w:r>
    </w:p>
    <w:p w14:paraId="0998C4AF" w14:textId="7D95B84A" w:rsidR="001A61B2" w:rsidRPr="00640A29" w:rsidRDefault="00B86F91" w:rsidP="001A61B2">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AC62CE" w:rsidRPr="00640A29">
        <w:rPr>
          <w:rFonts w:ascii="Times New Roman" w:hAnsi="Times New Roman" w:cs="Times New Roman"/>
          <w:b/>
          <w:color w:val="auto"/>
          <w:sz w:val="20"/>
          <w:szCs w:val="20"/>
        </w:rPr>
        <w:t>.5.</w:t>
      </w:r>
      <w:r w:rsidR="001A61B2" w:rsidRPr="00640A29">
        <w:rPr>
          <w:rFonts w:ascii="Times New Roman" w:hAnsi="Times New Roman" w:cs="Times New Roman"/>
          <w:color w:val="auto"/>
          <w:sz w:val="20"/>
          <w:szCs w:val="20"/>
        </w:rPr>
        <w:t xml:space="preserve"> При включении в конкурс в электронной форме этапов, указанных в </w:t>
      </w:r>
      <w:r w:rsidR="00AC62CE" w:rsidRPr="00640A29">
        <w:rPr>
          <w:rFonts w:ascii="Times New Roman" w:hAnsi="Times New Roman" w:cs="Times New Roman"/>
          <w:color w:val="auto"/>
          <w:sz w:val="20"/>
          <w:szCs w:val="20"/>
        </w:rPr>
        <w:t>пункте 23.4 настоящего Положения</w:t>
      </w:r>
      <w:hyperlink w:anchor="p10" w:history="1"/>
      <w:r w:rsidR="001A61B2" w:rsidRPr="00640A29">
        <w:rPr>
          <w:rFonts w:ascii="Times New Roman" w:hAnsi="Times New Roman" w:cs="Times New Roman"/>
          <w:color w:val="auto"/>
          <w:sz w:val="20"/>
          <w:szCs w:val="20"/>
        </w:rPr>
        <w:t xml:space="preserve">, должны соблюдаться следующие правила: </w:t>
      </w:r>
    </w:p>
    <w:p w14:paraId="44BE15F6"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каждый этап конкурса в электронной форме может быть включен в него однократно; </w:t>
      </w:r>
    </w:p>
    <w:p w14:paraId="4B5D5489" w14:textId="700D2C34"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не допускается одновременное включение в конкурс в электронной форме этапов, предусмотренных </w:t>
      </w:r>
      <w:hyperlink w:anchor="p11" w:history="1">
        <w:r w:rsidRPr="00640A29">
          <w:rPr>
            <w:rFonts w:ascii="Times New Roman" w:hAnsi="Times New Roman" w:cs="Times New Roman"/>
            <w:color w:val="auto"/>
            <w:sz w:val="20"/>
            <w:szCs w:val="20"/>
          </w:rPr>
          <w:t>п</w:t>
        </w:r>
        <w:r w:rsidR="00AC62CE" w:rsidRPr="00640A29">
          <w:rPr>
            <w:rFonts w:ascii="Times New Roman" w:hAnsi="Times New Roman" w:cs="Times New Roman"/>
            <w:color w:val="auto"/>
            <w:sz w:val="20"/>
            <w:szCs w:val="20"/>
          </w:rPr>
          <w:t>одп</w:t>
        </w:r>
        <w:r w:rsidRPr="00640A29">
          <w:rPr>
            <w:rFonts w:ascii="Times New Roman" w:hAnsi="Times New Roman" w:cs="Times New Roman"/>
            <w:color w:val="auto"/>
            <w:sz w:val="20"/>
            <w:szCs w:val="20"/>
          </w:rPr>
          <w:t>унктами 1</w:t>
        </w:r>
      </w:hyperlink>
      <w:r w:rsidRPr="00640A29">
        <w:rPr>
          <w:rFonts w:ascii="Times New Roman" w:hAnsi="Times New Roman" w:cs="Times New Roman"/>
          <w:color w:val="auto"/>
          <w:sz w:val="20"/>
          <w:szCs w:val="20"/>
        </w:rPr>
        <w:t xml:space="preserve"> и </w:t>
      </w:r>
      <w:hyperlink w:anchor="p12" w:history="1">
        <w:r w:rsidRPr="001E32A5">
          <w:rPr>
            <w:rFonts w:ascii="Times New Roman" w:hAnsi="Times New Roman" w:cs="Times New Roman"/>
            <w:color w:val="auto"/>
            <w:sz w:val="20"/>
            <w:szCs w:val="20"/>
          </w:rPr>
          <w:t xml:space="preserve">2 </w:t>
        </w:r>
        <w:r w:rsidR="00AC62CE" w:rsidRPr="001E32A5">
          <w:rPr>
            <w:rFonts w:ascii="Times New Roman" w:hAnsi="Times New Roman" w:cs="Times New Roman"/>
            <w:color w:val="auto"/>
            <w:sz w:val="20"/>
            <w:szCs w:val="20"/>
          </w:rPr>
          <w:t xml:space="preserve">пункта </w:t>
        </w:r>
        <w:r w:rsidR="001D698F" w:rsidRPr="001E32A5">
          <w:rPr>
            <w:rFonts w:ascii="Times New Roman" w:hAnsi="Times New Roman" w:cs="Times New Roman"/>
            <w:color w:val="auto"/>
            <w:sz w:val="20"/>
            <w:szCs w:val="20"/>
          </w:rPr>
          <w:t>19</w:t>
        </w:r>
        <w:r w:rsidR="00AC62CE" w:rsidRPr="001E32A5">
          <w:rPr>
            <w:rFonts w:ascii="Times New Roman" w:hAnsi="Times New Roman" w:cs="Times New Roman"/>
            <w:color w:val="auto"/>
            <w:sz w:val="20"/>
            <w:szCs w:val="20"/>
          </w:rPr>
          <w:t>.4</w:t>
        </w:r>
      </w:hyperlink>
      <w:r w:rsidRPr="001E32A5">
        <w:rPr>
          <w:rFonts w:ascii="Times New Roman" w:hAnsi="Times New Roman" w:cs="Times New Roman"/>
          <w:color w:val="auto"/>
          <w:sz w:val="20"/>
          <w:szCs w:val="20"/>
        </w:rPr>
        <w:t xml:space="preserve"> н</w:t>
      </w:r>
      <w:r w:rsidRPr="00640A29">
        <w:rPr>
          <w:rFonts w:ascii="Times New Roman" w:hAnsi="Times New Roman" w:cs="Times New Roman"/>
          <w:color w:val="auto"/>
          <w:sz w:val="20"/>
          <w:szCs w:val="20"/>
        </w:rPr>
        <w:t>астояще</w:t>
      </w:r>
      <w:r w:rsidR="00AC62CE" w:rsidRPr="00640A29">
        <w:rPr>
          <w:rFonts w:ascii="Times New Roman" w:hAnsi="Times New Roman" w:cs="Times New Roman"/>
          <w:color w:val="auto"/>
          <w:sz w:val="20"/>
          <w:szCs w:val="20"/>
        </w:rPr>
        <w:t>го Положения</w:t>
      </w:r>
      <w:r w:rsidRPr="00640A29">
        <w:rPr>
          <w:rFonts w:ascii="Times New Roman" w:hAnsi="Times New Roman" w:cs="Times New Roman"/>
          <w:color w:val="auto"/>
          <w:sz w:val="20"/>
          <w:szCs w:val="20"/>
        </w:rPr>
        <w:t xml:space="preserve">; </w:t>
      </w:r>
    </w:p>
    <w:p w14:paraId="5680E143"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3) в документации о конкурентной закупке должны быть установлены сроки проведения каждого этапа конкурса в электронной форме; </w:t>
      </w:r>
    </w:p>
    <w:p w14:paraId="294EAAD9"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AC62CE"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По окончании последнего этапа конкурса в электронной форме, по итогам которого определяется победитель, составляется итоговый протокол; </w:t>
      </w:r>
    </w:p>
    <w:p w14:paraId="49FD02B3" w14:textId="0DCAFC09" w:rsidR="00F464FB"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5) если конкурс в электронной форме включает в себя этапы, предусмотренные </w:t>
      </w:r>
      <w:r w:rsidR="00AC62CE" w:rsidRPr="00640A29">
        <w:rPr>
          <w:rFonts w:ascii="Times New Roman" w:hAnsi="Times New Roman" w:cs="Times New Roman"/>
          <w:color w:val="auto"/>
          <w:sz w:val="20"/>
          <w:szCs w:val="20"/>
        </w:rPr>
        <w:t>под</w:t>
      </w:r>
      <w:hyperlink w:anchor="p11" w:history="1">
        <w:r w:rsidRPr="00640A29">
          <w:rPr>
            <w:rFonts w:ascii="Times New Roman" w:hAnsi="Times New Roman" w:cs="Times New Roman"/>
            <w:color w:val="auto"/>
            <w:sz w:val="20"/>
            <w:szCs w:val="20"/>
          </w:rPr>
          <w:t>пунктом 1</w:t>
        </w:r>
      </w:hyperlink>
      <w:r w:rsidRPr="00640A29">
        <w:rPr>
          <w:rFonts w:ascii="Times New Roman" w:hAnsi="Times New Roman" w:cs="Times New Roman"/>
          <w:color w:val="auto"/>
          <w:sz w:val="20"/>
          <w:szCs w:val="20"/>
        </w:rPr>
        <w:t xml:space="preserve"> или </w:t>
      </w:r>
      <w:hyperlink w:anchor="p12" w:history="1">
        <w:r w:rsidRPr="001E32A5">
          <w:rPr>
            <w:rFonts w:ascii="Times New Roman" w:hAnsi="Times New Roman" w:cs="Times New Roman"/>
            <w:color w:val="auto"/>
            <w:sz w:val="20"/>
            <w:szCs w:val="20"/>
          </w:rPr>
          <w:t xml:space="preserve">2 </w:t>
        </w:r>
        <w:r w:rsidR="00F464FB" w:rsidRPr="001E32A5">
          <w:rPr>
            <w:rFonts w:ascii="Times New Roman" w:hAnsi="Times New Roman" w:cs="Times New Roman"/>
            <w:color w:val="auto"/>
            <w:sz w:val="20"/>
            <w:szCs w:val="20"/>
          </w:rPr>
          <w:t xml:space="preserve">пункта </w:t>
        </w:r>
        <w:r w:rsidR="001D698F" w:rsidRPr="001E32A5">
          <w:rPr>
            <w:rFonts w:ascii="Times New Roman" w:hAnsi="Times New Roman" w:cs="Times New Roman"/>
            <w:color w:val="auto"/>
            <w:sz w:val="20"/>
            <w:szCs w:val="20"/>
          </w:rPr>
          <w:t>19</w:t>
        </w:r>
        <w:r w:rsidR="00F464FB" w:rsidRPr="001E32A5">
          <w:rPr>
            <w:rFonts w:ascii="Times New Roman" w:hAnsi="Times New Roman" w:cs="Times New Roman"/>
            <w:color w:val="auto"/>
            <w:sz w:val="20"/>
            <w:szCs w:val="20"/>
          </w:rPr>
          <w:t>.4</w:t>
        </w:r>
      </w:hyperlink>
      <w:r w:rsidRPr="00640A29">
        <w:rPr>
          <w:rFonts w:ascii="Times New Roman" w:hAnsi="Times New Roman" w:cs="Times New Roman"/>
          <w:color w:val="auto"/>
          <w:sz w:val="20"/>
          <w:szCs w:val="20"/>
        </w:rPr>
        <w:t xml:space="preserve"> настоящ</w:t>
      </w:r>
      <w:r w:rsidR="00F464FB" w:rsidRPr="00640A29">
        <w:rPr>
          <w:rFonts w:ascii="Times New Roman" w:hAnsi="Times New Roman" w:cs="Times New Roman"/>
          <w:color w:val="auto"/>
          <w:sz w:val="20"/>
          <w:szCs w:val="20"/>
        </w:rPr>
        <w:t>его Положения, З</w:t>
      </w:r>
      <w:r w:rsidRPr="00640A29">
        <w:rPr>
          <w:rFonts w:ascii="Times New Roman" w:hAnsi="Times New Roman" w:cs="Times New Roman"/>
          <w:color w:val="auto"/>
          <w:sz w:val="20"/>
          <w:szCs w:val="20"/>
        </w:rPr>
        <w:t xml:space="preserve">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0A5D6BE4"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 случае принятия </w:t>
      </w:r>
      <w:r w:rsidR="00F464FB"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F464FB"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F464FB"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 в соответствии с </w:t>
      </w:r>
      <w:r w:rsidR="00F464FB" w:rsidRPr="00640A29">
        <w:rPr>
          <w:rFonts w:ascii="Times New Roman" w:hAnsi="Times New Roman" w:cs="Times New Roman"/>
          <w:color w:val="auto"/>
          <w:sz w:val="20"/>
          <w:szCs w:val="20"/>
        </w:rPr>
        <w:t xml:space="preserve">положениями пункта 23.3 </w:t>
      </w:r>
      <w:r w:rsidRPr="00640A29">
        <w:rPr>
          <w:rFonts w:ascii="Times New Roman" w:hAnsi="Times New Roman" w:cs="Times New Roman"/>
          <w:color w:val="auto"/>
          <w:sz w:val="20"/>
          <w:szCs w:val="20"/>
        </w:rPr>
        <w:t>настояще</w:t>
      </w:r>
      <w:r w:rsidR="00F464FB" w:rsidRPr="00640A29">
        <w:rPr>
          <w:rFonts w:ascii="Times New Roman" w:hAnsi="Times New Roman" w:cs="Times New Roman"/>
          <w:color w:val="auto"/>
          <w:sz w:val="20"/>
          <w:szCs w:val="20"/>
        </w:rPr>
        <w:t>го Положения</w:t>
      </w:r>
      <w:r w:rsidRPr="00640A29">
        <w:rPr>
          <w:rFonts w:ascii="Times New Roman" w:hAnsi="Times New Roman" w:cs="Times New Roman"/>
          <w:color w:val="auto"/>
          <w:sz w:val="20"/>
          <w:szCs w:val="20"/>
        </w:rPr>
        <w:t xml:space="preserve"> определяет срок подачи окончательных предложений участников конкурса в электр</w:t>
      </w:r>
      <w:r w:rsidR="00F464FB" w:rsidRPr="00640A29">
        <w:rPr>
          <w:rFonts w:ascii="Times New Roman" w:hAnsi="Times New Roman" w:cs="Times New Roman"/>
          <w:color w:val="auto"/>
          <w:sz w:val="20"/>
          <w:szCs w:val="20"/>
        </w:rPr>
        <w:t>онной форме. В случае принятия З</w:t>
      </w:r>
      <w:r w:rsidRPr="00640A29">
        <w:rPr>
          <w:rFonts w:ascii="Times New Roman" w:hAnsi="Times New Roman" w:cs="Times New Roman"/>
          <w:color w:val="auto"/>
          <w:sz w:val="20"/>
          <w:szCs w:val="20"/>
        </w:rPr>
        <w:t xml:space="preserve">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14:paraId="3D00BBA8" w14:textId="7F147B71"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12" w:history="1">
        <w:r w:rsidRPr="00640A29">
          <w:rPr>
            <w:rFonts w:ascii="Times New Roman" w:hAnsi="Times New Roman" w:cs="Times New Roman"/>
            <w:color w:val="auto"/>
            <w:sz w:val="20"/>
            <w:szCs w:val="20"/>
          </w:rPr>
          <w:t>п</w:t>
        </w:r>
        <w:r w:rsidR="00F464FB" w:rsidRPr="00640A29">
          <w:rPr>
            <w:rFonts w:ascii="Times New Roman" w:hAnsi="Times New Roman" w:cs="Times New Roman"/>
            <w:color w:val="auto"/>
            <w:sz w:val="20"/>
            <w:szCs w:val="20"/>
          </w:rPr>
          <w:t>одп</w:t>
        </w:r>
        <w:r w:rsidRPr="00640A29">
          <w:rPr>
            <w:rFonts w:ascii="Times New Roman" w:hAnsi="Times New Roman" w:cs="Times New Roman"/>
            <w:color w:val="auto"/>
            <w:sz w:val="20"/>
            <w:szCs w:val="20"/>
          </w:rPr>
          <w:t xml:space="preserve">унктом 2 </w:t>
        </w:r>
        <w:r w:rsidR="00F464FB" w:rsidRPr="00640A29">
          <w:rPr>
            <w:rFonts w:ascii="Times New Roman" w:hAnsi="Times New Roman" w:cs="Times New Roman"/>
            <w:color w:val="auto"/>
            <w:sz w:val="20"/>
            <w:szCs w:val="20"/>
          </w:rPr>
          <w:t xml:space="preserve">пункта </w:t>
        </w:r>
        <w:r w:rsidR="001D698F" w:rsidRPr="001E32A5">
          <w:rPr>
            <w:rFonts w:ascii="Times New Roman" w:hAnsi="Times New Roman" w:cs="Times New Roman"/>
            <w:color w:val="auto"/>
            <w:sz w:val="20"/>
            <w:szCs w:val="20"/>
          </w:rPr>
          <w:t>19</w:t>
        </w:r>
        <w:r w:rsidR="00F464FB" w:rsidRPr="001E32A5">
          <w:rPr>
            <w:rFonts w:ascii="Times New Roman" w:hAnsi="Times New Roman" w:cs="Times New Roman"/>
            <w:color w:val="auto"/>
            <w:sz w:val="20"/>
            <w:szCs w:val="20"/>
          </w:rPr>
          <w:t>.4</w:t>
        </w:r>
      </w:hyperlink>
      <w:r w:rsidRPr="00640A29">
        <w:rPr>
          <w:rFonts w:ascii="Times New Roman" w:hAnsi="Times New Roman" w:cs="Times New Roman"/>
          <w:color w:val="auto"/>
          <w:sz w:val="20"/>
          <w:szCs w:val="20"/>
        </w:rPr>
        <w:t xml:space="preserve"> настояще</w:t>
      </w:r>
      <w:r w:rsidR="00F464FB" w:rsidRPr="00640A29">
        <w:rPr>
          <w:rFonts w:ascii="Times New Roman" w:hAnsi="Times New Roman" w:cs="Times New Roman"/>
          <w:color w:val="auto"/>
          <w:sz w:val="20"/>
          <w:szCs w:val="20"/>
        </w:rPr>
        <w:t>го Положения</w:t>
      </w:r>
      <w:r w:rsidRPr="00640A29">
        <w:rPr>
          <w:rFonts w:ascii="Times New Roman" w:hAnsi="Times New Roman" w:cs="Times New Roman"/>
          <w:color w:val="auto"/>
          <w:sz w:val="20"/>
          <w:szCs w:val="20"/>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w:t>
      </w:r>
      <w:r w:rsidR="00F464FB" w:rsidRPr="00640A29">
        <w:rPr>
          <w:rFonts w:ascii="Times New Roman" w:hAnsi="Times New Roman" w:cs="Times New Roman"/>
          <w:color w:val="auto"/>
          <w:sz w:val="20"/>
          <w:szCs w:val="20"/>
        </w:rPr>
        <w:t>в этом обсуждении и соблюдение З</w:t>
      </w:r>
      <w:r w:rsidRPr="00640A29">
        <w:rPr>
          <w:rFonts w:ascii="Times New Roman" w:hAnsi="Times New Roman" w:cs="Times New Roman"/>
          <w:color w:val="auto"/>
          <w:sz w:val="20"/>
          <w:szCs w:val="20"/>
        </w:rPr>
        <w:t xml:space="preserve">аказчиком положений Федерального </w:t>
      </w:r>
      <w:hyperlink r:id="rId67" w:history="1">
        <w:r w:rsidRPr="00640A29">
          <w:rPr>
            <w:rFonts w:ascii="Times New Roman" w:hAnsi="Times New Roman" w:cs="Times New Roman"/>
            <w:color w:val="auto"/>
            <w:sz w:val="20"/>
            <w:szCs w:val="20"/>
          </w:rPr>
          <w:t>закона</w:t>
        </w:r>
      </w:hyperlink>
      <w:r w:rsidRPr="00640A29">
        <w:rPr>
          <w:rFonts w:ascii="Times New Roman" w:hAnsi="Times New Roman" w:cs="Times New Roman"/>
          <w:color w:val="auto"/>
          <w:sz w:val="20"/>
          <w:szCs w:val="20"/>
        </w:rPr>
        <w:t xml:space="preserve"> от 29</w:t>
      </w:r>
      <w:r w:rsidR="00F464FB" w:rsidRPr="00640A29">
        <w:rPr>
          <w:rFonts w:ascii="Times New Roman" w:hAnsi="Times New Roman" w:cs="Times New Roman"/>
          <w:color w:val="auto"/>
          <w:sz w:val="20"/>
          <w:szCs w:val="20"/>
        </w:rPr>
        <w:t>.07.</w:t>
      </w:r>
      <w:r w:rsidRPr="00640A29">
        <w:rPr>
          <w:rFonts w:ascii="Times New Roman" w:hAnsi="Times New Roman" w:cs="Times New Roman"/>
          <w:color w:val="auto"/>
          <w:sz w:val="20"/>
          <w:szCs w:val="20"/>
        </w:rPr>
        <w:t>2004</w:t>
      </w:r>
      <w:r w:rsidR="00F464FB"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 98-ФЗ </w:t>
      </w:r>
      <w:r w:rsidR="00F464FB"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О коммерческой тайне</w:t>
      </w:r>
      <w:r w:rsidR="00F464FB"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w:t>
      </w:r>
    </w:p>
    <w:p w14:paraId="602BEDDA" w14:textId="34310990"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12" w:history="1">
        <w:r w:rsidRPr="00640A29">
          <w:rPr>
            <w:rFonts w:ascii="Times New Roman" w:hAnsi="Times New Roman" w:cs="Times New Roman"/>
            <w:color w:val="auto"/>
            <w:sz w:val="20"/>
            <w:szCs w:val="20"/>
          </w:rPr>
          <w:t>п</w:t>
        </w:r>
        <w:r w:rsidR="00F464FB" w:rsidRPr="00640A29">
          <w:rPr>
            <w:rFonts w:ascii="Times New Roman" w:hAnsi="Times New Roman" w:cs="Times New Roman"/>
            <w:color w:val="auto"/>
            <w:sz w:val="20"/>
            <w:szCs w:val="20"/>
          </w:rPr>
          <w:t>одп</w:t>
        </w:r>
        <w:r w:rsidRPr="00640A29">
          <w:rPr>
            <w:rFonts w:ascii="Times New Roman" w:hAnsi="Times New Roman" w:cs="Times New Roman"/>
            <w:color w:val="auto"/>
            <w:sz w:val="20"/>
            <w:szCs w:val="20"/>
          </w:rPr>
          <w:t xml:space="preserve">унктом 2 </w:t>
        </w:r>
        <w:r w:rsidR="00F464FB" w:rsidRPr="00640A29">
          <w:rPr>
            <w:rFonts w:ascii="Times New Roman" w:hAnsi="Times New Roman" w:cs="Times New Roman"/>
            <w:color w:val="auto"/>
            <w:sz w:val="20"/>
            <w:szCs w:val="20"/>
          </w:rPr>
          <w:t xml:space="preserve">пункта </w:t>
        </w:r>
        <w:r w:rsidR="001D698F">
          <w:rPr>
            <w:rFonts w:ascii="Times New Roman" w:hAnsi="Times New Roman" w:cs="Times New Roman"/>
            <w:color w:val="auto"/>
            <w:sz w:val="20"/>
            <w:szCs w:val="20"/>
          </w:rPr>
          <w:t>19</w:t>
        </w:r>
        <w:r w:rsidR="00F464FB"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4</w:t>
        </w:r>
      </w:hyperlink>
      <w:r w:rsidRPr="00640A29">
        <w:rPr>
          <w:rFonts w:ascii="Times New Roman" w:hAnsi="Times New Roman" w:cs="Times New Roman"/>
          <w:color w:val="auto"/>
          <w:sz w:val="20"/>
          <w:szCs w:val="20"/>
        </w:rPr>
        <w:t xml:space="preserve"> настояще</w:t>
      </w:r>
      <w:r w:rsidR="00F464FB" w:rsidRPr="00640A29">
        <w:rPr>
          <w:rFonts w:ascii="Times New Roman" w:hAnsi="Times New Roman" w:cs="Times New Roman"/>
          <w:color w:val="auto"/>
          <w:sz w:val="20"/>
          <w:szCs w:val="20"/>
        </w:rPr>
        <w:t>го Положения</w:t>
      </w:r>
      <w:r w:rsidRPr="00640A29">
        <w:rPr>
          <w:rFonts w:ascii="Times New Roman" w:hAnsi="Times New Roman" w:cs="Times New Roman"/>
          <w:color w:val="auto"/>
          <w:sz w:val="20"/>
          <w:szCs w:val="20"/>
        </w:rPr>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 </w:t>
      </w:r>
    </w:p>
    <w:p w14:paraId="1050AB86"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F464FB"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w:t>
      </w:r>
      <w:hyperlink r:id="rId68" w:history="1">
        <w:r w:rsidRPr="00640A29">
          <w:rPr>
            <w:rFonts w:ascii="Times New Roman" w:hAnsi="Times New Roman" w:cs="Times New Roman"/>
            <w:color w:val="auto"/>
            <w:sz w:val="20"/>
            <w:szCs w:val="20"/>
          </w:rPr>
          <w:t>законом</w:t>
        </w:r>
      </w:hyperlink>
      <w:r w:rsidRPr="00640A29">
        <w:rPr>
          <w:rFonts w:ascii="Times New Roman" w:hAnsi="Times New Roman" w:cs="Times New Roman"/>
          <w:color w:val="auto"/>
          <w:sz w:val="20"/>
          <w:szCs w:val="20"/>
        </w:rPr>
        <w:t xml:space="preserve"> </w:t>
      </w:r>
      <w:r w:rsidR="00F464FB" w:rsidRPr="00640A29">
        <w:rPr>
          <w:rFonts w:ascii="Times New Roman" w:hAnsi="Times New Roman" w:cs="Times New Roman"/>
          <w:color w:val="auto"/>
          <w:sz w:val="20"/>
          <w:szCs w:val="20"/>
        </w:rPr>
        <w:t xml:space="preserve">№ 223-ФЗ </w:t>
      </w:r>
      <w:r w:rsidRPr="00640A29">
        <w:rPr>
          <w:rFonts w:ascii="Times New Roman" w:hAnsi="Times New Roman" w:cs="Times New Roman"/>
          <w:color w:val="auto"/>
          <w:sz w:val="20"/>
          <w:szCs w:val="20"/>
        </w:rPr>
        <w:t xml:space="preserve">для подачи заявки; </w:t>
      </w:r>
    </w:p>
    <w:p w14:paraId="01D0F9AB" w14:textId="0F5200BC"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9) если конкурс в электронной форме включает этап, предусмотренный </w:t>
      </w:r>
      <w:r w:rsidR="00F464FB" w:rsidRPr="001E32A5">
        <w:rPr>
          <w:rFonts w:ascii="Times New Roman" w:hAnsi="Times New Roman" w:cs="Times New Roman"/>
          <w:color w:val="auto"/>
          <w:sz w:val="20"/>
          <w:szCs w:val="20"/>
        </w:rPr>
        <w:t>подп</w:t>
      </w:r>
      <w:hyperlink w:anchor="p15" w:history="1">
        <w:r w:rsidRPr="001E32A5">
          <w:rPr>
            <w:rFonts w:ascii="Times New Roman" w:hAnsi="Times New Roman" w:cs="Times New Roman"/>
            <w:color w:val="auto"/>
            <w:sz w:val="20"/>
            <w:szCs w:val="20"/>
          </w:rPr>
          <w:t xml:space="preserve">унктом 5 </w:t>
        </w:r>
        <w:r w:rsidR="00F464FB" w:rsidRPr="001E32A5">
          <w:rPr>
            <w:rFonts w:ascii="Times New Roman" w:hAnsi="Times New Roman" w:cs="Times New Roman"/>
            <w:color w:val="auto"/>
            <w:sz w:val="20"/>
            <w:szCs w:val="20"/>
          </w:rPr>
          <w:t xml:space="preserve">пункта </w:t>
        </w:r>
        <w:r w:rsidR="001D698F" w:rsidRPr="001E32A5">
          <w:rPr>
            <w:rFonts w:ascii="Times New Roman" w:hAnsi="Times New Roman" w:cs="Times New Roman"/>
            <w:color w:val="auto"/>
            <w:sz w:val="20"/>
            <w:szCs w:val="20"/>
          </w:rPr>
          <w:t>19</w:t>
        </w:r>
        <w:r w:rsidR="00F464FB" w:rsidRPr="001E32A5">
          <w:rPr>
            <w:rFonts w:ascii="Times New Roman" w:hAnsi="Times New Roman" w:cs="Times New Roman"/>
            <w:color w:val="auto"/>
            <w:sz w:val="20"/>
            <w:szCs w:val="20"/>
          </w:rPr>
          <w:t>.4</w:t>
        </w:r>
      </w:hyperlink>
      <w:r w:rsidRPr="001E32A5">
        <w:rPr>
          <w:rFonts w:ascii="Times New Roman" w:hAnsi="Times New Roman" w:cs="Times New Roman"/>
          <w:color w:val="auto"/>
          <w:sz w:val="20"/>
          <w:szCs w:val="20"/>
        </w:rPr>
        <w:t xml:space="preserve"> настояще</w:t>
      </w:r>
      <w:r w:rsidR="00F464FB" w:rsidRPr="001E32A5">
        <w:rPr>
          <w:rFonts w:ascii="Times New Roman" w:hAnsi="Times New Roman" w:cs="Times New Roman"/>
          <w:color w:val="auto"/>
          <w:sz w:val="20"/>
          <w:szCs w:val="20"/>
        </w:rPr>
        <w:t>го Положения</w:t>
      </w:r>
      <w:r w:rsidRPr="001E32A5">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w:t>
      </w:r>
    </w:p>
    <w:p w14:paraId="4906BB42"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14:paraId="224ABE47"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 </w:t>
      </w:r>
    </w:p>
    <w:p w14:paraId="28727878" w14:textId="77777777" w:rsidR="001A61B2" w:rsidRPr="00640A29" w:rsidRDefault="001A61B2" w:rsidP="001A61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14:paraId="4A8462CB" w14:textId="6FABC73D" w:rsidR="00F464FB" w:rsidRPr="00640A29" w:rsidRDefault="00B86F91" w:rsidP="00062BCF">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062BCF" w:rsidRPr="00640A29">
        <w:rPr>
          <w:rFonts w:ascii="Times New Roman" w:hAnsi="Times New Roman" w:cs="Times New Roman"/>
          <w:b/>
          <w:color w:val="auto"/>
          <w:sz w:val="20"/>
          <w:szCs w:val="20"/>
        </w:rPr>
        <w:t>.6.</w:t>
      </w:r>
      <w:r w:rsidR="00062BCF" w:rsidRPr="00640A29">
        <w:rPr>
          <w:rFonts w:ascii="Times New Roman" w:hAnsi="Times New Roman" w:cs="Times New Roman"/>
          <w:color w:val="auto"/>
          <w:sz w:val="20"/>
          <w:szCs w:val="20"/>
        </w:rPr>
        <w:t xml:space="preserve"> </w:t>
      </w:r>
      <w:r w:rsidR="00F464FB" w:rsidRPr="00640A29">
        <w:rPr>
          <w:rFonts w:ascii="Times New Roman" w:hAnsi="Times New Roman" w:cs="Times New Roman"/>
          <w:color w:val="auto"/>
          <w:sz w:val="20"/>
          <w:szCs w:val="20"/>
        </w:rPr>
        <w:t xml:space="preserve">Аукцион в электронной форме включает в себя порядок подачи его участниками предложений о цене договора с учетом следующих требований: </w:t>
      </w:r>
    </w:p>
    <w:p w14:paraId="53CEDF5C" w14:textId="77777777" w:rsidR="00F464FB" w:rsidRPr="00640A29" w:rsidRDefault="00F464FB" w:rsidP="00062BCF">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w:t>
      </w:r>
      <w:r w:rsidR="00062BCF"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шаг аукциона</w:t>
      </w:r>
      <w:r w:rsidR="00062BCF"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составляет от 0,5 процента до пяти процентов начальной (максимальной) цены договора; </w:t>
      </w:r>
    </w:p>
    <w:p w14:paraId="425BAF8D" w14:textId="77777777" w:rsidR="00F464FB" w:rsidRPr="00640A29" w:rsidRDefault="00F464FB" w:rsidP="00062BCF">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снижение текущего минимального предложения о цене договора осуществляется на величину в пределах </w:t>
      </w:r>
      <w:r w:rsidR="00062BCF"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шага аукциона</w:t>
      </w:r>
      <w:r w:rsidR="00062BCF"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w:t>
      </w:r>
    </w:p>
    <w:p w14:paraId="526A99F9" w14:textId="77777777" w:rsidR="00F464FB" w:rsidRPr="00640A29" w:rsidRDefault="00F464FB" w:rsidP="00062BCF">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14:paraId="5EA1D8EC" w14:textId="77777777" w:rsidR="00F464FB" w:rsidRPr="00640A29" w:rsidRDefault="00F464FB" w:rsidP="00062BCF">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062BCF"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шага аукциона</w:t>
      </w:r>
      <w:r w:rsidR="00062BCF"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w:t>
      </w:r>
    </w:p>
    <w:p w14:paraId="020BAC0E" w14:textId="4A357A92" w:rsidR="00F464FB" w:rsidRPr="00640A29" w:rsidRDefault="00F464FB" w:rsidP="00062BCF">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B86F91" w:rsidRPr="00640A29">
        <w:rPr>
          <w:rFonts w:ascii="Times New Roman" w:hAnsi="Times New Roman" w:cs="Times New Roman"/>
          <w:color w:val="auto"/>
          <w:sz w:val="20"/>
          <w:szCs w:val="20"/>
        </w:rPr>
        <w:t>договора, в случае если</w:t>
      </w:r>
      <w:r w:rsidRPr="00640A29">
        <w:rPr>
          <w:rFonts w:ascii="Times New Roman" w:hAnsi="Times New Roman" w:cs="Times New Roman"/>
          <w:color w:val="auto"/>
          <w:sz w:val="20"/>
          <w:szCs w:val="20"/>
        </w:rPr>
        <w:t xml:space="preserve"> оно подано этим участником аукциона в электронной форме. </w:t>
      </w:r>
    </w:p>
    <w:p w14:paraId="14D45228" w14:textId="05214624" w:rsidR="00F464FB" w:rsidRPr="00640A29" w:rsidRDefault="00B86F91" w:rsidP="00062BCF">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062BCF" w:rsidRPr="00640A29">
        <w:rPr>
          <w:rFonts w:ascii="Times New Roman" w:hAnsi="Times New Roman" w:cs="Times New Roman"/>
          <w:b/>
          <w:color w:val="auto"/>
          <w:sz w:val="20"/>
          <w:szCs w:val="20"/>
        </w:rPr>
        <w:t xml:space="preserve">.7. </w:t>
      </w:r>
      <w:r w:rsidR="00F464FB" w:rsidRPr="00640A29">
        <w:rPr>
          <w:rFonts w:ascii="Times New Roman" w:hAnsi="Times New Roman" w:cs="Times New Roman"/>
          <w:color w:val="auto"/>
          <w:sz w:val="20"/>
          <w:szCs w:val="20"/>
        </w:rPr>
        <w:t xml:space="preserve">В течение одного часа после окончания срока подачи в соответствии с </w:t>
      </w:r>
      <w:hyperlink r:id="rId69" w:history="1">
        <w:r w:rsidR="00F464FB" w:rsidRPr="00640A29">
          <w:rPr>
            <w:rFonts w:ascii="Times New Roman" w:hAnsi="Times New Roman" w:cs="Times New Roman"/>
            <w:color w:val="auto"/>
            <w:sz w:val="20"/>
            <w:szCs w:val="20"/>
          </w:rPr>
          <w:t>п</w:t>
        </w:r>
        <w:r w:rsidR="00727BAE" w:rsidRPr="00640A29">
          <w:rPr>
            <w:rFonts w:ascii="Times New Roman" w:hAnsi="Times New Roman" w:cs="Times New Roman"/>
            <w:color w:val="auto"/>
            <w:sz w:val="20"/>
            <w:szCs w:val="20"/>
          </w:rPr>
          <w:t>одп</w:t>
        </w:r>
        <w:r w:rsidR="00F464FB" w:rsidRPr="00640A29">
          <w:rPr>
            <w:rFonts w:ascii="Times New Roman" w:hAnsi="Times New Roman" w:cs="Times New Roman"/>
            <w:color w:val="auto"/>
            <w:sz w:val="20"/>
            <w:szCs w:val="20"/>
          </w:rPr>
          <w:t xml:space="preserve">унктом </w:t>
        </w:r>
        <w:r w:rsidR="00727BAE" w:rsidRPr="00640A29">
          <w:rPr>
            <w:rFonts w:ascii="Times New Roman" w:hAnsi="Times New Roman" w:cs="Times New Roman"/>
            <w:color w:val="auto"/>
            <w:sz w:val="20"/>
            <w:szCs w:val="20"/>
          </w:rPr>
          <w:t xml:space="preserve">9                     пункта </w:t>
        </w:r>
        <w:bookmarkStart w:id="36" w:name="_Hlk141266994"/>
        <w:r w:rsidR="001D698F">
          <w:rPr>
            <w:rFonts w:ascii="Times New Roman" w:hAnsi="Times New Roman" w:cs="Times New Roman"/>
            <w:color w:val="auto"/>
            <w:sz w:val="20"/>
            <w:szCs w:val="20"/>
          </w:rPr>
          <w:t>19</w:t>
        </w:r>
        <w:bookmarkEnd w:id="36"/>
        <w:r w:rsidR="00727BAE" w:rsidRPr="00640A29">
          <w:rPr>
            <w:rFonts w:ascii="Times New Roman" w:hAnsi="Times New Roman" w:cs="Times New Roman"/>
            <w:color w:val="auto"/>
            <w:sz w:val="20"/>
            <w:szCs w:val="20"/>
          </w:rPr>
          <w:t>.5</w:t>
        </w:r>
      </w:hyperlink>
      <w:r w:rsidR="00F464FB" w:rsidRPr="00640A29">
        <w:rPr>
          <w:rFonts w:ascii="Times New Roman" w:hAnsi="Times New Roman" w:cs="Times New Roman"/>
          <w:color w:val="auto"/>
          <w:sz w:val="20"/>
          <w:szCs w:val="20"/>
        </w:rPr>
        <w:t xml:space="preserve"> настояще</w:t>
      </w:r>
      <w:r w:rsidR="00727BAE" w:rsidRPr="00640A29">
        <w:rPr>
          <w:rFonts w:ascii="Times New Roman" w:hAnsi="Times New Roman" w:cs="Times New Roman"/>
          <w:color w:val="auto"/>
          <w:sz w:val="20"/>
          <w:szCs w:val="20"/>
        </w:rPr>
        <w:t>го Положения</w:t>
      </w:r>
      <w:r w:rsidR="00F464FB" w:rsidRPr="00640A29">
        <w:rPr>
          <w:rFonts w:ascii="Times New Roman" w:hAnsi="Times New Roman" w:cs="Times New Roman"/>
          <w:color w:val="auto"/>
          <w:sz w:val="20"/>
          <w:szCs w:val="20"/>
        </w:rPr>
        <w:t xml:space="preserve"> дополнительных ценовых предложений, а также в течение одного часа после окончания подачи в соответствии с </w:t>
      </w:r>
      <w:r w:rsidR="00727BAE" w:rsidRPr="00640A29">
        <w:rPr>
          <w:rFonts w:ascii="Times New Roman" w:hAnsi="Times New Roman" w:cs="Times New Roman"/>
          <w:color w:val="auto"/>
          <w:sz w:val="20"/>
          <w:szCs w:val="20"/>
        </w:rPr>
        <w:t>пунктом 23.6 на</w:t>
      </w:r>
      <w:r w:rsidR="00F464FB" w:rsidRPr="00640A29">
        <w:rPr>
          <w:rFonts w:ascii="Times New Roman" w:hAnsi="Times New Roman" w:cs="Times New Roman"/>
          <w:color w:val="auto"/>
          <w:sz w:val="20"/>
          <w:szCs w:val="20"/>
        </w:rPr>
        <w:t>стояще</w:t>
      </w:r>
      <w:r w:rsidR="00727BAE" w:rsidRPr="00640A29">
        <w:rPr>
          <w:rFonts w:ascii="Times New Roman" w:hAnsi="Times New Roman" w:cs="Times New Roman"/>
          <w:color w:val="auto"/>
          <w:sz w:val="20"/>
          <w:szCs w:val="20"/>
        </w:rPr>
        <w:t>го Положения</w:t>
      </w:r>
      <w:r w:rsidR="00F464FB" w:rsidRPr="00640A29">
        <w:rPr>
          <w:rFonts w:ascii="Times New Roman" w:hAnsi="Times New Roman" w:cs="Times New Roman"/>
          <w:color w:val="auto"/>
          <w:sz w:val="20"/>
          <w:szCs w:val="20"/>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14:paraId="30607D6F" w14:textId="2E628C1D" w:rsidR="00F464FB" w:rsidRPr="00640A29" w:rsidRDefault="00B86F91" w:rsidP="00062BCF">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727BAE" w:rsidRPr="00640A29">
        <w:rPr>
          <w:rFonts w:ascii="Times New Roman" w:hAnsi="Times New Roman" w:cs="Times New Roman"/>
          <w:b/>
          <w:color w:val="auto"/>
          <w:sz w:val="20"/>
          <w:szCs w:val="20"/>
        </w:rPr>
        <w:t>.8.</w:t>
      </w:r>
      <w:r w:rsidR="00F464FB" w:rsidRPr="00640A29">
        <w:rPr>
          <w:rFonts w:ascii="Times New Roman" w:hAnsi="Times New Roman" w:cs="Times New Roman"/>
          <w:color w:val="auto"/>
          <w:sz w:val="20"/>
          <w:szCs w:val="20"/>
        </w:rPr>
        <w:t xml:space="preserve"> Запрос предложений в электронной форме проводится в порядке, установленном </w:t>
      </w:r>
      <w:r w:rsidR="00727BAE" w:rsidRPr="00640A29">
        <w:rPr>
          <w:rFonts w:ascii="Times New Roman" w:hAnsi="Times New Roman" w:cs="Times New Roman"/>
          <w:color w:val="auto"/>
          <w:sz w:val="20"/>
          <w:szCs w:val="20"/>
        </w:rPr>
        <w:t xml:space="preserve">разделом 23 </w:t>
      </w:r>
      <w:r w:rsidR="00F464FB" w:rsidRPr="00640A29">
        <w:rPr>
          <w:rFonts w:ascii="Times New Roman" w:hAnsi="Times New Roman" w:cs="Times New Roman"/>
          <w:color w:val="auto"/>
          <w:sz w:val="20"/>
          <w:szCs w:val="20"/>
        </w:rPr>
        <w:t>настояще</w:t>
      </w:r>
      <w:r w:rsidR="00727BAE" w:rsidRPr="00640A29">
        <w:rPr>
          <w:rFonts w:ascii="Times New Roman" w:hAnsi="Times New Roman" w:cs="Times New Roman"/>
          <w:color w:val="auto"/>
          <w:sz w:val="20"/>
          <w:szCs w:val="20"/>
        </w:rPr>
        <w:t>го Положения</w:t>
      </w:r>
      <w:r w:rsidR="00F464FB" w:rsidRPr="00640A29">
        <w:rPr>
          <w:rFonts w:ascii="Times New Roman" w:hAnsi="Times New Roman" w:cs="Times New Roman"/>
          <w:color w:val="auto"/>
          <w:sz w:val="20"/>
          <w:szCs w:val="20"/>
        </w:rPr>
        <w:t xml:space="preserve">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 </w:t>
      </w:r>
    </w:p>
    <w:p w14:paraId="00B8DEF3" w14:textId="1EE6E606" w:rsidR="0056175A" w:rsidRPr="00640A29" w:rsidRDefault="00B86F91" w:rsidP="0056175A">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56175A" w:rsidRPr="00640A29">
        <w:rPr>
          <w:rFonts w:ascii="Times New Roman" w:hAnsi="Times New Roman" w:cs="Times New Roman"/>
          <w:b/>
          <w:color w:val="auto"/>
          <w:sz w:val="20"/>
          <w:szCs w:val="20"/>
        </w:rPr>
        <w:t>.9.</w:t>
      </w:r>
      <w:r w:rsidR="0056175A" w:rsidRPr="00640A29">
        <w:rPr>
          <w:rFonts w:ascii="Times New Roman" w:hAnsi="Times New Roman" w:cs="Times New Roman"/>
          <w:color w:val="auto"/>
          <w:sz w:val="20"/>
          <w:szCs w:val="20"/>
        </w:rPr>
        <w:t xml:space="preserve"> Проведение конкурентной закупки с участием субъектов МСП осуществляется Заказчиком на электронной площадке, функционирующей в соответствии с едиными требованиями, предусмотренными Федеральным </w:t>
      </w:r>
      <w:hyperlink r:id="rId70" w:history="1">
        <w:r w:rsidR="0056175A" w:rsidRPr="00640A29">
          <w:rPr>
            <w:rFonts w:ascii="Times New Roman" w:hAnsi="Times New Roman" w:cs="Times New Roman"/>
            <w:color w:val="auto"/>
            <w:sz w:val="20"/>
            <w:szCs w:val="20"/>
          </w:rPr>
          <w:t>законом</w:t>
        </w:r>
      </w:hyperlink>
      <w:r w:rsidR="0056175A" w:rsidRPr="00640A29">
        <w:rPr>
          <w:rFonts w:ascii="Times New Roman" w:hAnsi="Times New Roman" w:cs="Times New Roman"/>
          <w:color w:val="auto"/>
          <w:sz w:val="20"/>
          <w:szCs w:val="20"/>
        </w:rPr>
        <w:t xml:space="preserve"> от </w:t>
      </w:r>
      <w:r w:rsidR="005C399F" w:rsidRPr="00640A29">
        <w:rPr>
          <w:rFonts w:ascii="Times New Roman" w:hAnsi="Times New Roman" w:cs="Times New Roman"/>
          <w:color w:val="auto"/>
          <w:sz w:val="20"/>
          <w:szCs w:val="20"/>
        </w:rPr>
        <w:t>0</w:t>
      </w:r>
      <w:r w:rsidR="0056175A" w:rsidRPr="00640A29">
        <w:rPr>
          <w:rFonts w:ascii="Times New Roman" w:hAnsi="Times New Roman" w:cs="Times New Roman"/>
          <w:color w:val="auto"/>
          <w:sz w:val="20"/>
          <w:szCs w:val="20"/>
        </w:rPr>
        <w:t>5</w:t>
      </w:r>
      <w:r w:rsidR="005C399F" w:rsidRPr="00640A29">
        <w:rPr>
          <w:rFonts w:ascii="Times New Roman" w:hAnsi="Times New Roman" w:cs="Times New Roman"/>
          <w:color w:val="auto"/>
          <w:sz w:val="20"/>
          <w:szCs w:val="20"/>
        </w:rPr>
        <w:t>.04.</w:t>
      </w:r>
      <w:r w:rsidR="0056175A" w:rsidRPr="00640A29">
        <w:rPr>
          <w:rFonts w:ascii="Times New Roman" w:hAnsi="Times New Roman" w:cs="Times New Roman"/>
          <w:color w:val="auto"/>
          <w:sz w:val="20"/>
          <w:szCs w:val="20"/>
        </w:rPr>
        <w:t>2013</w:t>
      </w:r>
      <w:r w:rsidR="005C399F" w:rsidRPr="00640A29">
        <w:rPr>
          <w:rFonts w:ascii="Times New Roman" w:hAnsi="Times New Roman" w:cs="Times New Roman"/>
          <w:color w:val="auto"/>
          <w:sz w:val="20"/>
          <w:szCs w:val="20"/>
        </w:rPr>
        <w:t xml:space="preserve"> №</w:t>
      </w:r>
      <w:r w:rsidR="0056175A" w:rsidRPr="00640A29">
        <w:rPr>
          <w:rFonts w:ascii="Times New Roman" w:hAnsi="Times New Roman" w:cs="Times New Roman"/>
          <w:color w:val="auto"/>
          <w:sz w:val="20"/>
          <w:szCs w:val="20"/>
        </w:rPr>
        <w:t xml:space="preserve"> 44-ФЗ </w:t>
      </w:r>
      <w:r w:rsidR="005C399F" w:rsidRPr="00640A29">
        <w:rPr>
          <w:rFonts w:ascii="Times New Roman" w:hAnsi="Times New Roman" w:cs="Times New Roman"/>
          <w:color w:val="auto"/>
          <w:sz w:val="20"/>
          <w:szCs w:val="20"/>
        </w:rPr>
        <w:t>«</w:t>
      </w:r>
      <w:r w:rsidR="0056175A" w:rsidRPr="00640A29">
        <w:rPr>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r w:rsidR="005C399F" w:rsidRPr="00640A29">
        <w:rPr>
          <w:rFonts w:ascii="Times New Roman" w:hAnsi="Times New Roman" w:cs="Times New Roman"/>
          <w:color w:val="auto"/>
          <w:sz w:val="20"/>
          <w:szCs w:val="20"/>
        </w:rPr>
        <w:t>»</w:t>
      </w:r>
      <w:r w:rsidR="0056175A" w:rsidRPr="00640A29">
        <w:rPr>
          <w:rFonts w:ascii="Times New Roman" w:hAnsi="Times New Roman" w:cs="Times New Roman"/>
          <w:color w:val="auto"/>
          <w:sz w:val="20"/>
          <w:szCs w:val="20"/>
        </w:rPr>
        <w:t xml:space="preserve">, и </w:t>
      </w:r>
      <w:hyperlink r:id="rId71" w:history="1">
        <w:r w:rsidR="0056175A" w:rsidRPr="00640A29">
          <w:rPr>
            <w:rFonts w:ascii="Times New Roman" w:hAnsi="Times New Roman" w:cs="Times New Roman"/>
            <w:color w:val="auto"/>
            <w:sz w:val="20"/>
            <w:szCs w:val="20"/>
          </w:rPr>
          <w:t>дополнительными требованиями</w:t>
        </w:r>
      </w:hyperlink>
      <w:r w:rsidR="0056175A" w:rsidRPr="00640A29">
        <w:rPr>
          <w:rFonts w:ascii="Times New Roman" w:hAnsi="Times New Roman" w:cs="Times New Roman"/>
          <w:color w:val="auto"/>
          <w:sz w:val="20"/>
          <w:szCs w:val="20"/>
        </w:rPr>
        <w:t xml:space="preserve">, установленными Правительством Российской Федерации и предусматривающими в том числе: </w:t>
      </w:r>
    </w:p>
    <w:p w14:paraId="4F4DB8AA" w14:textId="77777777" w:rsidR="0056175A" w:rsidRPr="00640A29" w:rsidRDefault="0056175A" w:rsidP="0056175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w:t>
      </w:r>
      <w:hyperlink r:id="rId72" w:history="1">
        <w:r w:rsidRPr="00640A29">
          <w:rPr>
            <w:rFonts w:ascii="Times New Roman" w:hAnsi="Times New Roman" w:cs="Times New Roman"/>
            <w:color w:val="auto"/>
            <w:sz w:val="20"/>
            <w:szCs w:val="20"/>
          </w:rPr>
          <w:t>требования</w:t>
        </w:r>
      </w:hyperlink>
      <w:r w:rsidRPr="00640A29">
        <w:rPr>
          <w:rFonts w:ascii="Times New Roman" w:hAnsi="Times New Roman" w:cs="Times New Roman"/>
          <w:color w:val="auto"/>
          <w:sz w:val="20"/>
          <w:szCs w:val="20"/>
        </w:rPr>
        <w:t xml:space="preserve"> к проведению такой конкурентной закупки в соответствии с Федеральным законом</w:t>
      </w:r>
      <w:r w:rsidR="005C399F" w:rsidRPr="00640A29">
        <w:rPr>
          <w:rFonts w:ascii="Times New Roman" w:hAnsi="Times New Roman" w:cs="Times New Roman"/>
          <w:color w:val="auto"/>
          <w:sz w:val="20"/>
          <w:szCs w:val="20"/>
        </w:rPr>
        <w:t xml:space="preserve">                    № 223-ФЗ</w:t>
      </w:r>
      <w:r w:rsidRPr="00640A29">
        <w:rPr>
          <w:rFonts w:ascii="Times New Roman" w:hAnsi="Times New Roman" w:cs="Times New Roman"/>
          <w:color w:val="auto"/>
          <w:sz w:val="20"/>
          <w:szCs w:val="20"/>
        </w:rPr>
        <w:t xml:space="preserve">; </w:t>
      </w:r>
    </w:p>
    <w:p w14:paraId="73B227EC" w14:textId="77777777" w:rsidR="0056175A" w:rsidRPr="00640A29" w:rsidRDefault="0056175A" w:rsidP="0056175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w:t>
      </w:r>
      <w:hyperlink r:id="rId73" w:history="1">
        <w:r w:rsidRPr="00640A29">
          <w:rPr>
            <w:rFonts w:ascii="Times New Roman" w:hAnsi="Times New Roman" w:cs="Times New Roman"/>
            <w:color w:val="auto"/>
            <w:sz w:val="20"/>
            <w:szCs w:val="20"/>
          </w:rPr>
          <w:t>порядок</w:t>
        </w:r>
      </w:hyperlink>
      <w:r w:rsidRPr="00640A29">
        <w:rPr>
          <w:rFonts w:ascii="Times New Roman" w:hAnsi="Times New Roman" w:cs="Times New Roman"/>
          <w:color w:val="auto"/>
          <w:sz w:val="20"/>
          <w:szCs w:val="20"/>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5C399F"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в извещении об осуществлении такой закупки, документации о конкурентной закупке); </w:t>
      </w:r>
    </w:p>
    <w:p w14:paraId="14B2900F" w14:textId="77777777" w:rsidR="0056175A" w:rsidRPr="00640A29" w:rsidRDefault="0056175A" w:rsidP="0056175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3) </w:t>
      </w:r>
      <w:hyperlink r:id="rId74" w:history="1">
        <w:r w:rsidRPr="00640A29">
          <w:rPr>
            <w:rFonts w:ascii="Times New Roman" w:hAnsi="Times New Roman" w:cs="Times New Roman"/>
            <w:color w:val="auto"/>
            <w:sz w:val="20"/>
            <w:szCs w:val="20"/>
          </w:rPr>
          <w:t>порядок</w:t>
        </w:r>
      </w:hyperlink>
      <w:r w:rsidRPr="00640A29">
        <w:rPr>
          <w:rFonts w:ascii="Times New Roman" w:hAnsi="Times New Roman" w:cs="Times New Roman"/>
          <w:color w:val="auto"/>
          <w:sz w:val="20"/>
          <w:szCs w:val="20"/>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 </w:t>
      </w:r>
    </w:p>
    <w:p w14:paraId="214D44BA" w14:textId="77777777" w:rsidR="0056175A" w:rsidRPr="00640A29" w:rsidRDefault="005C399F" w:rsidP="0056175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4</w:t>
      </w:r>
      <w:r w:rsidR="0056175A" w:rsidRPr="00640A29">
        <w:rPr>
          <w:rFonts w:ascii="Times New Roman" w:hAnsi="Times New Roman" w:cs="Times New Roman"/>
          <w:color w:val="auto"/>
          <w:sz w:val="20"/>
          <w:szCs w:val="20"/>
        </w:rPr>
        <w:t xml:space="preserve">) </w:t>
      </w:r>
      <w:hyperlink r:id="rId75" w:history="1">
        <w:r w:rsidR="0056175A" w:rsidRPr="00640A29">
          <w:rPr>
            <w:rFonts w:ascii="Times New Roman" w:hAnsi="Times New Roman" w:cs="Times New Roman"/>
            <w:color w:val="auto"/>
            <w:sz w:val="20"/>
            <w:szCs w:val="20"/>
          </w:rPr>
          <w:t>порядок</w:t>
        </w:r>
      </w:hyperlink>
      <w:r w:rsidR="0056175A" w:rsidRPr="00640A29">
        <w:rPr>
          <w:rFonts w:ascii="Times New Roman" w:hAnsi="Times New Roman" w:cs="Times New Roman"/>
          <w:color w:val="auto"/>
          <w:sz w:val="20"/>
          <w:szCs w:val="20"/>
        </w:rPr>
        <w:t xml:space="preserve"> утраты юридическим лицом статуса оператора электронной площадки для целей  Федерального закона</w:t>
      </w:r>
      <w:r w:rsidRPr="00640A29">
        <w:rPr>
          <w:rFonts w:ascii="Times New Roman" w:hAnsi="Times New Roman" w:cs="Times New Roman"/>
          <w:color w:val="auto"/>
          <w:sz w:val="20"/>
          <w:szCs w:val="20"/>
        </w:rPr>
        <w:t xml:space="preserve"> № 223-ФЗ</w:t>
      </w:r>
      <w:r w:rsidR="0056175A" w:rsidRPr="00640A29">
        <w:rPr>
          <w:rFonts w:ascii="Times New Roman" w:hAnsi="Times New Roman" w:cs="Times New Roman"/>
          <w:color w:val="auto"/>
          <w:sz w:val="20"/>
          <w:szCs w:val="20"/>
        </w:rPr>
        <w:t xml:space="preserve">. </w:t>
      </w:r>
    </w:p>
    <w:p w14:paraId="2C524CAB" w14:textId="3223AB0E" w:rsidR="0056175A" w:rsidRPr="00640A29" w:rsidRDefault="00B86F91" w:rsidP="005C399F">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5C399F" w:rsidRPr="00640A29">
        <w:rPr>
          <w:rFonts w:ascii="Times New Roman" w:hAnsi="Times New Roman" w:cs="Times New Roman"/>
          <w:b/>
          <w:color w:val="auto"/>
          <w:sz w:val="20"/>
          <w:szCs w:val="20"/>
        </w:rPr>
        <w:t xml:space="preserve">.10. </w:t>
      </w:r>
      <w:r w:rsidR="005C399F" w:rsidRPr="00640A29">
        <w:rPr>
          <w:rFonts w:ascii="Times New Roman" w:hAnsi="Times New Roman" w:cs="Times New Roman"/>
          <w:color w:val="auto"/>
          <w:sz w:val="20"/>
          <w:szCs w:val="20"/>
        </w:rPr>
        <w:t>П</w:t>
      </w:r>
      <w:r w:rsidR="0056175A" w:rsidRPr="00640A29">
        <w:rPr>
          <w:rFonts w:ascii="Times New Roman" w:hAnsi="Times New Roman" w:cs="Times New Roman"/>
          <w:color w:val="auto"/>
          <w:sz w:val="20"/>
          <w:szCs w:val="20"/>
        </w:rPr>
        <w:t xml:space="preserve">равительство Российской Федерации утверждает </w:t>
      </w:r>
      <w:hyperlink r:id="rId76" w:history="1">
        <w:r w:rsidR="0056175A" w:rsidRPr="00640A29">
          <w:rPr>
            <w:rFonts w:ascii="Times New Roman" w:hAnsi="Times New Roman" w:cs="Times New Roman"/>
            <w:color w:val="auto"/>
            <w:sz w:val="20"/>
            <w:szCs w:val="20"/>
          </w:rPr>
          <w:t>перечень</w:t>
        </w:r>
      </w:hyperlink>
      <w:r w:rsidR="0056175A" w:rsidRPr="00640A29">
        <w:rPr>
          <w:rFonts w:ascii="Times New Roman" w:hAnsi="Times New Roman" w:cs="Times New Roman"/>
          <w:color w:val="auto"/>
          <w:sz w:val="20"/>
          <w:szCs w:val="20"/>
        </w:rPr>
        <w:t xml:space="preserve"> операторов электронных площадок, которые соответствуют требованиям, установленным на основании </w:t>
      </w:r>
      <w:r w:rsidR="005C399F" w:rsidRPr="00640A29">
        <w:rPr>
          <w:rFonts w:ascii="Times New Roman" w:hAnsi="Times New Roman" w:cs="Times New Roman"/>
          <w:color w:val="auto"/>
          <w:sz w:val="20"/>
          <w:szCs w:val="20"/>
        </w:rPr>
        <w:t xml:space="preserve">части 10 статьи 3.4. </w:t>
      </w:r>
      <w:r w:rsidR="008D4073" w:rsidRPr="00640A29">
        <w:rPr>
          <w:rFonts w:ascii="Times New Roman" w:hAnsi="Times New Roman" w:cs="Times New Roman"/>
          <w:color w:val="auto"/>
          <w:sz w:val="20"/>
          <w:szCs w:val="20"/>
        </w:rPr>
        <w:t>Федерального закона № 223-ФЗ</w:t>
      </w:r>
      <w:r w:rsidR="0056175A" w:rsidRPr="00640A29">
        <w:rPr>
          <w:rFonts w:ascii="Times New Roman" w:hAnsi="Times New Roman" w:cs="Times New Roman"/>
          <w:color w:val="auto"/>
          <w:sz w:val="20"/>
          <w:szCs w:val="20"/>
        </w:rPr>
        <w:t xml:space="preserve">. Оператор электронной площадки в порядке, предусмотренном </w:t>
      </w:r>
      <w:hyperlink w:anchor="p5" w:history="1">
        <w:r w:rsidR="0056175A" w:rsidRPr="00640A29">
          <w:rPr>
            <w:rFonts w:ascii="Times New Roman" w:hAnsi="Times New Roman" w:cs="Times New Roman"/>
            <w:color w:val="auto"/>
            <w:sz w:val="20"/>
            <w:szCs w:val="20"/>
          </w:rPr>
          <w:t>пунктом 5 части 10</w:t>
        </w:r>
      </w:hyperlink>
      <w:r w:rsidR="0056175A" w:rsidRPr="00640A29">
        <w:rPr>
          <w:rFonts w:ascii="Times New Roman" w:hAnsi="Times New Roman" w:cs="Times New Roman"/>
          <w:color w:val="auto"/>
          <w:sz w:val="20"/>
          <w:szCs w:val="20"/>
        </w:rPr>
        <w:t xml:space="preserve"> статьи</w:t>
      </w:r>
      <w:r w:rsidR="008D4073" w:rsidRPr="00640A29">
        <w:rPr>
          <w:rFonts w:ascii="Times New Roman" w:hAnsi="Times New Roman" w:cs="Times New Roman"/>
          <w:color w:val="auto"/>
          <w:sz w:val="20"/>
          <w:szCs w:val="20"/>
        </w:rPr>
        <w:t xml:space="preserve"> 3.4. Федерального закона № 223-ФЗ</w:t>
      </w:r>
      <w:r w:rsidR="0056175A" w:rsidRPr="00640A29">
        <w:rPr>
          <w:rFonts w:ascii="Times New Roman" w:hAnsi="Times New Roman" w:cs="Times New Roman"/>
          <w:color w:val="auto"/>
          <w:sz w:val="20"/>
          <w:szCs w:val="20"/>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0" w:history="1">
        <w:r w:rsidR="0056175A" w:rsidRPr="00640A29">
          <w:rPr>
            <w:rFonts w:ascii="Times New Roman" w:hAnsi="Times New Roman" w:cs="Times New Roman"/>
            <w:color w:val="auto"/>
            <w:sz w:val="20"/>
            <w:szCs w:val="20"/>
          </w:rPr>
          <w:t>части 10</w:t>
        </w:r>
      </w:hyperlink>
      <w:r w:rsidR="0056175A" w:rsidRPr="00640A29">
        <w:rPr>
          <w:rFonts w:ascii="Times New Roman" w:hAnsi="Times New Roman" w:cs="Times New Roman"/>
          <w:color w:val="auto"/>
          <w:sz w:val="20"/>
          <w:szCs w:val="20"/>
        </w:rPr>
        <w:t xml:space="preserve"> статьи</w:t>
      </w:r>
      <w:r w:rsidR="008D4073" w:rsidRPr="00640A29">
        <w:rPr>
          <w:rFonts w:ascii="Times New Roman" w:hAnsi="Times New Roman" w:cs="Times New Roman"/>
          <w:color w:val="auto"/>
          <w:sz w:val="20"/>
          <w:szCs w:val="20"/>
        </w:rPr>
        <w:t xml:space="preserve"> 3.4. Федерального закона № 223-ФЗ</w:t>
      </w:r>
      <w:r w:rsidR="0056175A" w:rsidRPr="00640A29">
        <w:rPr>
          <w:rFonts w:ascii="Times New Roman" w:hAnsi="Times New Roman" w:cs="Times New Roman"/>
          <w:color w:val="auto"/>
          <w:sz w:val="20"/>
          <w:szCs w:val="20"/>
        </w:rPr>
        <w:t xml:space="preserve">, а также в случае его обращения об исключении из этого перечня. </w:t>
      </w:r>
    </w:p>
    <w:p w14:paraId="6C53FF54" w14:textId="3E49E1B5" w:rsidR="0056175A" w:rsidRPr="00640A29" w:rsidRDefault="00B86F91" w:rsidP="005C399F">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5C399F" w:rsidRPr="00640A29">
        <w:rPr>
          <w:rFonts w:ascii="Times New Roman" w:hAnsi="Times New Roman" w:cs="Times New Roman"/>
          <w:b/>
          <w:color w:val="auto"/>
          <w:sz w:val="20"/>
          <w:szCs w:val="20"/>
        </w:rPr>
        <w:t>.11.</w:t>
      </w:r>
      <w:r w:rsidR="005C399F" w:rsidRPr="00640A29">
        <w:rPr>
          <w:rFonts w:ascii="Times New Roman" w:hAnsi="Times New Roman" w:cs="Times New Roman"/>
          <w:color w:val="auto"/>
          <w:sz w:val="20"/>
          <w:szCs w:val="20"/>
        </w:rPr>
        <w:t xml:space="preserve"> </w:t>
      </w:r>
      <w:r w:rsidR="0056175A" w:rsidRPr="00640A29">
        <w:rPr>
          <w:rFonts w:ascii="Times New Roman" w:hAnsi="Times New Roman" w:cs="Times New Roman"/>
          <w:color w:val="auto"/>
          <w:sz w:val="20"/>
          <w:szCs w:val="20"/>
        </w:rPr>
        <w:t xml:space="preserve">При осуществлении конкурентной закупки с участием субъектов </w:t>
      </w:r>
      <w:r w:rsidR="004E4D5E" w:rsidRPr="00640A29">
        <w:rPr>
          <w:rFonts w:ascii="Times New Roman" w:hAnsi="Times New Roman" w:cs="Times New Roman"/>
          <w:color w:val="auto"/>
          <w:sz w:val="20"/>
          <w:szCs w:val="20"/>
        </w:rPr>
        <w:t>МСП</w:t>
      </w:r>
      <w:r w:rsidR="0056175A" w:rsidRPr="00640A29">
        <w:rPr>
          <w:rFonts w:ascii="Times New Roman" w:hAnsi="Times New Roman" w:cs="Times New Roman"/>
          <w:color w:val="auto"/>
          <w:sz w:val="20"/>
          <w:szCs w:val="20"/>
        </w:rPr>
        <w:t xml:space="preserve"> обеспечение заявок на участие в такой конкурентной закупке (если требование об обеспечении заявок установлено </w:t>
      </w:r>
      <w:r w:rsidR="004E4D5E" w:rsidRPr="00640A29">
        <w:rPr>
          <w:rFonts w:ascii="Times New Roman" w:hAnsi="Times New Roman" w:cs="Times New Roman"/>
          <w:color w:val="auto"/>
          <w:sz w:val="20"/>
          <w:szCs w:val="20"/>
        </w:rPr>
        <w:t>З</w:t>
      </w:r>
      <w:r w:rsidR="0056175A" w:rsidRPr="00640A29">
        <w:rPr>
          <w:rFonts w:ascii="Times New Roman" w:hAnsi="Times New Roman" w:cs="Times New Roman"/>
          <w:color w:val="auto"/>
          <w:sz w:val="20"/>
          <w:szCs w:val="20"/>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4E4D5E" w:rsidRPr="00640A29">
        <w:rPr>
          <w:rFonts w:ascii="Times New Roman" w:hAnsi="Times New Roman" w:cs="Times New Roman"/>
          <w:color w:val="auto"/>
          <w:sz w:val="20"/>
          <w:szCs w:val="20"/>
        </w:rPr>
        <w:t xml:space="preserve">разделом </w:t>
      </w:r>
      <w:r w:rsidR="001D698F" w:rsidRPr="001D698F">
        <w:rPr>
          <w:rFonts w:ascii="Times New Roman" w:hAnsi="Times New Roman" w:cs="Times New Roman"/>
          <w:color w:val="auto"/>
          <w:sz w:val="20"/>
          <w:szCs w:val="20"/>
        </w:rPr>
        <w:t>19</w:t>
      </w:r>
      <w:r w:rsidR="004E4D5E" w:rsidRPr="00640A29">
        <w:rPr>
          <w:rFonts w:ascii="Times New Roman" w:hAnsi="Times New Roman" w:cs="Times New Roman"/>
          <w:color w:val="auto"/>
          <w:sz w:val="20"/>
          <w:szCs w:val="20"/>
        </w:rPr>
        <w:t xml:space="preserve"> </w:t>
      </w:r>
      <w:r w:rsidR="0056175A" w:rsidRPr="00640A29">
        <w:rPr>
          <w:rFonts w:ascii="Times New Roman" w:hAnsi="Times New Roman" w:cs="Times New Roman"/>
          <w:color w:val="auto"/>
          <w:sz w:val="20"/>
          <w:szCs w:val="20"/>
        </w:rPr>
        <w:t>настояще</w:t>
      </w:r>
      <w:r w:rsidR="004E4D5E" w:rsidRPr="00640A29">
        <w:rPr>
          <w:rFonts w:ascii="Times New Roman" w:hAnsi="Times New Roman" w:cs="Times New Roman"/>
          <w:color w:val="auto"/>
          <w:sz w:val="20"/>
          <w:szCs w:val="20"/>
        </w:rPr>
        <w:t>го Положения</w:t>
      </w:r>
      <w:r w:rsidR="0056175A" w:rsidRPr="00640A29">
        <w:rPr>
          <w:rFonts w:ascii="Times New Roman" w:hAnsi="Times New Roman" w:cs="Times New Roman"/>
          <w:color w:val="auto"/>
          <w:sz w:val="20"/>
          <w:szCs w:val="20"/>
        </w:rPr>
        <w:t xml:space="preserve"> или предоставления независимой гарантии. Выбор способа обеспечения заявки на участие в такой закупке осуществляется участником такой закупки. </w:t>
      </w:r>
    </w:p>
    <w:p w14:paraId="6D773718" w14:textId="6DFEA2F6" w:rsidR="0056175A" w:rsidRPr="00640A29" w:rsidRDefault="00B86F91" w:rsidP="00487D23">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56175A" w:rsidRPr="00640A29">
        <w:rPr>
          <w:rFonts w:ascii="Times New Roman" w:hAnsi="Times New Roman" w:cs="Times New Roman"/>
          <w:b/>
          <w:color w:val="auto"/>
          <w:sz w:val="20"/>
          <w:szCs w:val="20"/>
        </w:rPr>
        <w:t>.</w:t>
      </w:r>
      <w:r w:rsidR="00487D23" w:rsidRPr="00640A29">
        <w:rPr>
          <w:rFonts w:ascii="Times New Roman" w:hAnsi="Times New Roman" w:cs="Times New Roman"/>
          <w:b/>
          <w:color w:val="auto"/>
          <w:sz w:val="20"/>
          <w:szCs w:val="20"/>
        </w:rPr>
        <w:t>12.</w:t>
      </w:r>
      <w:r w:rsidR="0056175A" w:rsidRPr="00640A29">
        <w:rPr>
          <w:rFonts w:ascii="Times New Roman" w:hAnsi="Times New Roman" w:cs="Times New Roman"/>
          <w:color w:val="auto"/>
          <w:sz w:val="20"/>
          <w:szCs w:val="20"/>
        </w:rPr>
        <w:t xml:space="preserve"> При осуществлении конкурентной закупки с участием субъектов </w:t>
      </w:r>
      <w:r w:rsidR="00487D23" w:rsidRPr="00640A29">
        <w:rPr>
          <w:rFonts w:ascii="Times New Roman" w:hAnsi="Times New Roman" w:cs="Times New Roman"/>
          <w:color w:val="auto"/>
          <w:sz w:val="20"/>
          <w:szCs w:val="20"/>
        </w:rPr>
        <w:t>МСП</w:t>
      </w:r>
      <w:r w:rsidR="0056175A" w:rsidRPr="00640A29">
        <w:rPr>
          <w:rFonts w:ascii="Times New Roman" w:hAnsi="Times New Roman" w:cs="Times New Roman"/>
          <w:color w:val="auto"/>
          <w:sz w:val="20"/>
          <w:szCs w:val="2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77" w:history="1">
        <w:r w:rsidR="0056175A" w:rsidRPr="00640A29">
          <w:rPr>
            <w:rFonts w:ascii="Times New Roman" w:hAnsi="Times New Roman" w:cs="Times New Roman"/>
            <w:color w:val="auto"/>
            <w:sz w:val="20"/>
            <w:szCs w:val="20"/>
          </w:rPr>
          <w:t>перечень</w:t>
        </w:r>
      </w:hyperlink>
      <w:r w:rsidR="0056175A" w:rsidRPr="00640A29">
        <w:rPr>
          <w:rFonts w:ascii="Times New Roman" w:hAnsi="Times New Roman" w:cs="Times New Roman"/>
          <w:color w:val="auto"/>
          <w:sz w:val="20"/>
          <w:szCs w:val="20"/>
        </w:rPr>
        <w:t xml:space="preserve">, определенный Правительством Российской Федерации в соответствии с Федеральным </w:t>
      </w:r>
      <w:hyperlink r:id="rId78" w:history="1">
        <w:r w:rsidR="0056175A" w:rsidRPr="00640A29">
          <w:rPr>
            <w:rFonts w:ascii="Times New Roman" w:hAnsi="Times New Roman" w:cs="Times New Roman"/>
            <w:color w:val="auto"/>
            <w:sz w:val="20"/>
            <w:szCs w:val="20"/>
          </w:rPr>
          <w:t>законом</w:t>
        </w:r>
      </w:hyperlink>
      <w:r w:rsidR="0056175A" w:rsidRPr="00640A29">
        <w:rPr>
          <w:rFonts w:ascii="Times New Roman" w:hAnsi="Times New Roman" w:cs="Times New Roman"/>
          <w:color w:val="auto"/>
          <w:sz w:val="20"/>
          <w:szCs w:val="20"/>
        </w:rPr>
        <w:t xml:space="preserve"> от </w:t>
      </w:r>
      <w:r w:rsidR="00487D23" w:rsidRPr="00640A29">
        <w:rPr>
          <w:rFonts w:ascii="Times New Roman" w:hAnsi="Times New Roman" w:cs="Times New Roman"/>
          <w:color w:val="auto"/>
          <w:sz w:val="20"/>
          <w:szCs w:val="20"/>
        </w:rPr>
        <w:t>0</w:t>
      </w:r>
      <w:r w:rsidR="0056175A" w:rsidRPr="00640A29">
        <w:rPr>
          <w:rFonts w:ascii="Times New Roman" w:hAnsi="Times New Roman" w:cs="Times New Roman"/>
          <w:color w:val="auto"/>
          <w:sz w:val="20"/>
          <w:szCs w:val="20"/>
        </w:rPr>
        <w:t>5</w:t>
      </w:r>
      <w:r w:rsidR="00487D23" w:rsidRPr="00640A29">
        <w:rPr>
          <w:rFonts w:ascii="Times New Roman" w:hAnsi="Times New Roman" w:cs="Times New Roman"/>
          <w:color w:val="auto"/>
          <w:sz w:val="20"/>
          <w:szCs w:val="20"/>
        </w:rPr>
        <w:t>.04.</w:t>
      </w:r>
      <w:r w:rsidR="0056175A" w:rsidRPr="00640A29">
        <w:rPr>
          <w:rFonts w:ascii="Times New Roman" w:hAnsi="Times New Roman" w:cs="Times New Roman"/>
          <w:color w:val="auto"/>
          <w:sz w:val="20"/>
          <w:szCs w:val="20"/>
        </w:rPr>
        <w:t xml:space="preserve">2013 </w:t>
      </w:r>
      <w:r w:rsidR="00487D23" w:rsidRPr="00640A29">
        <w:rPr>
          <w:rFonts w:ascii="Times New Roman" w:hAnsi="Times New Roman" w:cs="Times New Roman"/>
          <w:color w:val="auto"/>
          <w:sz w:val="20"/>
          <w:szCs w:val="20"/>
        </w:rPr>
        <w:t>№</w:t>
      </w:r>
      <w:r w:rsidR="0056175A" w:rsidRPr="00640A29">
        <w:rPr>
          <w:rFonts w:ascii="Times New Roman" w:hAnsi="Times New Roman" w:cs="Times New Roman"/>
          <w:color w:val="auto"/>
          <w:sz w:val="20"/>
          <w:szCs w:val="20"/>
        </w:rPr>
        <w:t xml:space="preserve"> 44-ФЗ </w:t>
      </w:r>
      <w:r w:rsidR="00487D23" w:rsidRPr="00640A29">
        <w:rPr>
          <w:rFonts w:ascii="Times New Roman" w:hAnsi="Times New Roman" w:cs="Times New Roman"/>
          <w:color w:val="auto"/>
          <w:sz w:val="20"/>
          <w:szCs w:val="20"/>
        </w:rPr>
        <w:t>«</w:t>
      </w:r>
      <w:r w:rsidR="0056175A" w:rsidRPr="00640A29">
        <w:rPr>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r w:rsidR="00487D23" w:rsidRPr="00640A29">
        <w:rPr>
          <w:rFonts w:ascii="Times New Roman" w:hAnsi="Times New Roman" w:cs="Times New Roman"/>
          <w:color w:val="auto"/>
          <w:sz w:val="20"/>
          <w:szCs w:val="20"/>
        </w:rPr>
        <w:t>».</w:t>
      </w:r>
      <w:r w:rsidR="0056175A" w:rsidRPr="00640A29">
        <w:rPr>
          <w:rFonts w:ascii="Times New Roman" w:hAnsi="Times New Roman" w:cs="Times New Roman"/>
          <w:color w:val="auto"/>
          <w:sz w:val="20"/>
          <w:szCs w:val="20"/>
        </w:rPr>
        <w:t xml:space="preserve"> (далее - специальный банковский счет). </w:t>
      </w:r>
    </w:p>
    <w:p w14:paraId="11897E0C" w14:textId="00EE0870" w:rsidR="0056175A" w:rsidRPr="00640A29" w:rsidRDefault="00B86F91" w:rsidP="00487D23">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487D23" w:rsidRPr="00640A29">
        <w:rPr>
          <w:rFonts w:ascii="Times New Roman" w:hAnsi="Times New Roman" w:cs="Times New Roman"/>
          <w:b/>
          <w:color w:val="auto"/>
          <w:sz w:val="20"/>
          <w:szCs w:val="20"/>
        </w:rPr>
        <w:t>.</w:t>
      </w:r>
      <w:r w:rsidR="001E78F0" w:rsidRPr="00640A29">
        <w:rPr>
          <w:rFonts w:ascii="Times New Roman" w:hAnsi="Times New Roman" w:cs="Times New Roman"/>
          <w:b/>
          <w:color w:val="auto"/>
          <w:sz w:val="20"/>
          <w:szCs w:val="20"/>
        </w:rPr>
        <w:t>13</w:t>
      </w:r>
      <w:r w:rsidR="00487D23" w:rsidRPr="00640A29">
        <w:rPr>
          <w:rFonts w:ascii="Times New Roman" w:hAnsi="Times New Roman" w:cs="Times New Roman"/>
          <w:b/>
          <w:color w:val="auto"/>
          <w:sz w:val="20"/>
          <w:szCs w:val="20"/>
        </w:rPr>
        <w:t>.</w:t>
      </w:r>
      <w:r w:rsidR="00487D23" w:rsidRPr="00640A29">
        <w:rPr>
          <w:rFonts w:ascii="Times New Roman" w:hAnsi="Times New Roman" w:cs="Times New Roman"/>
          <w:color w:val="auto"/>
          <w:sz w:val="20"/>
          <w:szCs w:val="20"/>
        </w:rPr>
        <w:t xml:space="preserve"> </w:t>
      </w:r>
      <w:r w:rsidR="0056175A" w:rsidRPr="00640A29">
        <w:rPr>
          <w:rFonts w:ascii="Times New Roman" w:hAnsi="Times New Roman" w:cs="Times New Roman"/>
          <w:color w:val="auto"/>
          <w:sz w:val="20"/>
          <w:szCs w:val="20"/>
        </w:rPr>
        <w:t xml:space="preserve">Независимая гарантия, предоставляемая в качестве обеспечения заявки на участие в конкурентной закупке с участием субъектов </w:t>
      </w:r>
      <w:r w:rsidR="00487D23" w:rsidRPr="00640A29">
        <w:rPr>
          <w:rFonts w:ascii="Times New Roman" w:hAnsi="Times New Roman" w:cs="Times New Roman"/>
          <w:color w:val="auto"/>
          <w:sz w:val="20"/>
          <w:szCs w:val="20"/>
        </w:rPr>
        <w:t>МСП</w:t>
      </w:r>
      <w:r w:rsidR="0056175A" w:rsidRPr="00640A29">
        <w:rPr>
          <w:rFonts w:ascii="Times New Roman" w:hAnsi="Times New Roman" w:cs="Times New Roman"/>
          <w:color w:val="auto"/>
          <w:sz w:val="20"/>
          <w:szCs w:val="20"/>
        </w:rPr>
        <w:t xml:space="preserve">, должна соответствовать следующим требованиям: </w:t>
      </w:r>
    </w:p>
    <w:p w14:paraId="62B53C3E" w14:textId="77777777" w:rsidR="0056175A" w:rsidRPr="00640A29" w:rsidRDefault="0056175A" w:rsidP="00487D2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независимая гарантия должна быть выдана гарантом, предусмотренным </w:t>
      </w:r>
      <w:hyperlink r:id="rId79" w:history="1">
        <w:r w:rsidRPr="00640A29">
          <w:rPr>
            <w:rFonts w:ascii="Times New Roman" w:hAnsi="Times New Roman" w:cs="Times New Roman"/>
            <w:color w:val="auto"/>
            <w:sz w:val="20"/>
            <w:szCs w:val="20"/>
          </w:rPr>
          <w:t>частью 1 статьи 45</w:t>
        </w:r>
      </w:hyperlink>
      <w:r w:rsidRPr="00640A29">
        <w:rPr>
          <w:rFonts w:ascii="Times New Roman" w:hAnsi="Times New Roman" w:cs="Times New Roman"/>
          <w:color w:val="auto"/>
          <w:sz w:val="20"/>
          <w:szCs w:val="20"/>
        </w:rPr>
        <w:t xml:space="preserve"> Федерального закона от </w:t>
      </w:r>
      <w:r w:rsidR="00487D23" w:rsidRPr="00640A29">
        <w:rPr>
          <w:rFonts w:ascii="Times New Roman" w:hAnsi="Times New Roman" w:cs="Times New Roman"/>
          <w:color w:val="auto"/>
          <w:sz w:val="20"/>
          <w:szCs w:val="20"/>
        </w:rPr>
        <w:t>0</w:t>
      </w:r>
      <w:r w:rsidRPr="00640A29">
        <w:rPr>
          <w:rFonts w:ascii="Times New Roman" w:hAnsi="Times New Roman" w:cs="Times New Roman"/>
          <w:color w:val="auto"/>
          <w:sz w:val="20"/>
          <w:szCs w:val="20"/>
        </w:rPr>
        <w:t>5</w:t>
      </w:r>
      <w:r w:rsidR="00487D23" w:rsidRPr="00640A29">
        <w:rPr>
          <w:rFonts w:ascii="Times New Roman" w:hAnsi="Times New Roman" w:cs="Times New Roman"/>
          <w:color w:val="auto"/>
          <w:sz w:val="20"/>
          <w:szCs w:val="20"/>
        </w:rPr>
        <w:t>.04.</w:t>
      </w:r>
      <w:r w:rsidRPr="00640A29">
        <w:rPr>
          <w:rFonts w:ascii="Times New Roman" w:hAnsi="Times New Roman" w:cs="Times New Roman"/>
          <w:color w:val="auto"/>
          <w:sz w:val="20"/>
          <w:szCs w:val="20"/>
        </w:rPr>
        <w:t>2013</w:t>
      </w:r>
      <w:r w:rsidR="00487D23"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 44-ФЗ </w:t>
      </w:r>
      <w:r w:rsidR="00487D23"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О контрактной системе в сфере закупок товаров, работ, услуг для обеспечения госуд</w:t>
      </w:r>
      <w:r w:rsidR="00487D23" w:rsidRPr="00640A29">
        <w:rPr>
          <w:rFonts w:ascii="Times New Roman" w:hAnsi="Times New Roman" w:cs="Times New Roman"/>
          <w:color w:val="auto"/>
          <w:sz w:val="20"/>
          <w:szCs w:val="20"/>
        </w:rPr>
        <w:t>арственных и муниципальных нужд»</w:t>
      </w:r>
      <w:r w:rsidRPr="00640A29">
        <w:rPr>
          <w:rFonts w:ascii="Times New Roman" w:hAnsi="Times New Roman" w:cs="Times New Roman"/>
          <w:color w:val="auto"/>
          <w:sz w:val="20"/>
          <w:szCs w:val="20"/>
        </w:rPr>
        <w:t xml:space="preserve">; </w:t>
      </w:r>
    </w:p>
    <w:p w14:paraId="5DD504F7" w14:textId="77777777" w:rsidR="0056175A" w:rsidRPr="00640A29" w:rsidRDefault="0056175A" w:rsidP="00487D2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информация о независимой гарантии должна быть включена в реестр независимых гарантий, предусмотренный </w:t>
      </w:r>
      <w:hyperlink r:id="rId80" w:history="1">
        <w:r w:rsidRPr="00640A29">
          <w:rPr>
            <w:rFonts w:ascii="Times New Roman" w:hAnsi="Times New Roman" w:cs="Times New Roman"/>
            <w:color w:val="auto"/>
            <w:sz w:val="20"/>
            <w:szCs w:val="20"/>
          </w:rPr>
          <w:t>частью 8 статьи 45</w:t>
        </w:r>
      </w:hyperlink>
      <w:r w:rsidRPr="00640A29">
        <w:rPr>
          <w:rFonts w:ascii="Times New Roman" w:hAnsi="Times New Roman" w:cs="Times New Roman"/>
          <w:color w:val="auto"/>
          <w:sz w:val="20"/>
          <w:szCs w:val="20"/>
        </w:rPr>
        <w:t xml:space="preserve"> Федерального закона от </w:t>
      </w:r>
      <w:r w:rsidR="00487D23" w:rsidRPr="00640A29">
        <w:rPr>
          <w:rFonts w:ascii="Times New Roman" w:hAnsi="Times New Roman" w:cs="Times New Roman"/>
          <w:color w:val="auto"/>
          <w:sz w:val="20"/>
          <w:szCs w:val="20"/>
        </w:rPr>
        <w:t>0</w:t>
      </w:r>
      <w:r w:rsidRPr="00640A29">
        <w:rPr>
          <w:rFonts w:ascii="Times New Roman" w:hAnsi="Times New Roman" w:cs="Times New Roman"/>
          <w:color w:val="auto"/>
          <w:sz w:val="20"/>
          <w:szCs w:val="20"/>
        </w:rPr>
        <w:t>5</w:t>
      </w:r>
      <w:r w:rsidR="00487D23" w:rsidRPr="00640A29">
        <w:rPr>
          <w:rFonts w:ascii="Times New Roman" w:hAnsi="Times New Roman" w:cs="Times New Roman"/>
          <w:color w:val="auto"/>
          <w:sz w:val="20"/>
          <w:szCs w:val="20"/>
        </w:rPr>
        <w:t>.04.</w:t>
      </w:r>
      <w:r w:rsidRPr="00640A29">
        <w:rPr>
          <w:rFonts w:ascii="Times New Roman" w:hAnsi="Times New Roman" w:cs="Times New Roman"/>
          <w:color w:val="auto"/>
          <w:sz w:val="20"/>
          <w:szCs w:val="20"/>
        </w:rPr>
        <w:t>2013</w:t>
      </w:r>
      <w:r w:rsidR="00487D23"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 44-ФЗ </w:t>
      </w:r>
      <w:r w:rsidR="00487D23"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r w:rsidR="00487D23"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w:t>
      </w:r>
    </w:p>
    <w:p w14:paraId="502C6DE4" w14:textId="77777777" w:rsidR="0056175A" w:rsidRPr="00640A29" w:rsidRDefault="0056175A" w:rsidP="00487D2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3) независимая гарантия не может быть отозвана выдавшим ее гарантом; </w:t>
      </w:r>
    </w:p>
    <w:p w14:paraId="5380AED3" w14:textId="77777777" w:rsidR="0056175A" w:rsidRPr="00640A29" w:rsidRDefault="0056175A" w:rsidP="00487D2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4) независимая гарантия должна содержать: </w:t>
      </w:r>
    </w:p>
    <w:p w14:paraId="0ABFBD2E" w14:textId="77777777" w:rsidR="0056175A" w:rsidRPr="00640A29" w:rsidRDefault="0056175A" w:rsidP="00487D2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а) условие об обязанности гаранта уплатить </w:t>
      </w:r>
      <w:r w:rsidR="007D0F8A"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аказчику (бенефициару) денежную сумму по независимой гарантии не позднее десяти рабочих дней со дня, следующего за днем получения гарантом требования </w:t>
      </w:r>
      <w:r w:rsidR="007D0F8A"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аказчика (бенефициара), соответствующего условиям такой независимой гарантии, при отсутствии предусмотренных Гражданским </w:t>
      </w:r>
      <w:hyperlink r:id="rId81" w:history="1">
        <w:r w:rsidRPr="00640A29">
          <w:rPr>
            <w:rFonts w:ascii="Times New Roman" w:hAnsi="Times New Roman" w:cs="Times New Roman"/>
            <w:color w:val="auto"/>
            <w:sz w:val="20"/>
            <w:szCs w:val="20"/>
          </w:rPr>
          <w:t>кодексом</w:t>
        </w:r>
      </w:hyperlink>
      <w:r w:rsidRPr="00640A29">
        <w:rPr>
          <w:rFonts w:ascii="Times New Roman" w:hAnsi="Times New Roman" w:cs="Times New Roman"/>
          <w:color w:val="auto"/>
          <w:sz w:val="20"/>
          <w:szCs w:val="20"/>
        </w:rPr>
        <w:t xml:space="preserve"> Российской Федерации оснований для отказа в удовлетворении этого требования; </w:t>
      </w:r>
    </w:p>
    <w:p w14:paraId="78C95018" w14:textId="77777777" w:rsidR="0056175A" w:rsidRPr="00640A29" w:rsidRDefault="0056175A" w:rsidP="00487D2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б) перечень документов, подлежащих представлению </w:t>
      </w:r>
      <w:r w:rsidR="007D0F8A"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82" w:history="1">
        <w:r w:rsidRPr="00640A29">
          <w:rPr>
            <w:rFonts w:ascii="Times New Roman" w:hAnsi="Times New Roman" w:cs="Times New Roman"/>
            <w:color w:val="auto"/>
            <w:sz w:val="20"/>
            <w:szCs w:val="20"/>
          </w:rPr>
          <w:t>пунктом 4 части 32</w:t>
        </w:r>
      </w:hyperlink>
      <w:r w:rsidRPr="00640A29">
        <w:rPr>
          <w:rFonts w:ascii="Times New Roman" w:hAnsi="Times New Roman" w:cs="Times New Roman"/>
          <w:color w:val="auto"/>
          <w:sz w:val="20"/>
          <w:szCs w:val="20"/>
        </w:rPr>
        <w:t xml:space="preserve"> статьи</w:t>
      </w:r>
      <w:r w:rsidR="007D0F8A" w:rsidRPr="00640A29">
        <w:rPr>
          <w:rFonts w:ascii="Times New Roman" w:hAnsi="Times New Roman" w:cs="Times New Roman"/>
          <w:color w:val="auto"/>
          <w:sz w:val="20"/>
          <w:szCs w:val="20"/>
        </w:rPr>
        <w:t xml:space="preserve"> 3.4. Федерального закона № 223-ФЗ</w:t>
      </w:r>
      <w:r w:rsidRPr="00640A29">
        <w:rPr>
          <w:rFonts w:ascii="Times New Roman" w:hAnsi="Times New Roman" w:cs="Times New Roman"/>
          <w:color w:val="auto"/>
          <w:sz w:val="20"/>
          <w:szCs w:val="20"/>
        </w:rPr>
        <w:t xml:space="preserve">; </w:t>
      </w:r>
    </w:p>
    <w:p w14:paraId="5E12A65F" w14:textId="77777777" w:rsidR="0056175A" w:rsidRPr="00640A29" w:rsidRDefault="0056175A" w:rsidP="00487D2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14:paraId="0C857BE2" w14:textId="41B30B50" w:rsidR="0056175A" w:rsidRPr="00640A29" w:rsidRDefault="00B86F91" w:rsidP="00487D23">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1E78F0" w:rsidRPr="00640A29">
        <w:rPr>
          <w:rFonts w:ascii="Times New Roman" w:hAnsi="Times New Roman" w:cs="Times New Roman"/>
          <w:b/>
          <w:color w:val="auto"/>
          <w:sz w:val="20"/>
          <w:szCs w:val="20"/>
        </w:rPr>
        <w:t>.14.</w:t>
      </w:r>
      <w:r w:rsidR="001E78F0" w:rsidRPr="00640A29">
        <w:rPr>
          <w:rFonts w:ascii="Times New Roman" w:hAnsi="Times New Roman" w:cs="Times New Roman"/>
          <w:color w:val="auto"/>
          <w:sz w:val="20"/>
          <w:szCs w:val="20"/>
        </w:rPr>
        <w:t xml:space="preserve"> </w:t>
      </w:r>
      <w:r w:rsidR="0056175A" w:rsidRPr="00640A29">
        <w:rPr>
          <w:rFonts w:ascii="Times New Roman" w:hAnsi="Times New Roman" w:cs="Times New Roman"/>
          <w:color w:val="auto"/>
          <w:sz w:val="20"/>
          <w:szCs w:val="20"/>
        </w:rPr>
        <w:t xml:space="preserve">Несоответствие независимой гарантии, предоставленной участником закупки с участием субъектов </w:t>
      </w:r>
      <w:r w:rsidR="001E78F0" w:rsidRPr="00640A29">
        <w:rPr>
          <w:rFonts w:ascii="Times New Roman" w:hAnsi="Times New Roman" w:cs="Times New Roman"/>
          <w:color w:val="auto"/>
          <w:sz w:val="20"/>
          <w:szCs w:val="20"/>
        </w:rPr>
        <w:t>МСП</w:t>
      </w:r>
      <w:r w:rsidR="0056175A" w:rsidRPr="00640A29">
        <w:rPr>
          <w:rFonts w:ascii="Times New Roman" w:hAnsi="Times New Roman" w:cs="Times New Roman"/>
          <w:color w:val="auto"/>
          <w:sz w:val="20"/>
          <w:szCs w:val="20"/>
        </w:rPr>
        <w:t>, требованиям, предусмотренным статьей</w:t>
      </w:r>
      <w:r w:rsidR="001E78F0" w:rsidRPr="00640A29">
        <w:rPr>
          <w:rFonts w:ascii="Times New Roman" w:hAnsi="Times New Roman" w:cs="Times New Roman"/>
          <w:color w:val="auto"/>
          <w:sz w:val="20"/>
          <w:szCs w:val="20"/>
        </w:rPr>
        <w:t xml:space="preserve"> 3.4. Федерального закона № 223-ФЗ</w:t>
      </w:r>
      <w:r w:rsidR="0056175A" w:rsidRPr="00640A29">
        <w:rPr>
          <w:rFonts w:ascii="Times New Roman" w:hAnsi="Times New Roman" w:cs="Times New Roman"/>
          <w:color w:val="auto"/>
          <w:sz w:val="20"/>
          <w:szCs w:val="20"/>
        </w:rPr>
        <w:t>, является основ</w:t>
      </w:r>
      <w:r w:rsidR="001E78F0" w:rsidRPr="00640A29">
        <w:rPr>
          <w:rFonts w:ascii="Times New Roman" w:hAnsi="Times New Roman" w:cs="Times New Roman"/>
          <w:color w:val="auto"/>
          <w:sz w:val="20"/>
          <w:szCs w:val="20"/>
        </w:rPr>
        <w:t>анием для отказа в принятии ее З</w:t>
      </w:r>
      <w:r w:rsidR="0056175A" w:rsidRPr="00640A29">
        <w:rPr>
          <w:rFonts w:ascii="Times New Roman" w:hAnsi="Times New Roman" w:cs="Times New Roman"/>
          <w:color w:val="auto"/>
          <w:sz w:val="20"/>
          <w:szCs w:val="20"/>
        </w:rPr>
        <w:t xml:space="preserve">аказчиком. </w:t>
      </w:r>
    </w:p>
    <w:p w14:paraId="77EE39C1" w14:textId="77777777" w:rsidR="0056175A" w:rsidRPr="00640A29" w:rsidRDefault="0056175A" w:rsidP="00487D23">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w:t>
      </w:r>
      <w:r w:rsidR="001E78F0"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 xml:space="preserve">аказчику неустойку (пени) в размере 0,1 процента денежной суммы, подлежащей уплате по такой независимой гарантии. </w:t>
      </w:r>
    </w:p>
    <w:p w14:paraId="092AAB36" w14:textId="1DD3E346" w:rsidR="00F74465" w:rsidRPr="00640A29" w:rsidRDefault="00B86F91" w:rsidP="0014242A">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F74465" w:rsidRPr="00640A29">
        <w:rPr>
          <w:rFonts w:ascii="Times New Roman" w:hAnsi="Times New Roman" w:cs="Times New Roman"/>
          <w:b/>
          <w:sz w:val="20"/>
          <w:szCs w:val="20"/>
        </w:rPr>
        <w:t>.1</w:t>
      </w:r>
      <w:r w:rsidR="00A5777E" w:rsidRPr="00640A29">
        <w:rPr>
          <w:rFonts w:ascii="Times New Roman" w:hAnsi="Times New Roman" w:cs="Times New Roman"/>
          <w:b/>
          <w:sz w:val="20"/>
          <w:szCs w:val="20"/>
        </w:rPr>
        <w:t>5</w:t>
      </w:r>
      <w:r w:rsidR="00F74465" w:rsidRPr="00640A29">
        <w:rPr>
          <w:rFonts w:ascii="Times New Roman" w:hAnsi="Times New Roman" w:cs="Times New Roman"/>
          <w:sz w:val="20"/>
          <w:szCs w:val="20"/>
        </w:rPr>
        <w:t xml:space="preserve">. 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w:t>
      </w:r>
      <w:hyperlink r:id="rId83" w:history="1">
        <w:r w:rsidR="00F74465" w:rsidRPr="00640A29">
          <w:rPr>
            <w:rFonts w:ascii="Times New Roman" w:hAnsi="Times New Roman" w:cs="Times New Roman"/>
            <w:sz w:val="20"/>
            <w:szCs w:val="20"/>
          </w:rPr>
          <w:t>частью 15</w:t>
        </w:r>
      </w:hyperlink>
      <w:r w:rsidR="00F74465" w:rsidRPr="00640A29">
        <w:rPr>
          <w:rFonts w:ascii="Times New Roman" w:hAnsi="Times New Roman" w:cs="Times New Roman"/>
          <w:sz w:val="20"/>
          <w:szCs w:val="20"/>
        </w:rPr>
        <w:t xml:space="preserve"> статьи 3.4. Федерального закона № 223-ФЗ,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 </w:t>
      </w:r>
    </w:p>
    <w:p w14:paraId="44F6E11A" w14:textId="1A402600" w:rsidR="00F74465" w:rsidRPr="00640A29" w:rsidRDefault="00B86F91" w:rsidP="0014242A">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944110" w:rsidRPr="00640A29">
        <w:rPr>
          <w:rFonts w:ascii="Times New Roman" w:hAnsi="Times New Roman" w:cs="Times New Roman"/>
          <w:b/>
          <w:sz w:val="20"/>
          <w:szCs w:val="20"/>
        </w:rPr>
        <w:t>.1</w:t>
      </w:r>
      <w:r w:rsidR="00A5777E" w:rsidRPr="00640A29">
        <w:rPr>
          <w:rFonts w:ascii="Times New Roman" w:hAnsi="Times New Roman" w:cs="Times New Roman"/>
          <w:b/>
          <w:sz w:val="20"/>
          <w:szCs w:val="20"/>
        </w:rPr>
        <w:t>6</w:t>
      </w:r>
      <w:r w:rsidR="00944110" w:rsidRPr="00640A29">
        <w:rPr>
          <w:rFonts w:ascii="Times New Roman" w:hAnsi="Times New Roman" w:cs="Times New Roman"/>
          <w:sz w:val="20"/>
          <w:szCs w:val="20"/>
        </w:rPr>
        <w:t xml:space="preserve">. </w:t>
      </w:r>
      <w:r w:rsidR="00F74465" w:rsidRPr="00640A29">
        <w:rPr>
          <w:rFonts w:ascii="Times New Roman" w:hAnsi="Times New Roman" w:cs="Times New Roman"/>
          <w:sz w:val="20"/>
          <w:szCs w:val="20"/>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84" w:history="1">
        <w:r w:rsidR="00944110" w:rsidRPr="00640A29">
          <w:rPr>
            <w:rFonts w:ascii="Times New Roman" w:hAnsi="Times New Roman" w:cs="Times New Roman"/>
            <w:sz w:val="20"/>
            <w:szCs w:val="20"/>
          </w:rPr>
          <w:t>частью 15</w:t>
        </w:r>
      </w:hyperlink>
      <w:r w:rsidR="00944110" w:rsidRPr="00640A29">
        <w:rPr>
          <w:rFonts w:ascii="Times New Roman" w:hAnsi="Times New Roman" w:cs="Times New Roman"/>
          <w:sz w:val="20"/>
          <w:szCs w:val="20"/>
        </w:rPr>
        <w:t xml:space="preserve"> статьи 3.4. Федерального закона № 223-ФЗ</w:t>
      </w:r>
      <w:r w:rsidR="00F74465" w:rsidRPr="00640A29">
        <w:rPr>
          <w:rFonts w:ascii="Times New Roman" w:hAnsi="Times New Roman" w:cs="Times New Roman"/>
          <w:sz w:val="20"/>
          <w:szCs w:val="20"/>
        </w:rPr>
        <w:t xml:space="preserve">. </w:t>
      </w:r>
    </w:p>
    <w:p w14:paraId="4E267BE9" w14:textId="24BF8B3A" w:rsidR="0014242A" w:rsidRPr="00640A29" w:rsidRDefault="00B86F91" w:rsidP="00A5777E">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14242A" w:rsidRPr="00640A29">
        <w:rPr>
          <w:rFonts w:ascii="Times New Roman" w:hAnsi="Times New Roman" w:cs="Times New Roman"/>
          <w:b/>
          <w:sz w:val="20"/>
          <w:szCs w:val="20"/>
        </w:rPr>
        <w:t>.1</w:t>
      </w:r>
      <w:r w:rsidR="008B6D86" w:rsidRPr="00640A29">
        <w:rPr>
          <w:rFonts w:ascii="Times New Roman" w:hAnsi="Times New Roman" w:cs="Times New Roman"/>
          <w:b/>
          <w:sz w:val="20"/>
          <w:szCs w:val="20"/>
        </w:rPr>
        <w:t>7</w:t>
      </w:r>
      <w:r w:rsidR="0014242A" w:rsidRPr="00640A29">
        <w:rPr>
          <w:rFonts w:ascii="Times New Roman" w:hAnsi="Times New Roman" w:cs="Times New Roman"/>
          <w:sz w:val="20"/>
          <w:szCs w:val="20"/>
        </w:rPr>
        <w:t>.</w:t>
      </w:r>
      <w:r w:rsidR="00A5777E" w:rsidRPr="00640A29">
        <w:rPr>
          <w:rFonts w:ascii="Times New Roman" w:hAnsi="Times New Roman" w:cs="Times New Roman"/>
          <w:sz w:val="20"/>
          <w:szCs w:val="20"/>
        </w:rPr>
        <w:t xml:space="preserve"> </w:t>
      </w:r>
      <w:r w:rsidR="0014242A" w:rsidRPr="00640A29">
        <w:rPr>
          <w:rFonts w:ascii="Times New Roman" w:hAnsi="Times New Roman" w:cs="Times New Roman"/>
          <w:sz w:val="20"/>
          <w:szCs w:val="20"/>
        </w:rPr>
        <w:t xml:space="preserve">В случаях, предусмотренных </w:t>
      </w:r>
      <w:hyperlink r:id="rId85" w:history="1">
        <w:r w:rsidR="0014242A" w:rsidRPr="00640A29">
          <w:rPr>
            <w:rFonts w:ascii="Times New Roman" w:hAnsi="Times New Roman" w:cs="Times New Roman"/>
            <w:sz w:val="20"/>
            <w:szCs w:val="20"/>
          </w:rPr>
          <w:t>частью 26 статьи 3.2</w:t>
        </w:r>
      </w:hyperlink>
      <w:r w:rsidR="0014242A" w:rsidRPr="00640A29">
        <w:rPr>
          <w:rFonts w:ascii="Times New Roman" w:hAnsi="Times New Roman" w:cs="Times New Roman"/>
          <w:sz w:val="20"/>
          <w:szCs w:val="20"/>
        </w:rPr>
        <w:t xml:space="preserve"> Федерального закона</w:t>
      </w:r>
      <w:r w:rsidR="00A5777E" w:rsidRPr="00640A29">
        <w:rPr>
          <w:rFonts w:ascii="Times New Roman" w:hAnsi="Times New Roman" w:cs="Times New Roman"/>
          <w:sz w:val="20"/>
          <w:szCs w:val="20"/>
        </w:rPr>
        <w:t xml:space="preserve"> № 223-ФЗ</w:t>
      </w:r>
      <w:r w:rsidR="0014242A" w:rsidRPr="00640A29">
        <w:rPr>
          <w:rFonts w:ascii="Times New Roman" w:hAnsi="Times New Roman" w:cs="Times New Roman"/>
          <w:sz w:val="20"/>
          <w:szCs w:val="20"/>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w:t>
      </w:r>
      <w:r w:rsidR="00A5777E" w:rsidRPr="00640A29">
        <w:rPr>
          <w:rFonts w:ascii="Times New Roman" w:hAnsi="Times New Roman" w:cs="Times New Roman"/>
          <w:sz w:val="20"/>
          <w:szCs w:val="20"/>
        </w:rPr>
        <w:t>З</w:t>
      </w:r>
      <w:r w:rsidR="0014242A" w:rsidRPr="00640A29">
        <w:rPr>
          <w:rFonts w:ascii="Times New Roman" w:hAnsi="Times New Roman" w:cs="Times New Roman"/>
          <w:sz w:val="20"/>
          <w:szCs w:val="20"/>
        </w:rPr>
        <w:t xml:space="preserve">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w:t>
      </w:r>
      <w:r w:rsidR="00A5777E" w:rsidRPr="00640A29">
        <w:rPr>
          <w:rFonts w:ascii="Times New Roman" w:hAnsi="Times New Roman" w:cs="Times New Roman"/>
          <w:sz w:val="20"/>
          <w:szCs w:val="20"/>
        </w:rPr>
        <w:t>З</w:t>
      </w:r>
      <w:r w:rsidR="0014242A" w:rsidRPr="00640A29">
        <w:rPr>
          <w:rFonts w:ascii="Times New Roman" w:hAnsi="Times New Roman" w:cs="Times New Roman"/>
          <w:sz w:val="20"/>
          <w:szCs w:val="20"/>
        </w:rPr>
        <w:t xml:space="preserve">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14:paraId="356C6ED7" w14:textId="18FB9570" w:rsidR="00A5777E" w:rsidRPr="00640A29" w:rsidRDefault="00B86F91" w:rsidP="008B6D86">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A5777E" w:rsidRPr="00640A29">
        <w:rPr>
          <w:rFonts w:ascii="Times New Roman" w:hAnsi="Times New Roman" w:cs="Times New Roman"/>
          <w:b/>
          <w:sz w:val="20"/>
          <w:szCs w:val="20"/>
        </w:rPr>
        <w:t>.1</w:t>
      </w:r>
      <w:r w:rsidR="008B6D86" w:rsidRPr="00640A29">
        <w:rPr>
          <w:rFonts w:ascii="Times New Roman" w:hAnsi="Times New Roman" w:cs="Times New Roman"/>
          <w:b/>
          <w:sz w:val="20"/>
          <w:szCs w:val="20"/>
        </w:rPr>
        <w:t>8</w:t>
      </w:r>
      <w:r w:rsidR="00A5777E" w:rsidRPr="00640A29">
        <w:rPr>
          <w:rFonts w:ascii="Times New Roman" w:hAnsi="Times New Roman" w:cs="Times New Roman"/>
          <w:b/>
          <w:sz w:val="20"/>
          <w:szCs w:val="20"/>
        </w:rPr>
        <w:t xml:space="preserve">. </w:t>
      </w:r>
      <w:r w:rsidR="00A5777E" w:rsidRPr="00640A29">
        <w:rPr>
          <w:rFonts w:ascii="Times New Roman" w:hAnsi="Times New Roman" w:cs="Times New Roman"/>
          <w:sz w:val="20"/>
          <w:szCs w:val="20"/>
        </w:rPr>
        <w:t xml:space="preserve">Субъекты </w:t>
      </w:r>
      <w:r w:rsidR="008B6D86" w:rsidRPr="00640A29">
        <w:rPr>
          <w:rFonts w:ascii="Times New Roman" w:hAnsi="Times New Roman" w:cs="Times New Roman"/>
          <w:sz w:val="20"/>
          <w:szCs w:val="20"/>
        </w:rPr>
        <w:t>МСП</w:t>
      </w:r>
      <w:r w:rsidR="00A5777E" w:rsidRPr="00640A29">
        <w:rPr>
          <w:rFonts w:ascii="Times New Roman" w:hAnsi="Times New Roman" w:cs="Times New Roman"/>
          <w:sz w:val="20"/>
          <w:szCs w:val="20"/>
        </w:rPr>
        <w:t xml:space="preserve"> получают аккредитацию на электронной площадке в порядке, установленном Федеральным </w:t>
      </w:r>
      <w:hyperlink r:id="rId86" w:history="1">
        <w:r w:rsidR="00A5777E" w:rsidRPr="00640A29">
          <w:rPr>
            <w:rFonts w:ascii="Times New Roman" w:hAnsi="Times New Roman" w:cs="Times New Roman"/>
            <w:sz w:val="20"/>
            <w:szCs w:val="20"/>
          </w:rPr>
          <w:t>законом</w:t>
        </w:r>
      </w:hyperlink>
      <w:r w:rsidR="00A5777E" w:rsidRPr="00640A29">
        <w:rPr>
          <w:rFonts w:ascii="Times New Roman" w:hAnsi="Times New Roman" w:cs="Times New Roman"/>
          <w:sz w:val="20"/>
          <w:szCs w:val="20"/>
        </w:rPr>
        <w:t xml:space="preserve"> от </w:t>
      </w:r>
      <w:r w:rsidR="008B6D86" w:rsidRPr="00640A29">
        <w:rPr>
          <w:rFonts w:ascii="Times New Roman" w:hAnsi="Times New Roman" w:cs="Times New Roman"/>
          <w:sz w:val="20"/>
          <w:szCs w:val="20"/>
        </w:rPr>
        <w:t>0</w:t>
      </w:r>
      <w:r w:rsidR="00A5777E" w:rsidRPr="00640A29">
        <w:rPr>
          <w:rFonts w:ascii="Times New Roman" w:hAnsi="Times New Roman" w:cs="Times New Roman"/>
          <w:sz w:val="20"/>
          <w:szCs w:val="20"/>
        </w:rPr>
        <w:t>5</w:t>
      </w:r>
      <w:r w:rsidR="008B6D86" w:rsidRPr="00640A29">
        <w:rPr>
          <w:rFonts w:ascii="Times New Roman" w:hAnsi="Times New Roman" w:cs="Times New Roman"/>
          <w:sz w:val="20"/>
          <w:szCs w:val="20"/>
        </w:rPr>
        <w:t>.04.</w:t>
      </w:r>
      <w:r w:rsidR="00A5777E" w:rsidRPr="00640A29">
        <w:rPr>
          <w:rFonts w:ascii="Times New Roman" w:hAnsi="Times New Roman" w:cs="Times New Roman"/>
          <w:sz w:val="20"/>
          <w:szCs w:val="20"/>
        </w:rPr>
        <w:t>2013</w:t>
      </w:r>
      <w:r w:rsidR="008B6D86" w:rsidRPr="00640A29">
        <w:rPr>
          <w:rFonts w:ascii="Times New Roman" w:hAnsi="Times New Roman" w:cs="Times New Roman"/>
          <w:sz w:val="20"/>
          <w:szCs w:val="20"/>
        </w:rPr>
        <w:t xml:space="preserve"> №</w:t>
      </w:r>
      <w:r w:rsidR="00A5777E" w:rsidRPr="00640A29">
        <w:rPr>
          <w:rFonts w:ascii="Times New Roman" w:hAnsi="Times New Roman" w:cs="Times New Roman"/>
          <w:sz w:val="20"/>
          <w:szCs w:val="20"/>
        </w:rPr>
        <w:t xml:space="preserve"> 44-ФЗ </w:t>
      </w:r>
      <w:r w:rsidR="008B6D86" w:rsidRPr="00640A29">
        <w:rPr>
          <w:rFonts w:ascii="Times New Roman" w:hAnsi="Times New Roman" w:cs="Times New Roman"/>
          <w:sz w:val="20"/>
          <w:szCs w:val="20"/>
        </w:rPr>
        <w:t>«</w:t>
      </w:r>
      <w:r w:rsidR="00A5777E" w:rsidRPr="00640A29">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8B6D86" w:rsidRPr="00640A29">
        <w:rPr>
          <w:rFonts w:ascii="Times New Roman" w:hAnsi="Times New Roman" w:cs="Times New Roman"/>
          <w:sz w:val="20"/>
          <w:szCs w:val="20"/>
        </w:rPr>
        <w:t>»</w:t>
      </w:r>
      <w:r w:rsidR="00A5777E" w:rsidRPr="00640A29">
        <w:rPr>
          <w:rFonts w:ascii="Times New Roman" w:hAnsi="Times New Roman" w:cs="Times New Roman"/>
          <w:sz w:val="20"/>
          <w:szCs w:val="20"/>
        </w:rPr>
        <w:t xml:space="preserve">. </w:t>
      </w:r>
    </w:p>
    <w:p w14:paraId="1BE4F5BD" w14:textId="5C55336F" w:rsidR="00A5777E" w:rsidRPr="00640A29" w:rsidRDefault="00B86F91" w:rsidP="008B6D86">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8B6D86" w:rsidRPr="00640A29">
        <w:rPr>
          <w:rFonts w:ascii="Times New Roman" w:hAnsi="Times New Roman" w:cs="Times New Roman"/>
          <w:b/>
          <w:sz w:val="20"/>
          <w:szCs w:val="20"/>
        </w:rPr>
        <w:t>.19.</w:t>
      </w:r>
      <w:r w:rsidR="008B6D86" w:rsidRPr="00640A29">
        <w:rPr>
          <w:rFonts w:ascii="Times New Roman" w:hAnsi="Times New Roman" w:cs="Times New Roman"/>
          <w:sz w:val="20"/>
          <w:szCs w:val="20"/>
        </w:rPr>
        <w:t xml:space="preserve"> </w:t>
      </w:r>
      <w:r w:rsidR="00A5777E" w:rsidRPr="00640A29">
        <w:rPr>
          <w:rFonts w:ascii="Times New Roman" w:hAnsi="Times New Roman" w:cs="Times New Roman"/>
          <w:sz w:val="20"/>
          <w:szCs w:val="20"/>
        </w:rPr>
        <w:t xml:space="preserve">В документации о конкурентной закупке </w:t>
      </w:r>
      <w:r w:rsidR="008B6D86" w:rsidRPr="00640A29">
        <w:rPr>
          <w:rFonts w:ascii="Times New Roman" w:hAnsi="Times New Roman" w:cs="Times New Roman"/>
          <w:sz w:val="20"/>
          <w:szCs w:val="20"/>
        </w:rPr>
        <w:t>З</w:t>
      </w:r>
      <w:r w:rsidR="00A5777E" w:rsidRPr="00640A29">
        <w:rPr>
          <w:rFonts w:ascii="Times New Roman" w:hAnsi="Times New Roman" w:cs="Times New Roman"/>
          <w:sz w:val="20"/>
          <w:szCs w:val="20"/>
        </w:rPr>
        <w:t xml:space="preserve">аказчик вправе установить обязанность представления следующих информации и документов: </w:t>
      </w:r>
    </w:p>
    <w:p w14:paraId="39B42003" w14:textId="77777777" w:rsidR="00A5777E" w:rsidRPr="00640A29" w:rsidRDefault="00A5777E" w:rsidP="008B6D86">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w:t>
      </w:r>
      <w:r w:rsidR="008B6D86" w:rsidRPr="00640A29">
        <w:rPr>
          <w:rFonts w:ascii="Times New Roman" w:hAnsi="Times New Roman" w:cs="Times New Roman"/>
          <w:sz w:val="20"/>
          <w:szCs w:val="20"/>
        </w:rPr>
        <w:t>МСП</w:t>
      </w:r>
      <w:r w:rsidRPr="00640A29">
        <w:rPr>
          <w:rFonts w:ascii="Times New Roman" w:hAnsi="Times New Roman" w:cs="Times New Roman"/>
          <w:sz w:val="20"/>
          <w:szCs w:val="20"/>
        </w:rPr>
        <w:t xml:space="preserve"> является юридическое лицо; </w:t>
      </w:r>
    </w:p>
    <w:p w14:paraId="4E3CF073" w14:textId="77777777" w:rsidR="00A5777E" w:rsidRPr="00640A29" w:rsidRDefault="00A5777E" w:rsidP="008B6D86">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14:paraId="12E1520F" w14:textId="77777777" w:rsidR="00A5777E" w:rsidRPr="00640A29" w:rsidRDefault="00A5777E" w:rsidP="008B6D86">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3) идентификационный номер налогоплательщика участника конкурентной закупки с участием субъектов </w:t>
      </w:r>
      <w:r w:rsidR="008B6D86" w:rsidRPr="00640A29">
        <w:rPr>
          <w:rFonts w:ascii="Times New Roman" w:hAnsi="Times New Roman" w:cs="Times New Roman"/>
          <w:sz w:val="20"/>
          <w:szCs w:val="20"/>
        </w:rPr>
        <w:t>МСП</w:t>
      </w:r>
      <w:r w:rsidRPr="00640A29">
        <w:rPr>
          <w:rFonts w:ascii="Times New Roman" w:hAnsi="Times New Roman" w:cs="Times New Roman"/>
          <w:sz w:val="20"/>
          <w:szCs w:val="20"/>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14:paraId="6915BA9A" w14:textId="77777777" w:rsidR="00A5777E" w:rsidRPr="00640A29" w:rsidRDefault="00A5777E" w:rsidP="008B6D86">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w:t>
      </w:r>
      <w:r w:rsidR="008B6D86" w:rsidRPr="00640A29">
        <w:rPr>
          <w:rFonts w:ascii="Times New Roman" w:hAnsi="Times New Roman" w:cs="Times New Roman"/>
          <w:sz w:val="20"/>
          <w:szCs w:val="20"/>
        </w:rPr>
        <w:t>МСП</w:t>
      </w:r>
      <w:r w:rsidRPr="00640A29">
        <w:rPr>
          <w:rFonts w:ascii="Times New Roman" w:hAnsi="Times New Roman" w:cs="Times New Roman"/>
          <w:sz w:val="20"/>
          <w:szCs w:val="20"/>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14:paraId="01A485C8" w14:textId="77777777" w:rsidR="00A5777E" w:rsidRPr="00640A29" w:rsidRDefault="00A5777E" w:rsidP="008B6D86">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5) копия документа, подтверждающего полномочия лица действовать от имени участника конкурентной закупки с участием субъектов </w:t>
      </w:r>
      <w:r w:rsidR="008B6D86" w:rsidRPr="00640A29">
        <w:rPr>
          <w:rFonts w:ascii="Times New Roman" w:hAnsi="Times New Roman" w:cs="Times New Roman"/>
          <w:sz w:val="20"/>
          <w:szCs w:val="20"/>
        </w:rPr>
        <w:t>МСП</w:t>
      </w:r>
      <w:r w:rsidRPr="00640A29">
        <w:rPr>
          <w:rFonts w:ascii="Times New Roman" w:hAnsi="Times New Roman" w:cs="Times New Roman"/>
          <w:sz w:val="20"/>
          <w:szCs w:val="20"/>
        </w:rPr>
        <w:t xml:space="preserve">, за исключением случаев подписания заявки: </w:t>
      </w:r>
    </w:p>
    <w:p w14:paraId="1FAD0959" w14:textId="77777777" w:rsidR="00A5777E" w:rsidRPr="00640A29" w:rsidRDefault="00A5777E" w:rsidP="008B6D86">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а) индивидуальным предпринимателем, если участником такой закупки является индивидуальный предприниматель; </w:t>
      </w:r>
    </w:p>
    <w:p w14:paraId="4C4C5DF2" w14:textId="77777777" w:rsidR="00A5777E" w:rsidRPr="00640A29" w:rsidRDefault="00A5777E" w:rsidP="008B6D86">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14:paraId="28BCDE40"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21" w:history="1">
        <w:r w:rsidRPr="00640A29">
          <w:rPr>
            <w:rFonts w:ascii="Times New Roman" w:hAnsi="Times New Roman" w:cs="Times New Roman"/>
            <w:sz w:val="20"/>
            <w:szCs w:val="20"/>
          </w:rPr>
          <w:t xml:space="preserve">подпунктом </w:t>
        </w:r>
        <w:r w:rsidR="00881B6A" w:rsidRPr="00640A29">
          <w:rPr>
            <w:rFonts w:ascii="Times New Roman" w:hAnsi="Times New Roman" w:cs="Times New Roman"/>
            <w:sz w:val="20"/>
            <w:szCs w:val="20"/>
          </w:rPr>
          <w:t>«</w:t>
        </w:r>
        <w:r w:rsidRPr="00640A29">
          <w:rPr>
            <w:rFonts w:ascii="Times New Roman" w:hAnsi="Times New Roman" w:cs="Times New Roman"/>
            <w:sz w:val="20"/>
            <w:szCs w:val="20"/>
          </w:rPr>
          <w:t>е</w:t>
        </w:r>
        <w:r w:rsidR="00881B6A" w:rsidRPr="00640A29">
          <w:rPr>
            <w:rFonts w:ascii="Times New Roman" w:hAnsi="Times New Roman" w:cs="Times New Roman"/>
            <w:sz w:val="20"/>
            <w:szCs w:val="20"/>
          </w:rPr>
          <w:t>»</w:t>
        </w:r>
        <w:r w:rsidRPr="00640A29">
          <w:rPr>
            <w:rFonts w:ascii="Times New Roman" w:hAnsi="Times New Roman" w:cs="Times New Roman"/>
            <w:sz w:val="20"/>
            <w:szCs w:val="20"/>
          </w:rPr>
          <w:t xml:space="preserve"> пункта 9</w:t>
        </w:r>
      </w:hyperlink>
      <w:r w:rsidRPr="00640A29">
        <w:rPr>
          <w:rFonts w:ascii="Times New Roman" w:hAnsi="Times New Roman" w:cs="Times New Roman"/>
          <w:sz w:val="20"/>
          <w:szCs w:val="20"/>
        </w:rPr>
        <w:t xml:space="preserve">  части</w:t>
      </w:r>
      <w:r w:rsidR="00881B6A" w:rsidRPr="00640A29">
        <w:rPr>
          <w:rFonts w:ascii="Times New Roman" w:hAnsi="Times New Roman" w:cs="Times New Roman"/>
          <w:sz w:val="20"/>
          <w:szCs w:val="20"/>
        </w:rPr>
        <w:t xml:space="preserve"> 19.1. ст. 3.4. Федерального закона № 223-ФЗ</w:t>
      </w:r>
      <w:r w:rsidRPr="00640A29">
        <w:rPr>
          <w:rFonts w:ascii="Times New Roman" w:hAnsi="Times New Roman" w:cs="Times New Roman"/>
          <w:sz w:val="20"/>
          <w:szCs w:val="20"/>
        </w:rPr>
        <w:t xml:space="preserve">; </w:t>
      </w:r>
    </w:p>
    <w:p w14:paraId="70A70A6C"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w:t>
      </w:r>
      <w:r w:rsidR="00881B6A" w:rsidRPr="00640A29">
        <w:rPr>
          <w:rFonts w:ascii="Times New Roman" w:hAnsi="Times New Roman" w:cs="Times New Roman"/>
          <w:sz w:val="20"/>
          <w:szCs w:val="20"/>
        </w:rPr>
        <w:t>МСП</w:t>
      </w:r>
      <w:r w:rsidRPr="00640A29">
        <w:rPr>
          <w:rFonts w:ascii="Times New Roman" w:hAnsi="Times New Roman" w:cs="Times New Roman"/>
          <w:sz w:val="20"/>
          <w:szCs w:val="20"/>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81B6A" w:rsidRPr="00640A29">
        <w:rPr>
          <w:rFonts w:ascii="Times New Roman" w:hAnsi="Times New Roman" w:cs="Times New Roman"/>
          <w:sz w:val="20"/>
          <w:szCs w:val="20"/>
        </w:rPr>
        <w:t>З</w:t>
      </w:r>
      <w:r w:rsidRPr="00640A29">
        <w:rPr>
          <w:rFonts w:ascii="Times New Roman" w:hAnsi="Times New Roman" w:cs="Times New Roman"/>
          <w:sz w:val="20"/>
          <w:szCs w:val="20"/>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81B6A" w:rsidRPr="00640A29">
        <w:rPr>
          <w:rFonts w:ascii="Times New Roman" w:hAnsi="Times New Roman" w:cs="Times New Roman"/>
          <w:sz w:val="20"/>
          <w:szCs w:val="20"/>
        </w:rPr>
        <w:t>З</w:t>
      </w:r>
      <w:r w:rsidRPr="00640A29">
        <w:rPr>
          <w:rFonts w:ascii="Times New Roman" w:hAnsi="Times New Roman" w:cs="Times New Roman"/>
          <w:sz w:val="20"/>
          <w:szCs w:val="20"/>
        </w:rPr>
        <w:t xml:space="preserve">аказчиком в извещении об осуществлении такой закупки, документации о конкурентной закупке) является крупной сделкой; </w:t>
      </w:r>
    </w:p>
    <w:p w14:paraId="5347D4E2"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8) информация и документы об обеспечении заявки на участие в конкурентной закупке с участием субъектов </w:t>
      </w:r>
      <w:r w:rsidR="00881B6A" w:rsidRPr="00640A29">
        <w:rPr>
          <w:rFonts w:ascii="Times New Roman" w:hAnsi="Times New Roman" w:cs="Times New Roman"/>
          <w:sz w:val="20"/>
          <w:szCs w:val="20"/>
        </w:rPr>
        <w:t>МСП</w:t>
      </w:r>
      <w:r w:rsidRPr="00640A29">
        <w:rPr>
          <w:rFonts w:ascii="Times New Roman" w:hAnsi="Times New Roman" w:cs="Times New Roman"/>
          <w:sz w:val="20"/>
          <w:szCs w:val="20"/>
        </w:rPr>
        <w:t xml:space="preserve">, если соответствующее требование предусмотрено извещением об осуществлении такой закупки, документацией о конкурентной закупке: </w:t>
      </w:r>
    </w:p>
    <w:p w14:paraId="05BEC17D"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14:paraId="021194A8"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14:paraId="7780A601"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 </w:t>
      </w:r>
    </w:p>
    <w:p w14:paraId="1D6D5E51"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14:paraId="07C80DD7"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б) неприостановление деятельности участника конкурентной закупки с участием субъектов </w:t>
      </w:r>
      <w:r w:rsidR="00881B6A" w:rsidRPr="00640A29">
        <w:rPr>
          <w:rFonts w:ascii="Times New Roman" w:hAnsi="Times New Roman" w:cs="Times New Roman"/>
          <w:sz w:val="20"/>
          <w:szCs w:val="20"/>
        </w:rPr>
        <w:t>МСП</w:t>
      </w:r>
      <w:r w:rsidRPr="00640A29">
        <w:rPr>
          <w:rFonts w:ascii="Times New Roman" w:hAnsi="Times New Roman" w:cs="Times New Roman"/>
          <w:sz w:val="20"/>
          <w:szCs w:val="20"/>
        </w:rPr>
        <w:t xml:space="preserve"> в порядке, установленном </w:t>
      </w:r>
      <w:hyperlink r:id="rId87" w:history="1">
        <w:r w:rsidRPr="00640A29">
          <w:rPr>
            <w:rFonts w:ascii="Times New Roman" w:hAnsi="Times New Roman" w:cs="Times New Roman"/>
            <w:sz w:val="20"/>
            <w:szCs w:val="20"/>
          </w:rPr>
          <w:t>Кодексом</w:t>
        </w:r>
      </w:hyperlink>
      <w:r w:rsidRPr="00640A29">
        <w:rPr>
          <w:rFonts w:ascii="Times New Roman" w:hAnsi="Times New Roman" w:cs="Times New Roman"/>
          <w:sz w:val="20"/>
          <w:szCs w:val="20"/>
        </w:rPr>
        <w:t xml:space="preserve"> Российской Федерации об административных правонарушениях; </w:t>
      </w:r>
    </w:p>
    <w:p w14:paraId="20C79E5D"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в) отсутствие у участника конкурентной закупки с участием субъектов </w:t>
      </w:r>
      <w:r w:rsidR="00881B6A" w:rsidRPr="00640A29">
        <w:rPr>
          <w:rFonts w:ascii="Times New Roman" w:hAnsi="Times New Roman" w:cs="Times New Roman"/>
          <w:sz w:val="20"/>
          <w:szCs w:val="20"/>
        </w:rPr>
        <w:t>МСП</w:t>
      </w:r>
      <w:r w:rsidRPr="00640A29">
        <w:rPr>
          <w:rFonts w:ascii="Times New Roman" w:hAnsi="Times New Roman" w:cs="Times New Roman"/>
          <w:sz w:val="20"/>
          <w:szCs w:val="20"/>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8" w:history="1">
        <w:r w:rsidRPr="00640A29">
          <w:rPr>
            <w:rFonts w:ascii="Times New Roman" w:hAnsi="Times New Roman" w:cs="Times New Roman"/>
            <w:sz w:val="20"/>
            <w:szCs w:val="20"/>
          </w:rPr>
          <w:t>законодательством</w:t>
        </w:r>
      </w:hyperlink>
      <w:r w:rsidRPr="00640A29">
        <w:rPr>
          <w:rFonts w:ascii="Times New Roman"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9" w:history="1">
        <w:r w:rsidRPr="00640A29">
          <w:rPr>
            <w:rFonts w:ascii="Times New Roman" w:hAnsi="Times New Roman" w:cs="Times New Roman"/>
            <w:sz w:val="20"/>
            <w:szCs w:val="20"/>
          </w:rPr>
          <w:t>законодательством</w:t>
        </w:r>
      </w:hyperlink>
      <w:r w:rsidRPr="00640A29">
        <w:rPr>
          <w:rFonts w:ascii="Times New Roman"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14:paraId="25132489"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г) отсутствие у участника конкурентной закупки с участием субъектов </w:t>
      </w:r>
      <w:r w:rsidR="00881B6A" w:rsidRPr="00640A29">
        <w:rPr>
          <w:rFonts w:ascii="Times New Roman" w:hAnsi="Times New Roman" w:cs="Times New Roman"/>
          <w:sz w:val="20"/>
          <w:szCs w:val="20"/>
        </w:rPr>
        <w:t>МСП</w:t>
      </w:r>
      <w:r w:rsidRPr="00640A29">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90" w:history="1">
        <w:r w:rsidRPr="00640A29">
          <w:rPr>
            <w:rFonts w:ascii="Times New Roman" w:hAnsi="Times New Roman" w:cs="Times New Roman"/>
            <w:sz w:val="20"/>
            <w:szCs w:val="20"/>
          </w:rPr>
          <w:t>статьями 289</w:t>
        </w:r>
      </w:hyperlink>
      <w:r w:rsidRPr="00640A29">
        <w:rPr>
          <w:rFonts w:ascii="Times New Roman" w:hAnsi="Times New Roman" w:cs="Times New Roman"/>
          <w:sz w:val="20"/>
          <w:szCs w:val="20"/>
        </w:rPr>
        <w:t xml:space="preserve">, </w:t>
      </w:r>
      <w:hyperlink r:id="rId91" w:history="1">
        <w:r w:rsidRPr="00640A29">
          <w:rPr>
            <w:rFonts w:ascii="Times New Roman" w:hAnsi="Times New Roman" w:cs="Times New Roman"/>
            <w:sz w:val="20"/>
            <w:szCs w:val="20"/>
          </w:rPr>
          <w:t>290</w:t>
        </w:r>
      </w:hyperlink>
      <w:r w:rsidRPr="00640A29">
        <w:rPr>
          <w:rFonts w:ascii="Times New Roman" w:hAnsi="Times New Roman" w:cs="Times New Roman"/>
          <w:sz w:val="20"/>
          <w:szCs w:val="20"/>
        </w:rPr>
        <w:t xml:space="preserve">, </w:t>
      </w:r>
      <w:hyperlink r:id="rId92" w:history="1">
        <w:r w:rsidRPr="00640A29">
          <w:rPr>
            <w:rFonts w:ascii="Times New Roman" w:hAnsi="Times New Roman" w:cs="Times New Roman"/>
            <w:sz w:val="20"/>
            <w:szCs w:val="20"/>
          </w:rPr>
          <w:t>291</w:t>
        </w:r>
      </w:hyperlink>
      <w:r w:rsidRPr="00640A29">
        <w:rPr>
          <w:rFonts w:ascii="Times New Roman" w:hAnsi="Times New Roman" w:cs="Times New Roman"/>
          <w:sz w:val="20"/>
          <w:szCs w:val="20"/>
        </w:rPr>
        <w:t xml:space="preserve">, </w:t>
      </w:r>
      <w:hyperlink r:id="rId93" w:history="1">
        <w:r w:rsidRPr="00640A29">
          <w:rPr>
            <w:rFonts w:ascii="Times New Roman" w:hAnsi="Times New Roman" w:cs="Times New Roman"/>
            <w:sz w:val="20"/>
            <w:szCs w:val="20"/>
          </w:rPr>
          <w:t>291.1</w:t>
        </w:r>
      </w:hyperlink>
      <w:r w:rsidRPr="00640A29">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6A6D71EF"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94" w:history="1">
        <w:r w:rsidRPr="00640A29">
          <w:rPr>
            <w:rFonts w:ascii="Times New Roman" w:hAnsi="Times New Roman" w:cs="Times New Roman"/>
            <w:sz w:val="20"/>
            <w:szCs w:val="20"/>
          </w:rPr>
          <w:t>статьей 19.28</w:t>
        </w:r>
      </w:hyperlink>
      <w:r w:rsidRPr="00640A29">
        <w:rPr>
          <w:rFonts w:ascii="Times New Roman" w:hAnsi="Times New Roman" w:cs="Times New Roman"/>
          <w:sz w:val="20"/>
          <w:szCs w:val="20"/>
        </w:rPr>
        <w:t xml:space="preserve"> Кодекса Российской Федерации об административных правонарушениях; </w:t>
      </w:r>
    </w:p>
    <w:p w14:paraId="03B8D9AF"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е) соответствие участника конкурентной закупки с участием субъектов </w:t>
      </w:r>
      <w:r w:rsidR="00881B6A" w:rsidRPr="00640A29">
        <w:rPr>
          <w:rFonts w:ascii="Times New Roman" w:hAnsi="Times New Roman" w:cs="Times New Roman"/>
          <w:sz w:val="20"/>
          <w:szCs w:val="20"/>
        </w:rPr>
        <w:t>МСП</w:t>
      </w:r>
      <w:r w:rsidRPr="00640A29">
        <w:rPr>
          <w:rFonts w:ascii="Times New Roman" w:hAnsi="Times New Roman" w:cs="Times New Roman"/>
          <w:sz w:val="20"/>
          <w:szCs w:val="20"/>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881B6A" w:rsidRPr="00640A29">
        <w:rPr>
          <w:rFonts w:ascii="Times New Roman" w:hAnsi="Times New Roman" w:cs="Times New Roman"/>
          <w:sz w:val="20"/>
          <w:szCs w:val="20"/>
        </w:rPr>
        <w:t>«</w:t>
      </w:r>
      <w:r w:rsidRPr="00640A29">
        <w:rPr>
          <w:rFonts w:ascii="Times New Roman" w:hAnsi="Times New Roman" w:cs="Times New Roman"/>
          <w:sz w:val="20"/>
          <w:szCs w:val="20"/>
        </w:rPr>
        <w:t>Интернет</w:t>
      </w:r>
      <w:r w:rsidR="00881B6A" w:rsidRPr="00640A29">
        <w:rPr>
          <w:rFonts w:ascii="Times New Roman" w:hAnsi="Times New Roman" w:cs="Times New Roman"/>
          <w:sz w:val="20"/>
          <w:szCs w:val="20"/>
        </w:rPr>
        <w:t>»</w:t>
      </w:r>
      <w:r w:rsidRPr="00640A29">
        <w:rPr>
          <w:rFonts w:ascii="Times New Roman" w:hAnsi="Times New Roman" w:cs="Times New Roman"/>
          <w:sz w:val="20"/>
          <w:szCs w:val="20"/>
        </w:rPr>
        <w:t xml:space="preserve"> (с указанием адреса сайта или страницы сайта в информаци</w:t>
      </w:r>
      <w:r w:rsidR="00881B6A" w:rsidRPr="00640A29">
        <w:rPr>
          <w:rFonts w:ascii="Times New Roman" w:hAnsi="Times New Roman" w:cs="Times New Roman"/>
          <w:sz w:val="20"/>
          <w:szCs w:val="20"/>
        </w:rPr>
        <w:t>онно-телекоммуникационной сети «</w:t>
      </w:r>
      <w:r w:rsidRPr="00640A29">
        <w:rPr>
          <w:rFonts w:ascii="Times New Roman" w:hAnsi="Times New Roman" w:cs="Times New Roman"/>
          <w:sz w:val="20"/>
          <w:szCs w:val="20"/>
        </w:rPr>
        <w:t>Интернет</w:t>
      </w:r>
      <w:r w:rsidR="00881B6A" w:rsidRPr="00640A29">
        <w:rPr>
          <w:rFonts w:ascii="Times New Roman" w:hAnsi="Times New Roman" w:cs="Times New Roman"/>
          <w:sz w:val="20"/>
          <w:szCs w:val="20"/>
        </w:rPr>
        <w:t>»</w:t>
      </w:r>
      <w:r w:rsidRPr="00640A29">
        <w:rPr>
          <w:rFonts w:ascii="Times New Roman" w:hAnsi="Times New Roman" w:cs="Times New Roman"/>
          <w:sz w:val="20"/>
          <w:szCs w:val="20"/>
        </w:rPr>
        <w:t xml:space="preserve">, на которых размещены эти информация и документы); </w:t>
      </w:r>
    </w:p>
    <w:p w14:paraId="6583CBB7"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14:paraId="0C2B0DB7"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p>
    <w:p w14:paraId="6AB9DDF9"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10) предложение участника конкурентной закупки с участием субъектов </w:t>
      </w:r>
      <w:r w:rsidR="00881B6A" w:rsidRPr="00640A29">
        <w:rPr>
          <w:rFonts w:ascii="Times New Roman" w:hAnsi="Times New Roman" w:cs="Times New Roman"/>
          <w:sz w:val="20"/>
          <w:szCs w:val="20"/>
        </w:rPr>
        <w:t>МСП</w:t>
      </w:r>
      <w:r w:rsidRPr="00640A29">
        <w:rPr>
          <w:rFonts w:ascii="Times New Roman" w:hAnsi="Times New Roman" w:cs="Times New Roman"/>
          <w:sz w:val="20"/>
          <w:szCs w:val="20"/>
        </w:rPr>
        <w:t xml:space="preserve"> в отношении предмета такой закупки; </w:t>
      </w:r>
    </w:p>
    <w:p w14:paraId="77859802" w14:textId="4B57EA6A"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B86F91" w:rsidRPr="00640A29">
        <w:rPr>
          <w:rFonts w:ascii="Times New Roman" w:hAnsi="Times New Roman" w:cs="Times New Roman"/>
          <w:sz w:val="20"/>
          <w:szCs w:val="20"/>
        </w:rPr>
        <w:t>Федерации, в случае если</w:t>
      </w:r>
      <w:r w:rsidRPr="00640A29">
        <w:rPr>
          <w:rFonts w:ascii="Times New Roman" w:hAnsi="Times New Roman" w:cs="Times New Roman"/>
          <w:sz w:val="20"/>
          <w:szCs w:val="20"/>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14:paraId="5B257CE9" w14:textId="77777777" w:rsidR="00A5777E" w:rsidRPr="00640A29" w:rsidRDefault="00A5777E"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12) наименование страны происхождения поставляемого товара (при осуществлении закупки товара, в том числе поставляемого </w:t>
      </w:r>
      <w:r w:rsidR="00881B6A" w:rsidRPr="00640A29">
        <w:rPr>
          <w:rFonts w:ascii="Times New Roman" w:hAnsi="Times New Roman" w:cs="Times New Roman"/>
          <w:sz w:val="20"/>
          <w:szCs w:val="20"/>
        </w:rPr>
        <w:t>З</w:t>
      </w:r>
      <w:r w:rsidRPr="00640A29">
        <w:rPr>
          <w:rFonts w:ascii="Times New Roman" w:hAnsi="Times New Roman" w:cs="Times New Roman"/>
          <w:sz w:val="20"/>
          <w:szCs w:val="20"/>
        </w:rPr>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5" w:history="1">
        <w:r w:rsidRPr="00640A29">
          <w:rPr>
            <w:rFonts w:ascii="Times New Roman" w:hAnsi="Times New Roman" w:cs="Times New Roman"/>
            <w:sz w:val="20"/>
            <w:szCs w:val="20"/>
          </w:rPr>
          <w:t>пунктом 1 части 8 статьи 3</w:t>
        </w:r>
      </w:hyperlink>
      <w:r w:rsidRPr="00640A29">
        <w:rPr>
          <w:rFonts w:ascii="Times New Roman" w:hAnsi="Times New Roman" w:cs="Times New Roman"/>
          <w:sz w:val="20"/>
          <w:szCs w:val="20"/>
        </w:rPr>
        <w:t xml:space="preserve"> Федерального закона</w:t>
      </w:r>
      <w:r w:rsidR="00881B6A" w:rsidRPr="00640A29">
        <w:rPr>
          <w:rFonts w:ascii="Times New Roman" w:hAnsi="Times New Roman" w:cs="Times New Roman"/>
          <w:sz w:val="20"/>
          <w:szCs w:val="20"/>
        </w:rPr>
        <w:t xml:space="preserve">                              № 223-ФЗ</w:t>
      </w:r>
      <w:r w:rsidRPr="00640A29">
        <w:rPr>
          <w:rFonts w:ascii="Times New Roman" w:hAnsi="Times New Roman" w:cs="Times New Roman"/>
          <w:sz w:val="20"/>
          <w:szCs w:val="20"/>
        </w:rPr>
        <w:t xml:space="preserve">; </w:t>
      </w:r>
    </w:p>
    <w:p w14:paraId="4835DDF8" w14:textId="77777777" w:rsidR="00881B6A" w:rsidRPr="00640A29" w:rsidRDefault="00881B6A" w:rsidP="00881B6A">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13) предложение о цене договора (единицы товара, работы, услуги), за исключением проведения аукциона в электронной форме. </w:t>
      </w:r>
    </w:p>
    <w:p w14:paraId="55915F70" w14:textId="6123AC82" w:rsidR="00CD3118" w:rsidRPr="00640A29" w:rsidRDefault="00B86F91" w:rsidP="00CD3118">
      <w:pPr>
        <w:pStyle w:val="Standard"/>
        <w:ind w:firstLine="709"/>
        <w:jc w:val="both"/>
        <w:rPr>
          <w:rFonts w:ascii="Times New Roman" w:hAnsi="Times New Roman" w:cs="Times New Roman"/>
          <w:color w:val="auto"/>
          <w:sz w:val="20"/>
          <w:szCs w:val="20"/>
        </w:rPr>
      </w:pPr>
      <w:r w:rsidRPr="00B86F91">
        <w:rPr>
          <w:rFonts w:ascii="Times New Roman" w:hAnsi="Times New Roman" w:cs="Times New Roman"/>
          <w:b/>
          <w:bCs/>
          <w:color w:val="auto"/>
          <w:sz w:val="20"/>
          <w:szCs w:val="20"/>
        </w:rPr>
        <w:t>19</w:t>
      </w:r>
      <w:r w:rsidR="00CD3118" w:rsidRPr="00640A29">
        <w:rPr>
          <w:rFonts w:ascii="Times New Roman" w:hAnsi="Times New Roman" w:cs="Times New Roman"/>
          <w:b/>
          <w:color w:val="auto"/>
          <w:sz w:val="20"/>
          <w:szCs w:val="20"/>
        </w:rPr>
        <w:t xml:space="preserve">.20. </w:t>
      </w:r>
      <w:r w:rsidR="00CD3118" w:rsidRPr="00640A29">
        <w:rPr>
          <w:rFonts w:ascii="Times New Roman" w:hAnsi="Times New Roman" w:cs="Times New Roman"/>
          <w:color w:val="auto"/>
          <w:sz w:val="20"/>
          <w:szCs w:val="20"/>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14:paraId="45073E8D" w14:textId="59E6CBD8" w:rsidR="00CD3118" w:rsidRPr="00640A29" w:rsidRDefault="00B86F91" w:rsidP="00BF0420">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CD3118" w:rsidRPr="00640A29">
        <w:rPr>
          <w:rFonts w:ascii="Times New Roman" w:hAnsi="Times New Roman" w:cs="Times New Roman"/>
          <w:b/>
          <w:sz w:val="20"/>
          <w:szCs w:val="20"/>
        </w:rPr>
        <w:t xml:space="preserve">.21. </w:t>
      </w:r>
      <w:r w:rsidR="00CD3118" w:rsidRPr="00640A29">
        <w:rPr>
          <w:rFonts w:ascii="Times New Roman" w:hAnsi="Times New Roman" w:cs="Times New Roman"/>
          <w:sz w:val="20"/>
          <w:szCs w:val="20"/>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96" w:history="1">
        <w:r w:rsidR="00BF0420" w:rsidRPr="00640A29">
          <w:rPr>
            <w:rFonts w:ascii="Times New Roman" w:hAnsi="Times New Roman" w:cs="Times New Roman"/>
            <w:sz w:val="20"/>
            <w:szCs w:val="20"/>
          </w:rPr>
          <w:t>частями 19.1</w:t>
        </w:r>
      </w:hyperlink>
      <w:r w:rsidR="00BF0420" w:rsidRPr="00640A29">
        <w:rPr>
          <w:rFonts w:ascii="Times New Roman" w:hAnsi="Times New Roman" w:cs="Times New Roman"/>
          <w:sz w:val="20"/>
          <w:szCs w:val="20"/>
        </w:rPr>
        <w:t xml:space="preserve"> и </w:t>
      </w:r>
      <w:hyperlink w:anchor="p0" w:history="1">
        <w:r w:rsidR="00BF0420" w:rsidRPr="00640A29">
          <w:rPr>
            <w:rFonts w:ascii="Times New Roman" w:hAnsi="Times New Roman" w:cs="Times New Roman"/>
            <w:sz w:val="20"/>
            <w:szCs w:val="20"/>
          </w:rPr>
          <w:t>19.2</w:t>
        </w:r>
      </w:hyperlink>
      <w:r w:rsidR="00BF0420" w:rsidRPr="00640A29">
        <w:rPr>
          <w:rFonts w:ascii="Times New Roman" w:hAnsi="Times New Roman" w:cs="Times New Roman"/>
          <w:sz w:val="20"/>
          <w:szCs w:val="20"/>
        </w:rPr>
        <w:t xml:space="preserve"> статьи 3.4. Федерального закона 3 223-ФЗ, </w:t>
      </w:r>
      <w:r w:rsidR="00CD3118" w:rsidRPr="00640A29">
        <w:rPr>
          <w:rFonts w:ascii="Times New Roman" w:hAnsi="Times New Roman" w:cs="Times New Roman"/>
          <w:sz w:val="20"/>
          <w:szCs w:val="20"/>
        </w:rPr>
        <w:t xml:space="preserve">пунктами </w:t>
      </w:r>
      <w:r w:rsidR="001D698F" w:rsidRPr="001E32A5">
        <w:rPr>
          <w:rFonts w:ascii="Times New Roman" w:hAnsi="Times New Roman" w:cs="Times New Roman"/>
          <w:sz w:val="20"/>
          <w:szCs w:val="20"/>
        </w:rPr>
        <w:t>19</w:t>
      </w:r>
      <w:r w:rsidR="00CD3118" w:rsidRPr="001E32A5">
        <w:rPr>
          <w:rFonts w:ascii="Times New Roman" w:hAnsi="Times New Roman" w:cs="Times New Roman"/>
          <w:sz w:val="20"/>
          <w:szCs w:val="20"/>
        </w:rPr>
        <w:t xml:space="preserve">.19 и </w:t>
      </w:r>
      <w:r w:rsidR="001D698F" w:rsidRPr="001E32A5">
        <w:rPr>
          <w:rFonts w:ascii="Times New Roman" w:hAnsi="Times New Roman" w:cs="Times New Roman"/>
          <w:sz w:val="20"/>
          <w:szCs w:val="20"/>
        </w:rPr>
        <w:t>19</w:t>
      </w:r>
      <w:r w:rsidR="00CD3118" w:rsidRPr="001E32A5">
        <w:rPr>
          <w:rFonts w:ascii="Times New Roman" w:hAnsi="Times New Roman" w:cs="Times New Roman"/>
          <w:sz w:val="20"/>
          <w:szCs w:val="20"/>
        </w:rPr>
        <w:t>.20</w:t>
      </w:r>
      <w:r w:rsidR="00CD3118" w:rsidRPr="00640A29">
        <w:rPr>
          <w:rFonts w:ascii="Times New Roman" w:hAnsi="Times New Roman" w:cs="Times New Roman"/>
          <w:sz w:val="20"/>
          <w:szCs w:val="20"/>
        </w:rPr>
        <w:t xml:space="preserve"> настоящего Положения. </w:t>
      </w:r>
    </w:p>
    <w:p w14:paraId="41F79285" w14:textId="32E19504" w:rsidR="00CD3118" w:rsidRPr="00640A29" w:rsidRDefault="00B86F91" w:rsidP="00BF0420">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BF0420" w:rsidRPr="00640A29">
        <w:rPr>
          <w:rFonts w:ascii="Times New Roman" w:hAnsi="Times New Roman" w:cs="Times New Roman"/>
          <w:b/>
          <w:sz w:val="20"/>
          <w:szCs w:val="20"/>
        </w:rPr>
        <w:t>.22.</w:t>
      </w:r>
      <w:r w:rsidR="00CD3118" w:rsidRPr="00640A29">
        <w:t xml:space="preserve"> </w:t>
      </w:r>
      <w:r w:rsidR="00CD3118" w:rsidRPr="00640A29">
        <w:rPr>
          <w:rFonts w:ascii="Times New Roman" w:hAnsi="Times New Roman" w:cs="Times New Roman"/>
          <w:sz w:val="20"/>
          <w:szCs w:val="20"/>
        </w:rPr>
        <w:t xml:space="preserve">При осуществлении конкурентной закупки с участием субъектов </w:t>
      </w:r>
      <w:r w:rsidR="00BF0420" w:rsidRPr="00640A29">
        <w:rPr>
          <w:rFonts w:ascii="Times New Roman" w:hAnsi="Times New Roman" w:cs="Times New Roman"/>
          <w:sz w:val="20"/>
          <w:szCs w:val="20"/>
        </w:rPr>
        <w:t>МСП</w:t>
      </w:r>
      <w:r w:rsidR="00CD3118" w:rsidRPr="00640A29">
        <w:rPr>
          <w:rFonts w:ascii="Times New Roman" w:hAnsi="Times New Roman" w:cs="Times New Roman"/>
          <w:sz w:val="20"/>
          <w:szCs w:val="20"/>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0" w:history="1">
        <w:r w:rsidR="00CD3118" w:rsidRPr="00640A29">
          <w:rPr>
            <w:rFonts w:ascii="Times New Roman" w:hAnsi="Times New Roman" w:cs="Times New Roman"/>
            <w:sz w:val="20"/>
            <w:szCs w:val="20"/>
          </w:rPr>
          <w:t>части 19.2</w:t>
        </w:r>
      </w:hyperlink>
      <w:r w:rsidR="00CD3118" w:rsidRPr="00640A29">
        <w:rPr>
          <w:rFonts w:ascii="Times New Roman" w:hAnsi="Times New Roman" w:cs="Times New Roman"/>
          <w:sz w:val="20"/>
          <w:szCs w:val="20"/>
        </w:rPr>
        <w:t xml:space="preserve"> статьи</w:t>
      </w:r>
      <w:r w:rsidR="00BF0420" w:rsidRPr="00640A29">
        <w:rPr>
          <w:rFonts w:ascii="Times New Roman" w:hAnsi="Times New Roman" w:cs="Times New Roman"/>
          <w:sz w:val="20"/>
          <w:szCs w:val="20"/>
        </w:rPr>
        <w:t xml:space="preserve"> 3.4. Федерального закона № 223-ФЗ</w:t>
      </w:r>
      <w:r w:rsidR="00CD3118" w:rsidRPr="00640A29">
        <w:rPr>
          <w:rFonts w:ascii="Times New Roman" w:hAnsi="Times New Roman" w:cs="Times New Roman"/>
          <w:sz w:val="20"/>
          <w:szCs w:val="20"/>
        </w:rPr>
        <w:t>,</w:t>
      </w:r>
      <w:r w:rsidR="00BF0420" w:rsidRPr="00640A29">
        <w:rPr>
          <w:rFonts w:ascii="Times New Roman" w:hAnsi="Times New Roman" w:cs="Times New Roman"/>
          <w:sz w:val="20"/>
          <w:szCs w:val="20"/>
        </w:rPr>
        <w:t xml:space="preserve"> </w:t>
      </w:r>
      <w:r w:rsidR="00AB699F" w:rsidRPr="00640A29">
        <w:rPr>
          <w:rFonts w:ascii="Times New Roman" w:hAnsi="Times New Roman" w:cs="Times New Roman"/>
          <w:sz w:val="20"/>
          <w:szCs w:val="20"/>
        </w:rPr>
        <w:t xml:space="preserve">в </w:t>
      </w:r>
      <w:r w:rsidR="00BF0420" w:rsidRPr="00640A29">
        <w:rPr>
          <w:rFonts w:ascii="Times New Roman" w:hAnsi="Times New Roman" w:cs="Times New Roman"/>
          <w:sz w:val="20"/>
          <w:szCs w:val="20"/>
        </w:rPr>
        <w:t>пункт</w:t>
      </w:r>
      <w:r w:rsidR="00AB699F" w:rsidRPr="00640A29">
        <w:rPr>
          <w:rFonts w:ascii="Times New Roman" w:hAnsi="Times New Roman" w:cs="Times New Roman"/>
          <w:sz w:val="20"/>
          <w:szCs w:val="20"/>
        </w:rPr>
        <w:t>е</w:t>
      </w:r>
      <w:r w:rsidR="00BF0420" w:rsidRPr="00640A29">
        <w:rPr>
          <w:rFonts w:ascii="Times New Roman" w:hAnsi="Times New Roman" w:cs="Times New Roman"/>
          <w:sz w:val="20"/>
          <w:szCs w:val="20"/>
        </w:rPr>
        <w:t xml:space="preserve"> </w:t>
      </w:r>
      <w:r w:rsidR="001D698F" w:rsidRPr="001E32A5">
        <w:rPr>
          <w:rFonts w:ascii="Times New Roman" w:hAnsi="Times New Roman" w:cs="Times New Roman"/>
          <w:sz w:val="20"/>
          <w:szCs w:val="20"/>
        </w:rPr>
        <w:t>19</w:t>
      </w:r>
      <w:r w:rsidR="00BF0420" w:rsidRPr="001E32A5">
        <w:rPr>
          <w:rFonts w:ascii="Times New Roman" w:hAnsi="Times New Roman" w:cs="Times New Roman"/>
          <w:sz w:val="20"/>
          <w:szCs w:val="20"/>
        </w:rPr>
        <w:t>.20</w:t>
      </w:r>
      <w:r w:rsidR="00BF0420" w:rsidRPr="00640A29">
        <w:rPr>
          <w:rFonts w:ascii="Times New Roman" w:hAnsi="Times New Roman" w:cs="Times New Roman"/>
          <w:sz w:val="20"/>
          <w:szCs w:val="20"/>
        </w:rPr>
        <w:t xml:space="preserve"> настоящего Положения</w:t>
      </w:r>
      <w:r w:rsidR="00AB699F" w:rsidRPr="00640A29">
        <w:rPr>
          <w:rFonts w:ascii="Times New Roman" w:hAnsi="Times New Roman" w:cs="Times New Roman"/>
          <w:sz w:val="20"/>
          <w:szCs w:val="20"/>
        </w:rPr>
        <w:t>,</w:t>
      </w:r>
      <w:r w:rsidR="00CD3118" w:rsidRPr="00640A29">
        <w:rPr>
          <w:rFonts w:ascii="Times New Roman" w:hAnsi="Times New Roman" w:cs="Times New Roman"/>
          <w:sz w:val="20"/>
          <w:szCs w:val="20"/>
        </w:rPr>
        <w:t xml:space="preserve"> не допускается. </w:t>
      </w:r>
    </w:p>
    <w:p w14:paraId="51BCD65A" w14:textId="4EC3F582" w:rsidR="00BF0420" w:rsidRPr="00640A29" w:rsidRDefault="00B86F91" w:rsidP="00BF0420">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BF0420" w:rsidRPr="00640A29">
        <w:rPr>
          <w:rFonts w:ascii="Times New Roman" w:hAnsi="Times New Roman" w:cs="Times New Roman"/>
          <w:b/>
          <w:sz w:val="20"/>
          <w:szCs w:val="20"/>
        </w:rPr>
        <w:t>.23.</w:t>
      </w:r>
      <w:r w:rsidR="00BF0420" w:rsidRPr="00640A29">
        <w:t xml:space="preserve"> </w:t>
      </w:r>
      <w:r w:rsidR="00CD3118" w:rsidRPr="00640A29">
        <w:rPr>
          <w:rFonts w:ascii="Times New Roman" w:hAnsi="Times New Roman" w:cs="Times New Roman"/>
          <w:sz w:val="20"/>
          <w:szCs w:val="20"/>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97" w:history="1">
        <w:r w:rsidR="00CD3118" w:rsidRPr="00640A29">
          <w:rPr>
            <w:rFonts w:ascii="Times New Roman" w:hAnsi="Times New Roman" w:cs="Times New Roman"/>
            <w:sz w:val="20"/>
            <w:szCs w:val="20"/>
          </w:rPr>
          <w:t>пунктом 10 части 19.1</w:t>
        </w:r>
      </w:hyperlink>
      <w:r w:rsidR="00CD3118" w:rsidRPr="00640A29">
        <w:rPr>
          <w:rFonts w:ascii="Times New Roman" w:hAnsi="Times New Roman" w:cs="Times New Roman"/>
          <w:sz w:val="20"/>
          <w:szCs w:val="20"/>
        </w:rPr>
        <w:t xml:space="preserve">, а также </w:t>
      </w:r>
      <w:hyperlink w:anchor="p0" w:history="1">
        <w:r w:rsidR="00CD3118" w:rsidRPr="00640A29">
          <w:rPr>
            <w:rFonts w:ascii="Times New Roman" w:hAnsi="Times New Roman" w:cs="Times New Roman"/>
            <w:sz w:val="20"/>
            <w:szCs w:val="20"/>
          </w:rPr>
          <w:t>частью 19.2</w:t>
        </w:r>
      </w:hyperlink>
      <w:r w:rsidR="00CD3118" w:rsidRPr="00640A29">
        <w:rPr>
          <w:rFonts w:ascii="Times New Roman" w:hAnsi="Times New Roman" w:cs="Times New Roman"/>
          <w:sz w:val="20"/>
          <w:szCs w:val="20"/>
        </w:rPr>
        <w:t xml:space="preserve"> статьи</w:t>
      </w:r>
      <w:r w:rsidR="00BF0420" w:rsidRPr="00640A29">
        <w:rPr>
          <w:rFonts w:ascii="Times New Roman" w:hAnsi="Times New Roman" w:cs="Times New Roman"/>
          <w:sz w:val="20"/>
          <w:szCs w:val="20"/>
        </w:rPr>
        <w:t xml:space="preserve"> 3.4. Федерального закона № 223-ФЗ, подпунктом 10 пункта </w:t>
      </w:r>
      <w:r w:rsidR="001D698F" w:rsidRPr="001E32A5">
        <w:rPr>
          <w:rFonts w:ascii="Times New Roman" w:hAnsi="Times New Roman" w:cs="Times New Roman"/>
          <w:sz w:val="20"/>
          <w:szCs w:val="20"/>
        </w:rPr>
        <w:t>19</w:t>
      </w:r>
      <w:r w:rsidR="00BF0420" w:rsidRPr="001E32A5">
        <w:rPr>
          <w:rFonts w:ascii="Times New Roman" w:hAnsi="Times New Roman" w:cs="Times New Roman"/>
          <w:sz w:val="20"/>
          <w:szCs w:val="20"/>
        </w:rPr>
        <w:t>.19</w:t>
      </w:r>
      <w:r w:rsidR="00BF0420" w:rsidRPr="00640A29">
        <w:rPr>
          <w:rFonts w:ascii="Times New Roman" w:hAnsi="Times New Roman" w:cs="Times New Roman"/>
          <w:sz w:val="20"/>
          <w:szCs w:val="20"/>
        </w:rPr>
        <w:t xml:space="preserve"> и пунктом </w:t>
      </w:r>
      <w:r w:rsidR="001D698F" w:rsidRPr="001E32A5">
        <w:rPr>
          <w:rFonts w:ascii="Times New Roman" w:hAnsi="Times New Roman" w:cs="Times New Roman"/>
          <w:sz w:val="20"/>
          <w:szCs w:val="20"/>
        </w:rPr>
        <w:t>19</w:t>
      </w:r>
      <w:r w:rsidR="00BF0420" w:rsidRPr="001E32A5">
        <w:rPr>
          <w:rFonts w:ascii="Times New Roman" w:hAnsi="Times New Roman" w:cs="Times New Roman"/>
          <w:sz w:val="20"/>
          <w:szCs w:val="20"/>
        </w:rPr>
        <w:t>.20</w:t>
      </w:r>
      <w:r w:rsidR="00BF0420" w:rsidRPr="00640A29">
        <w:rPr>
          <w:rFonts w:ascii="Times New Roman" w:hAnsi="Times New Roman" w:cs="Times New Roman"/>
          <w:sz w:val="20"/>
          <w:szCs w:val="20"/>
        </w:rPr>
        <w:t xml:space="preserve"> настоящего Положения,</w:t>
      </w:r>
      <w:r w:rsidR="00CD3118" w:rsidRPr="00640A29">
        <w:rPr>
          <w:rFonts w:ascii="Times New Roman" w:hAnsi="Times New Roman" w:cs="Times New Roman"/>
          <w:sz w:val="20"/>
          <w:szCs w:val="2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547812F6" w14:textId="78EC7954" w:rsidR="00CD3118" w:rsidRPr="00640A29" w:rsidRDefault="00CD3118" w:rsidP="00BF0420">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Вторая часть данной заявки должна содержать информацию и документы, предусмотренные </w:t>
      </w:r>
      <w:hyperlink r:id="rId98" w:history="1">
        <w:r w:rsidRPr="00640A29">
          <w:rPr>
            <w:rFonts w:ascii="Times New Roman" w:hAnsi="Times New Roman" w:cs="Times New Roman"/>
            <w:sz w:val="20"/>
            <w:szCs w:val="20"/>
          </w:rPr>
          <w:t>пунктами 1</w:t>
        </w:r>
      </w:hyperlink>
      <w:r w:rsidRPr="00640A29">
        <w:rPr>
          <w:rFonts w:ascii="Times New Roman" w:hAnsi="Times New Roman" w:cs="Times New Roman"/>
          <w:sz w:val="20"/>
          <w:szCs w:val="20"/>
        </w:rPr>
        <w:t xml:space="preserve"> - </w:t>
      </w:r>
      <w:hyperlink r:id="rId99" w:history="1">
        <w:r w:rsidRPr="00640A29">
          <w:rPr>
            <w:rFonts w:ascii="Times New Roman" w:hAnsi="Times New Roman" w:cs="Times New Roman"/>
            <w:sz w:val="20"/>
            <w:szCs w:val="20"/>
          </w:rPr>
          <w:t>9</w:t>
        </w:r>
      </w:hyperlink>
      <w:r w:rsidRPr="00640A29">
        <w:rPr>
          <w:rFonts w:ascii="Times New Roman" w:hAnsi="Times New Roman" w:cs="Times New Roman"/>
          <w:sz w:val="20"/>
          <w:szCs w:val="20"/>
        </w:rPr>
        <w:t xml:space="preserve">, </w:t>
      </w:r>
      <w:hyperlink r:id="rId100" w:history="1">
        <w:r w:rsidRPr="00640A29">
          <w:rPr>
            <w:rFonts w:ascii="Times New Roman" w:hAnsi="Times New Roman" w:cs="Times New Roman"/>
            <w:sz w:val="20"/>
            <w:szCs w:val="20"/>
          </w:rPr>
          <w:t>11</w:t>
        </w:r>
      </w:hyperlink>
      <w:r w:rsidRPr="00640A29">
        <w:rPr>
          <w:rFonts w:ascii="Times New Roman" w:hAnsi="Times New Roman" w:cs="Times New Roman"/>
          <w:sz w:val="20"/>
          <w:szCs w:val="20"/>
        </w:rPr>
        <w:t xml:space="preserve"> и </w:t>
      </w:r>
      <w:hyperlink r:id="rId101" w:history="1">
        <w:r w:rsidRPr="00640A29">
          <w:rPr>
            <w:rFonts w:ascii="Times New Roman" w:hAnsi="Times New Roman" w:cs="Times New Roman"/>
            <w:sz w:val="20"/>
            <w:szCs w:val="20"/>
          </w:rPr>
          <w:t>12 части 19.1</w:t>
        </w:r>
      </w:hyperlink>
      <w:r w:rsidRPr="00640A29">
        <w:rPr>
          <w:rFonts w:ascii="Times New Roman" w:hAnsi="Times New Roman" w:cs="Times New Roman"/>
          <w:sz w:val="20"/>
          <w:szCs w:val="20"/>
        </w:rPr>
        <w:t xml:space="preserve">, а </w:t>
      </w:r>
      <w:r w:rsidRPr="001E32A5">
        <w:rPr>
          <w:rFonts w:ascii="Times New Roman" w:hAnsi="Times New Roman" w:cs="Times New Roman"/>
          <w:sz w:val="20"/>
          <w:szCs w:val="20"/>
        </w:rPr>
        <w:t xml:space="preserve">также </w:t>
      </w:r>
      <w:hyperlink w:anchor="p0" w:history="1">
        <w:r w:rsidRPr="001E32A5">
          <w:rPr>
            <w:rFonts w:ascii="Times New Roman" w:hAnsi="Times New Roman" w:cs="Times New Roman"/>
            <w:sz w:val="20"/>
            <w:szCs w:val="20"/>
          </w:rPr>
          <w:t>частью 19.2</w:t>
        </w:r>
      </w:hyperlink>
      <w:r w:rsidRPr="001E32A5">
        <w:rPr>
          <w:rFonts w:ascii="Times New Roman" w:hAnsi="Times New Roman" w:cs="Times New Roman"/>
          <w:sz w:val="20"/>
          <w:szCs w:val="20"/>
        </w:rPr>
        <w:t xml:space="preserve"> </w:t>
      </w:r>
      <w:r w:rsidR="00BF0420" w:rsidRPr="001E32A5">
        <w:rPr>
          <w:rFonts w:ascii="Times New Roman" w:hAnsi="Times New Roman" w:cs="Times New Roman"/>
          <w:sz w:val="20"/>
          <w:szCs w:val="20"/>
        </w:rPr>
        <w:t xml:space="preserve">статьи 3.4. Федерального закона № 223-ФЗ, подпунктами </w:t>
      </w:r>
      <w:hyperlink r:id="rId102" w:history="1">
        <w:r w:rsidR="00BF0420" w:rsidRPr="001E32A5">
          <w:rPr>
            <w:rFonts w:ascii="Times New Roman" w:hAnsi="Times New Roman" w:cs="Times New Roman"/>
            <w:sz w:val="20"/>
            <w:szCs w:val="20"/>
          </w:rPr>
          <w:t>1</w:t>
        </w:r>
      </w:hyperlink>
      <w:r w:rsidR="00BF0420" w:rsidRPr="001E32A5">
        <w:rPr>
          <w:rFonts w:ascii="Times New Roman" w:hAnsi="Times New Roman" w:cs="Times New Roman"/>
          <w:sz w:val="20"/>
          <w:szCs w:val="20"/>
        </w:rPr>
        <w:t xml:space="preserve"> - </w:t>
      </w:r>
      <w:hyperlink r:id="rId103" w:history="1">
        <w:r w:rsidR="00BF0420" w:rsidRPr="001E32A5">
          <w:rPr>
            <w:rFonts w:ascii="Times New Roman" w:hAnsi="Times New Roman" w:cs="Times New Roman"/>
            <w:sz w:val="20"/>
            <w:szCs w:val="20"/>
          </w:rPr>
          <w:t>9</w:t>
        </w:r>
      </w:hyperlink>
      <w:r w:rsidR="00BF0420" w:rsidRPr="001E32A5">
        <w:rPr>
          <w:rFonts w:ascii="Times New Roman" w:hAnsi="Times New Roman" w:cs="Times New Roman"/>
          <w:sz w:val="20"/>
          <w:szCs w:val="20"/>
        </w:rPr>
        <w:t xml:space="preserve">, </w:t>
      </w:r>
      <w:hyperlink r:id="rId104" w:history="1">
        <w:r w:rsidR="00BF0420" w:rsidRPr="001E32A5">
          <w:rPr>
            <w:rFonts w:ascii="Times New Roman" w:hAnsi="Times New Roman" w:cs="Times New Roman"/>
            <w:sz w:val="20"/>
            <w:szCs w:val="20"/>
          </w:rPr>
          <w:t>11</w:t>
        </w:r>
      </w:hyperlink>
      <w:r w:rsidR="00BF0420" w:rsidRPr="001E32A5">
        <w:rPr>
          <w:rFonts w:ascii="Times New Roman" w:hAnsi="Times New Roman" w:cs="Times New Roman"/>
          <w:sz w:val="20"/>
          <w:szCs w:val="20"/>
        </w:rPr>
        <w:t xml:space="preserve"> и</w:t>
      </w:r>
      <w:r w:rsidR="00BF0420" w:rsidRPr="00640A29">
        <w:rPr>
          <w:rFonts w:ascii="Times New Roman" w:hAnsi="Times New Roman" w:cs="Times New Roman"/>
          <w:sz w:val="20"/>
          <w:szCs w:val="20"/>
        </w:rPr>
        <w:t xml:space="preserve"> </w:t>
      </w:r>
      <w:hyperlink r:id="rId105" w:history="1">
        <w:r w:rsidR="00BF0420" w:rsidRPr="00640A29">
          <w:rPr>
            <w:rFonts w:ascii="Times New Roman" w:hAnsi="Times New Roman" w:cs="Times New Roman"/>
            <w:sz w:val="20"/>
            <w:szCs w:val="20"/>
          </w:rPr>
          <w:t xml:space="preserve">12 пункта </w:t>
        </w:r>
        <w:r w:rsidR="001D698F" w:rsidRPr="001E32A5">
          <w:rPr>
            <w:rFonts w:ascii="Times New Roman" w:hAnsi="Times New Roman" w:cs="Times New Roman"/>
            <w:sz w:val="20"/>
            <w:szCs w:val="20"/>
          </w:rPr>
          <w:t>19</w:t>
        </w:r>
        <w:r w:rsidR="00BF0420" w:rsidRPr="001E32A5">
          <w:rPr>
            <w:rFonts w:ascii="Times New Roman" w:hAnsi="Times New Roman" w:cs="Times New Roman"/>
            <w:sz w:val="20"/>
            <w:szCs w:val="20"/>
          </w:rPr>
          <w:t>.19</w:t>
        </w:r>
        <w:r w:rsidR="00BF0420" w:rsidRPr="00640A29">
          <w:rPr>
            <w:rFonts w:ascii="Times New Roman" w:hAnsi="Times New Roman" w:cs="Times New Roman"/>
            <w:sz w:val="20"/>
            <w:szCs w:val="20"/>
          </w:rPr>
          <w:t xml:space="preserve"> </w:t>
        </w:r>
      </w:hyperlink>
      <w:r w:rsidR="00BF0420" w:rsidRPr="00640A29">
        <w:rPr>
          <w:rFonts w:ascii="Times New Roman" w:hAnsi="Times New Roman" w:cs="Times New Roman"/>
          <w:sz w:val="20"/>
          <w:szCs w:val="20"/>
        </w:rPr>
        <w:t xml:space="preserve"> и пунктом </w:t>
      </w:r>
      <w:r w:rsidR="001D698F" w:rsidRPr="001E32A5">
        <w:rPr>
          <w:rFonts w:ascii="Times New Roman" w:hAnsi="Times New Roman" w:cs="Times New Roman"/>
          <w:sz w:val="20"/>
          <w:szCs w:val="20"/>
        </w:rPr>
        <w:t>19</w:t>
      </w:r>
      <w:r w:rsidR="00BF0420" w:rsidRPr="001E32A5">
        <w:rPr>
          <w:rFonts w:ascii="Times New Roman" w:hAnsi="Times New Roman" w:cs="Times New Roman"/>
          <w:sz w:val="20"/>
          <w:szCs w:val="20"/>
        </w:rPr>
        <w:t>.20</w:t>
      </w:r>
      <w:r w:rsidR="00BF0420" w:rsidRPr="00640A29">
        <w:rPr>
          <w:rFonts w:ascii="Times New Roman" w:hAnsi="Times New Roman" w:cs="Times New Roman"/>
          <w:sz w:val="20"/>
          <w:szCs w:val="20"/>
        </w:rPr>
        <w:t xml:space="preserve"> настоящего Положения</w:t>
      </w:r>
      <w:r w:rsidR="000B1647" w:rsidRPr="00640A29">
        <w:rPr>
          <w:rFonts w:ascii="Times New Roman" w:hAnsi="Times New Roman" w:cs="Times New Roman"/>
          <w:sz w:val="20"/>
          <w:szCs w:val="20"/>
        </w:rPr>
        <w:t xml:space="preserve">, </w:t>
      </w:r>
      <w:r w:rsidRPr="00640A29">
        <w:rPr>
          <w:rFonts w:ascii="Times New Roman" w:hAnsi="Times New Roman" w:cs="Times New Roman"/>
          <w:sz w:val="20"/>
          <w:szCs w:val="20"/>
        </w:rPr>
        <w:t xml:space="preserve">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106" w:history="1">
        <w:r w:rsidRPr="00640A29">
          <w:rPr>
            <w:rFonts w:ascii="Times New Roman" w:hAnsi="Times New Roman" w:cs="Times New Roman"/>
            <w:sz w:val="20"/>
            <w:szCs w:val="20"/>
          </w:rPr>
          <w:t>частью 19.1</w:t>
        </w:r>
      </w:hyperlink>
      <w:r w:rsidRPr="00640A29">
        <w:rPr>
          <w:rFonts w:ascii="Times New Roman" w:hAnsi="Times New Roman" w:cs="Times New Roman"/>
          <w:sz w:val="20"/>
          <w:szCs w:val="20"/>
        </w:rPr>
        <w:t xml:space="preserve"> статьи</w:t>
      </w:r>
      <w:r w:rsidR="000B1647" w:rsidRPr="00640A29">
        <w:rPr>
          <w:rFonts w:ascii="Times New Roman" w:hAnsi="Times New Roman" w:cs="Times New Roman"/>
          <w:sz w:val="20"/>
          <w:szCs w:val="20"/>
        </w:rPr>
        <w:t xml:space="preserve"> 3.4</w:t>
      </w:r>
      <w:r w:rsidRPr="00640A29">
        <w:rPr>
          <w:rFonts w:ascii="Times New Roman" w:hAnsi="Times New Roman" w:cs="Times New Roman"/>
          <w:sz w:val="20"/>
          <w:szCs w:val="20"/>
        </w:rPr>
        <w:t>.</w:t>
      </w:r>
      <w:r w:rsidR="000B1647" w:rsidRPr="00640A29">
        <w:rPr>
          <w:rFonts w:ascii="Times New Roman" w:hAnsi="Times New Roman" w:cs="Times New Roman"/>
          <w:sz w:val="20"/>
          <w:szCs w:val="20"/>
        </w:rPr>
        <w:t xml:space="preserve"> Федерального закона № 223-ФЗ, </w:t>
      </w:r>
      <w:r w:rsidR="00AB699F" w:rsidRPr="00640A29">
        <w:rPr>
          <w:rFonts w:ascii="Times New Roman" w:hAnsi="Times New Roman" w:cs="Times New Roman"/>
          <w:sz w:val="20"/>
          <w:szCs w:val="20"/>
        </w:rPr>
        <w:t xml:space="preserve">с </w:t>
      </w:r>
      <w:r w:rsidR="000B1647" w:rsidRPr="00640A29">
        <w:rPr>
          <w:rFonts w:ascii="Times New Roman" w:hAnsi="Times New Roman" w:cs="Times New Roman"/>
          <w:sz w:val="20"/>
          <w:szCs w:val="20"/>
        </w:rPr>
        <w:t>пункт</w:t>
      </w:r>
      <w:r w:rsidR="00AB699F" w:rsidRPr="00640A29">
        <w:rPr>
          <w:rFonts w:ascii="Times New Roman" w:hAnsi="Times New Roman" w:cs="Times New Roman"/>
          <w:sz w:val="20"/>
          <w:szCs w:val="20"/>
        </w:rPr>
        <w:t>ом</w:t>
      </w:r>
      <w:r w:rsidR="000B1647" w:rsidRPr="00640A29">
        <w:rPr>
          <w:rFonts w:ascii="Times New Roman" w:hAnsi="Times New Roman" w:cs="Times New Roman"/>
          <w:sz w:val="20"/>
          <w:szCs w:val="20"/>
        </w:rPr>
        <w:t xml:space="preserve"> </w:t>
      </w:r>
      <w:r w:rsidR="001D698F">
        <w:rPr>
          <w:rFonts w:ascii="Times New Roman" w:hAnsi="Times New Roman" w:cs="Times New Roman"/>
          <w:sz w:val="20"/>
          <w:szCs w:val="20"/>
        </w:rPr>
        <w:t>19</w:t>
      </w:r>
      <w:r w:rsidR="000B1647" w:rsidRPr="00640A29">
        <w:rPr>
          <w:rFonts w:ascii="Times New Roman" w:hAnsi="Times New Roman" w:cs="Times New Roman"/>
          <w:sz w:val="20"/>
          <w:szCs w:val="20"/>
        </w:rPr>
        <w:t>.19 настоящего Положения.</w:t>
      </w:r>
      <w:r w:rsidRPr="00640A29">
        <w:rPr>
          <w:rFonts w:ascii="Times New Roman" w:hAnsi="Times New Roman" w:cs="Times New Roman"/>
          <w:sz w:val="20"/>
          <w:szCs w:val="20"/>
        </w:rPr>
        <w:t xml:space="preserve"> </w:t>
      </w:r>
    </w:p>
    <w:p w14:paraId="1D7C4029" w14:textId="044302F1" w:rsidR="000B1647" w:rsidRPr="00640A29" w:rsidRDefault="00B86F91" w:rsidP="000B1647">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0B1647" w:rsidRPr="00640A29">
        <w:rPr>
          <w:rFonts w:ascii="Times New Roman" w:hAnsi="Times New Roman" w:cs="Times New Roman"/>
          <w:b/>
          <w:sz w:val="20"/>
          <w:szCs w:val="20"/>
        </w:rPr>
        <w:t>.24.</w:t>
      </w:r>
      <w:r w:rsidR="000B1647" w:rsidRPr="00640A29">
        <w:rPr>
          <w:rFonts w:ascii="Times New Roman" w:hAnsi="Times New Roman" w:cs="Times New Roman"/>
          <w:sz w:val="20"/>
          <w:szCs w:val="20"/>
        </w:rPr>
        <w:t xml:space="preserve"> </w:t>
      </w:r>
      <w:r w:rsidR="00CD3118" w:rsidRPr="00640A29">
        <w:rPr>
          <w:rFonts w:ascii="Times New Roman" w:hAnsi="Times New Roman" w:cs="Times New Roman"/>
          <w:sz w:val="20"/>
          <w:szCs w:val="20"/>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w:t>
      </w:r>
      <w:r w:rsidR="001D698F">
        <w:rPr>
          <w:rFonts w:ascii="Times New Roman" w:hAnsi="Times New Roman" w:cs="Times New Roman"/>
          <w:sz w:val="20"/>
          <w:szCs w:val="20"/>
        </w:rPr>
        <w:t xml:space="preserve"> </w:t>
      </w:r>
      <w:r w:rsidR="000B1647" w:rsidRPr="00640A29">
        <w:rPr>
          <w:rFonts w:ascii="Times New Roman" w:hAnsi="Times New Roman" w:cs="Times New Roman"/>
          <w:sz w:val="20"/>
          <w:szCs w:val="20"/>
        </w:rPr>
        <w:t xml:space="preserve">статьи 3.4. Федерального закона № 223-ФЗ, подпунктом 10 пункта </w:t>
      </w:r>
      <w:r w:rsidR="001D698F" w:rsidRPr="001E32A5">
        <w:rPr>
          <w:rFonts w:ascii="Times New Roman" w:hAnsi="Times New Roman" w:cs="Times New Roman"/>
          <w:sz w:val="20"/>
          <w:szCs w:val="20"/>
        </w:rPr>
        <w:t>19</w:t>
      </w:r>
      <w:r w:rsidR="000B1647" w:rsidRPr="001E32A5">
        <w:rPr>
          <w:rFonts w:ascii="Times New Roman" w:hAnsi="Times New Roman" w:cs="Times New Roman"/>
          <w:sz w:val="20"/>
          <w:szCs w:val="20"/>
        </w:rPr>
        <w:t>.19</w:t>
      </w:r>
      <w:r w:rsidR="000B1647" w:rsidRPr="00640A29">
        <w:rPr>
          <w:rFonts w:ascii="Times New Roman" w:hAnsi="Times New Roman" w:cs="Times New Roman"/>
          <w:sz w:val="20"/>
          <w:szCs w:val="20"/>
        </w:rPr>
        <w:t xml:space="preserve"> настоящего Положения. </w:t>
      </w:r>
    </w:p>
    <w:p w14:paraId="42B621BD" w14:textId="524577A4" w:rsidR="000B1647" w:rsidRPr="00640A29" w:rsidRDefault="00CD3118" w:rsidP="000B1647">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Вторая часть данной заявки должна содержать информацию и документы, предусмотренные </w:t>
      </w:r>
      <w:hyperlink r:id="rId107" w:history="1">
        <w:r w:rsidRPr="00640A29">
          <w:rPr>
            <w:rFonts w:ascii="Times New Roman" w:hAnsi="Times New Roman" w:cs="Times New Roman"/>
            <w:sz w:val="20"/>
            <w:szCs w:val="20"/>
          </w:rPr>
          <w:t>пунктами 1</w:t>
        </w:r>
      </w:hyperlink>
      <w:r w:rsidRPr="00640A29">
        <w:rPr>
          <w:rFonts w:ascii="Times New Roman" w:hAnsi="Times New Roman" w:cs="Times New Roman"/>
          <w:sz w:val="20"/>
          <w:szCs w:val="20"/>
        </w:rPr>
        <w:t xml:space="preserve"> - </w:t>
      </w:r>
      <w:hyperlink r:id="rId108" w:history="1">
        <w:r w:rsidRPr="00640A29">
          <w:rPr>
            <w:rFonts w:ascii="Times New Roman" w:hAnsi="Times New Roman" w:cs="Times New Roman"/>
            <w:sz w:val="20"/>
            <w:szCs w:val="20"/>
          </w:rPr>
          <w:t>9</w:t>
        </w:r>
      </w:hyperlink>
      <w:r w:rsidRPr="00640A29">
        <w:rPr>
          <w:rFonts w:ascii="Times New Roman" w:hAnsi="Times New Roman" w:cs="Times New Roman"/>
          <w:sz w:val="20"/>
          <w:szCs w:val="20"/>
        </w:rPr>
        <w:t xml:space="preserve">, </w:t>
      </w:r>
      <w:hyperlink r:id="rId109" w:history="1">
        <w:r w:rsidRPr="00640A29">
          <w:rPr>
            <w:rFonts w:ascii="Times New Roman" w:hAnsi="Times New Roman" w:cs="Times New Roman"/>
            <w:sz w:val="20"/>
            <w:szCs w:val="20"/>
          </w:rPr>
          <w:t>11</w:t>
        </w:r>
      </w:hyperlink>
      <w:r w:rsidRPr="00640A29">
        <w:rPr>
          <w:rFonts w:ascii="Times New Roman" w:hAnsi="Times New Roman" w:cs="Times New Roman"/>
          <w:sz w:val="20"/>
          <w:szCs w:val="20"/>
        </w:rPr>
        <w:t xml:space="preserve"> и </w:t>
      </w:r>
      <w:hyperlink r:id="rId110" w:history="1">
        <w:r w:rsidRPr="00640A29">
          <w:rPr>
            <w:rFonts w:ascii="Times New Roman" w:hAnsi="Times New Roman" w:cs="Times New Roman"/>
            <w:sz w:val="20"/>
            <w:szCs w:val="20"/>
          </w:rPr>
          <w:t>12 части 19.1</w:t>
        </w:r>
      </w:hyperlink>
      <w:r w:rsidRPr="00640A29">
        <w:rPr>
          <w:rFonts w:ascii="Times New Roman" w:hAnsi="Times New Roman" w:cs="Times New Roman"/>
          <w:sz w:val="20"/>
          <w:szCs w:val="20"/>
        </w:rPr>
        <w:t xml:space="preserve"> </w:t>
      </w:r>
      <w:r w:rsidR="000B1647" w:rsidRPr="00640A29">
        <w:rPr>
          <w:rFonts w:ascii="Times New Roman" w:hAnsi="Times New Roman" w:cs="Times New Roman"/>
          <w:sz w:val="20"/>
          <w:szCs w:val="20"/>
        </w:rPr>
        <w:t xml:space="preserve">статьи 3.4. Федерального закона № 223-ФЗ, подпунктами </w:t>
      </w:r>
      <w:hyperlink r:id="rId111" w:history="1">
        <w:r w:rsidR="000B1647" w:rsidRPr="00640A29">
          <w:rPr>
            <w:rFonts w:ascii="Times New Roman" w:hAnsi="Times New Roman" w:cs="Times New Roman"/>
            <w:sz w:val="20"/>
            <w:szCs w:val="20"/>
          </w:rPr>
          <w:t>1</w:t>
        </w:r>
      </w:hyperlink>
      <w:r w:rsidR="000B1647" w:rsidRPr="00640A29">
        <w:rPr>
          <w:rFonts w:ascii="Times New Roman" w:hAnsi="Times New Roman" w:cs="Times New Roman"/>
          <w:sz w:val="20"/>
          <w:szCs w:val="20"/>
        </w:rPr>
        <w:t xml:space="preserve"> - </w:t>
      </w:r>
      <w:hyperlink r:id="rId112" w:history="1">
        <w:r w:rsidR="000B1647" w:rsidRPr="00640A29">
          <w:rPr>
            <w:rFonts w:ascii="Times New Roman" w:hAnsi="Times New Roman" w:cs="Times New Roman"/>
            <w:sz w:val="20"/>
            <w:szCs w:val="20"/>
          </w:rPr>
          <w:t>9</w:t>
        </w:r>
      </w:hyperlink>
      <w:r w:rsidR="000B1647" w:rsidRPr="00640A29">
        <w:rPr>
          <w:rFonts w:ascii="Times New Roman" w:hAnsi="Times New Roman" w:cs="Times New Roman"/>
          <w:sz w:val="20"/>
          <w:szCs w:val="20"/>
        </w:rPr>
        <w:t xml:space="preserve">, </w:t>
      </w:r>
      <w:hyperlink r:id="rId113" w:history="1">
        <w:r w:rsidR="000B1647" w:rsidRPr="00640A29">
          <w:rPr>
            <w:rFonts w:ascii="Times New Roman" w:hAnsi="Times New Roman" w:cs="Times New Roman"/>
            <w:sz w:val="20"/>
            <w:szCs w:val="20"/>
          </w:rPr>
          <w:t>11</w:t>
        </w:r>
      </w:hyperlink>
      <w:r w:rsidR="000B1647" w:rsidRPr="00640A29">
        <w:rPr>
          <w:rFonts w:ascii="Times New Roman" w:hAnsi="Times New Roman" w:cs="Times New Roman"/>
          <w:sz w:val="20"/>
          <w:szCs w:val="20"/>
        </w:rPr>
        <w:t xml:space="preserve"> и </w:t>
      </w:r>
      <w:hyperlink r:id="rId114" w:history="1">
        <w:r w:rsidR="000B1647" w:rsidRPr="00640A29">
          <w:rPr>
            <w:rFonts w:ascii="Times New Roman" w:hAnsi="Times New Roman" w:cs="Times New Roman"/>
            <w:sz w:val="20"/>
            <w:szCs w:val="20"/>
          </w:rPr>
          <w:t xml:space="preserve">12 пункта </w:t>
        </w:r>
        <w:r w:rsidR="001D698F" w:rsidRPr="001E32A5">
          <w:rPr>
            <w:rFonts w:ascii="Times New Roman" w:hAnsi="Times New Roman" w:cs="Times New Roman"/>
            <w:sz w:val="20"/>
            <w:szCs w:val="20"/>
          </w:rPr>
          <w:t>19</w:t>
        </w:r>
        <w:r w:rsidR="000B1647" w:rsidRPr="001E32A5">
          <w:rPr>
            <w:rFonts w:ascii="Times New Roman" w:hAnsi="Times New Roman" w:cs="Times New Roman"/>
            <w:sz w:val="20"/>
            <w:szCs w:val="20"/>
          </w:rPr>
          <w:t>.19</w:t>
        </w:r>
        <w:r w:rsidR="000B1647" w:rsidRPr="00640A29">
          <w:rPr>
            <w:rFonts w:ascii="Times New Roman" w:hAnsi="Times New Roman" w:cs="Times New Roman"/>
            <w:sz w:val="20"/>
            <w:szCs w:val="20"/>
          </w:rPr>
          <w:t xml:space="preserve"> </w:t>
        </w:r>
      </w:hyperlink>
      <w:r w:rsidR="000B1647" w:rsidRPr="00640A29">
        <w:rPr>
          <w:rFonts w:ascii="Times New Roman" w:hAnsi="Times New Roman" w:cs="Times New Roman"/>
          <w:sz w:val="20"/>
          <w:szCs w:val="20"/>
        </w:rPr>
        <w:t>настоящего Положения</w:t>
      </w:r>
      <w:r w:rsidRPr="00640A29">
        <w:rPr>
          <w:rFonts w:ascii="Times New Roman" w:hAnsi="Times New Roman" w:cs="Times New Roman"/>
          <w:sz w:val="20"/>
          <w:szCs w:val="20"/>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w:t>
      </w:r>
      <w:r w:rsidR="000B1647" w:rsidRPr="00640A29">
        <w:rPr>
          <w:rFonts w:ascii="Times New Roman" w:hAnsi="Times New Roman" w:cs="Times New Roman"/>
          <w:sz w:val="20"/>
          <w:szCs w:val="20"/>
        </w:rPr>
        <w:t xml:space="preserve">с </w:t>
      </w:r>
      <w:hyperlink r:id="rId115" w:history="1">
        <w:r w:rsidR="000B1647" w:rsidRPr="00640A29">
          <w:rPr>
            <w:rFonts w:ascii="Times New Roman" w:hAnsi="Times New Roman" w:cs="Times New Roman"/>
            <w:sz w:val="20"/>
            <w:szCs w:val="20"/>
          </w:rPr>
          <w:t>частью 19.1</w:t>
        </w:r>
      </w:hyperlink>
      <w:r w:rsidR="000B1647" w:rsidRPr="00640A29">
        <w:rPr>
          <w:rFonts w:ascii="Times New Roman" w:hAnsi="Times New Roman" w:cs="Times New Roman"/>
          <w:sz w:val="20"/>
          <w:szCs w:val="20"/>
        </w:rPr>
        <w:t xml:space="preserve"> статьи 3.4. Федерального закона № 223-ФЗ, </w:t>
      </w:r>
      <w:r w:rsidR="00AB699F" w:rsidRPr="00640A29">
        <w:rPr>
          <w:rFonts w:ascii="Times New Roman" w:hAnsi="Times New Roman" w:cs="Times New Roman"/>
          <w:sz w:val="20"/>
          <w:szCs w:val="20"/>
        </w:rPr>
        <w:t xml:space="preserve">                         с </w:t>
      </w:r>
      <w:r w:rsidR="000B1647" w:rsidRPr="00640A29">
        <w:rPr>
          <w:rFonts w:ascii="Times New Roman" w:hAnsi="Times New Roman" w:cs="Times New Roman"/>
          <w:sz w:val="20"/>
          <w:szCs w:val="20"/>
        </w:rPr>
        <w:t>пункт</w:t>
      </w:r>
      <w:r w:rsidR="00AB699F" w:rsidRPr="00640A29">
        <w:rPr>
          <w:rFonts w:ascii="Times New Roman" w:hAnsi="Times New Roman" w:cs="Times New Roman"/>
          <w:sz w:val="20"/>
          <w:szCs w:val="20"/>
        </w:rPr>
        <w:t>ом</w:t>
      </w:r>
      <w:r w:rsidR="000B1647" w:rsidRPr="00640A29">
        <w:rPr>
          <w:rFonts w:ascii="Times New Roman" w:hAnsi="Times New Roman" w:cs="Times New Roman"/>
          <w:sz w:val="20"/>
          <w:szCs w:val="20"/>
        </w:rPr>
        <w:t xml:space="preserve"> </w:t>
      </w:r>
      <w:r w:rsidR="001D698F">
        <w:rPr>
          <w:rFonts w:ascii="Times New Roman" w:hAnsi="Times New Roman" w:cs="Times New Roman"/>
          <w:sz w:val="20"/>
          <w:szCs w:val="20"/>
        </w:rPr>
        <w:t>19</w:t>
      </w:r>
      <w:r w:rsidR="000B1647" w:rsidRPr="00640A29">
        <w:rPr>
          <w:rFonts w:ascii="Times New Roman" w:hAnsi="Times New Roman" w:cs="Times New Roman"/>
          <w:sz w:val="20"/>
          <w:szCs w:val="20"/>
        </w:rPr>
        <w:t xml:space="preserve">.19 настоящего Положения. </w:t>
      </w:r>
    </w:p>
    <w:p w14:paraId="60391604" w14:textId="56BD8078" w:rsidR="00CD3118" w:rsidRPr="00640A29" w:rsidRDefault="00B86F91" w:rsidP="000B1647">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0B1647" w:rsidRPr="00640A29">
        <w:rPr>
          <w:rFonts w:ascii="Times New Roman" w:hAnsi="Times New Roman" w:cs="Times New Roman"/>
          <w:b/>
          <w:sz w:val="20"/>
          <w:szCs w:val="20"/>
        </w:rPr>
        <w:t>.25</w:t>
      </w:r>
      <w:r w:rsidR="00CD3118" w:rsidRPr="00640A29">
        <w:rPr>
          <w:rFonts w:ascii="Times New Roman" w:hAnsi="Times New Roman" w:cs="Times New Roman"/>
          <w:b/>
          <w:sz w:val="20"/>
          <w:szCs w:val="20"/>
        </w:rPr>
        <w:t>.</w:t>
      </w:r>
      <w:r w:rsidR="00CD3118" w:rsidRPr="00640A29">
        <w:rPr>
          <w:rFonts w:ascii="Times New Roman" w:hAnsi="Times New Roman" w:cs="Times New Roman"/>
          <w:sz w:val="20"/>
          <w:szCs w:val="20"/>
        </w:rPr>
        <w:t xml:space="preserve"> Заявка на участие в запросе котировок в электронной форме должна содержать информацию и документы, предусмотренные </w:t>
      </w:r>
      <w:hyperlink r:id="rId116" w:history="1">
        <w:r w:rsidR="00CD3118" w:rsidRPr="00640A29">
          <w:rPr>
            <w:rFonts w:ascii="Times New Roman" w:hAnsi="Times New Roman" w:cs="Times New Roman"/>
            <w:sz w:val="20"/>
            <w:szCs w:val="20"/>
          </w:rPr>
          <w:t>частью 19.1</w:t>
        </w:r>
      </w:hyperlink>
      <w:r w:rsidR="00CD3118" w:rsidRPr="00640A29">
        <w:rPr>
          <w:rFonts w:ascii="Times New Roman" w:hAnsi="Times New Roman" w:cs="Times New Roman"/>
          <w:sz w:val="20"/>
          <w:szCs w:val="20"/>
        </w:rPr>
        <w:t xml:space="preserve"> </w:t>
      </w:r>
      <w:r w:rsidR="000B1647" w:rsidRPr="00640A29">
        <w:rPr>
          <w:rFonts w:ascii="Times New Roman" w:hAnsi="Times New Roman" w:cs="Times New Roman"/>
          <w:sz w:val="20"/>
          <w:szCs w:val="20"/>
        </w:rPr>
        <w:t>статьи 3.4. Федерального закона № 223-ФЗ, пункт</w:t>
      </w:r>
      <w:r w:rsidR="00AB699F" w:rsidRPr="00640A29">
        <w:rPr>
          <w:rFonts w:ascii="Times New Roman" w:hAnsi="Times New Roman" w:cs="Times New Roman"/>
          <w:sz w:val="20"/>
          <w:szCs w:val="20"/>
        </w:rPr>
        <w:t>ом</w:t>
      </w:r>
      <w:r w:rsidR="000B1647" w:rsidRPr="00640A29">
        <w:rPr>
          <w:rFonts w:ascii="Times New Roman" w:hAnsi="Times New Roman" w:cs="Times New Roman"/>
          <w:sz w:val="20"/>
          <w:szCs w:val="20"/>
        </w:rPr>
        <w:t xml:space="preserve"> </w:t>
      </w:r>
      <w:r w:rsidR="001D698F" w:rsidRPr="001E32A5">
        <w:rPr>
          <w:rFonts w:ascii="Times New Roman" w:hAnsi="Times New Roman" w:cs="Times New Roman"/>
          <w:sz w:val="20"/>
          <w:szCs w:val="20"/>
        </w:rPr>
        <w:t>19</w:t>
      </w:r>
      <w:r w:rsidR="000B1647" w:rsidRPr="001E32A5">
        <w:rPr>
          <w:rFonts w:ascii="Times New Roman" w:hAnsi="Times New Roman" w:cs="Times New Roman"/>
          <w:sz w:val="20"/>
          <w:szCs w:val="20"/>
        </w:rPr>
        <w:t>.19</w:t>
      </w:r>
      <w:r w:rsidR="000B1647" w:rsidRPr="00640A29">
        <w:rPr>
          <w:rFonts w:ascii="Times New Roman" w:hAnsi="Times New Roman" w:cs="Times New Roman"/>
          <w:sz w:val="20"/>
          <w:szCs w:val="20"/>
        </w:rPr>
        <w:t xml:space="preserve"> настоящего Положения, </w:t>
      </w:r>
      <w:r w:rsidR="00CD3118" w:rsidRPr="00640A29">
        <w:rPr>
          <w:rFonts w:ascii="Times New Roman" w:hAnsi="Times New Roman" w:cs="Times New Roman"/>
          <w:sz w:val="20"/>
          <w:szCs w:val="20"/>
        </w:rPr>
        <w:t xml:space="preserve">в случае установления </w:t>
      </w:r>
      <w:r w:rsidR="000B1647" w:rsidRPr="00640A29">
        <w:rPr>
          <w:rFonts w:ascii="Times New Roman" w:hAnsi="Times New Roman" w:cs="Times New Roman"/>
          <w:sz w:val="20"/>
          <w:szCs w:val="20"/>
        </w:rPr>
        <w:t>З</w:t>
      </w:r>
      <w:r w:rsidR="00CD3118" w:rsidRPr="00640A29">
        <w:rPr>
          <w:rFonts w:ascii="Times New Roman" w:hAnsi="Times New Roman" w:cs="Times New Roman"/>
          <w:sz w:val="20"/>
          <w:szCs w:val="20"/>
        </w:rPr>
        <w:t xml:space="preserve">аказчиком обязанности их представления. </w:t>
      </w:r>
    </w:p>
    <w:p w14:paraId="090E86CD" w14:textId="673290C0" w:rsidR="00CD3118" w:rsidRPr="00640A29" w:rsidRDefault="00B86F91" w:rsidP="000B1647">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0B1647" w:rsidRPr="00640A29">
        <w:rPr>
          <w:rFonts w:ascii="Times New Roman" w:hAnsi="Times New Roman" w:cs="Times New Roman"/>
          <w:b/>
          <w:sz w:val="20"/>
          <w:szCs w:val="20"/>
        </w:rPr>
        <w:t>.26</w:t>
      </w:r>
      <w:r w:rsidR="00CD3118" w:rsidRPr="00640A29">
        <w:rPr>
          <w:rFonts w:ascii="Times New Roman" w:hAnsi="Times New Roman" w:cs="Times New Roman"/>
          <w:b/>
          <w:sz w:val="20"/>
          <w:szCs w:val="20"/>
        </w:rPr>
        <w:t>.</w:t>
      </w:r>
      <w:r w:rsidR="00CD3118" w:rsidRPr="00640A29">
        <w:rPr>
          <w:rFonts w:ascii="Times New Roman" w:hAnsi="Times New Roman" w:cs="Times New Roman"/>
          <w:sz w:val="20"/>
          <w:szCs w:val="20"/>
        </w:rPr>
        <w:t xml:space="preserve"> Декларация, предусмотренная </w:t>
      </w:r>
      <w:hyperlink r:id="rId117" w:history="1">
        <w:r w:rsidR="00CD3118" w:rsidRPr="00640A29">
          <w:rPr>
            <w:rFonts w:ascii="Times New Roman" w:hAnsi="Times New Roman" w:cs="Times New Roman"/>
            <w:sz w:val="20"/>
            <w:szCs w:val="20"/>
          </w:rPr>
          <w:t>пунктом 9 части 19.1</w:t>
        </w:r>
      </w:hyperlink>
      <w:r w:rsidR="00CD3118" w:rsidRPr="00640A29">
        <w:rPr>
          <w:rFonts w:ascii="Times New Roman" w:hAnsi="Times New Roman" w:cs="Times New Roman"/>
          <w:sz w:val="20"/>
          <w:szCs w:val="20"/>
        </w:rPr>
        <w:t xml:space="preserve"> </w:t>
      </w:r>
      <w:r w:rsidR="00AB699F" w:rsidRPr="00640A29">
        <w:rPr>
          <w:rFonts w:ascii="Times New Roman" w:hAnsi="Times New Roman" w:cs="Times New Roman"/>
          <w:sz w:val="20"/>
          <w:szCs w:val="20"/>
        </w:rPr>
        <w:t xml:space="preserve">статьи 3.4. Федерального закона                               № 223-ФЗ, подпунктом 9 пункта </w:t>
      </w:r>
      <w:r w:rsidR="001D698F" w:rsidRPr="001E32A5">
        <w:rPr>
          <w:rFonts w:ascii="Times New Roman" w:hAnsi="Times New Roman" w:cs="Times New Roman"/>
          <w:sz w:val="20"/>
          <w:szCs w:val="20"/>
        </w:rPr>
        <w:t>19</w:t>
      </w:r>
      <w:r w:rsidR="00AB699F" w:rsidRPr="001E32A5">
        <w:rPr>
          <w:rFonts w:ascii="Times New Roman" w:hAnsi="Times New Roman" w:cs="Times New Roman"/>
          <w:sz w:val="20"/>
          <w:szCs w:val="20"/>
        </w:rPr>
        <w:t>.19</w:t>
      </w:r>
      <w:r w:rsidR="00AB699F" w:rsidRPr="00640A29">
        <w:rPr>
          <w:rFonts w:ascii="Times New Roman" w:hAnsi="Times New Roman" w:cs="Times New Roman"/>
          <w:sz w:val="20"/>
          <w:szCs w:val="20"/>
        </w:rPr>
        <w:t xml:space="preserve"> настоящего Положения</w:t>
      </w:r>
      <w:r w:rsidR="00CD3118" w:rsidRPr="00640A29">
        <w:rPr>
          <w:rFonts w:ascii="Times New Roman" w:hAnsi="Times New Roman" w:cs="Times New Roman"/>
          <w:sz w:val="20"/>
          <w:szCs w:val="20"/>
        </w:rPr>
        <w:t xml:space="preserve">, представляется в составе заявки участником конкурентной закупки с участием субъектов </w:t>
      </w:r>
      <w:r w:rsidR="00AB699F" w:rsidRPr="00640A29">
        <w:rPr>
          <w:rFonts w:ascii="Times New Roman" w:hAnsi="Times New Roman" w:cs="Times New Roman"/>
          <w:sz w:val="20"/>
          <w:szCs w:val="20"/>
        </w:rPr>
        <w:t>МСП</w:t>
      </w:r>
      <w:r w:rsidR="00CD3118" w:rsidRPr="00640A29">
        <w:rPr>
          <w:rFonts w:ascii="Times New Roman" w:hAnsi="Times New Roman" w:cs="Times New Roman"/>
          <w:sz w:val="20"/>
          <w:szCs w:val="20"/>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AB699F" w:rsidRPr="00640A29">
        <w:rPr>
          <w:rFonts w:ascii="Times New Roman" w:hAnsi="Times New Roman" w:cs="Times New Roman"/>
          <w:sz w:val="20"/>
          <w:szCs w:val="20"/>
        </w:rPr>
        <w:t>З</w:t>
      </w:r>
      <w:r w:rsidR="00CD3118" w:rsidRPr="00640A29">
        <w:rPr>
          <w:rFonts w:ascii="Times New Roman" w:hAnsi="Times New Roman" w:cs="Times New Roman"/>
          <w:sz w:val="20"/>
          <w:szCs w:val="20"/>
        </w:rPr>
        <w:t xml:space="preserve">аказчику информации и документов, указанных в </w:t>
      </w:r>
      <w:hyperlink r:id="rId118" w:history="1">
        <w:r w:rsidR="00CD3118" w:rsidRPr="00640A29">
          <w:rPr>
            <w:rFonts w:ascii="Times New Roman" w:hAnsi="Times New Roman" w:cs="Times New Roman"/>
            <w:sz w:val="20"/>
            <w:szCs w:val="20"/>
          </w:rPr>
          <w:t>части 19.1</w:t>
        </w:r>
      </w:hyperlink>
      <w:r w:rsidR="00CD3118" w:rsidRPr="00640A29">
        <w:rPr>
          <w:rFonts w:ascii="Times New Roman" w:hAnsi="Times New Roman" w:cs="Times New Roman"/>
          <w:sz w:val="20"/>
          <w:szCs w:val="20"/>
        </w:rPr>
        <w:t xml:space="preserve"> </w:t>
      </w:r>
      <w:r w:rsidR="00AB699F" w:rsidRPr="00640A29">
        <w:rPr>
          <w:rFonts w:ascii="Times New Roman" w:hAnsi="Times New Roman" w:cs="Times New Roman"/>
          <w:sz w:val="20"/>
          <w:szCs w:val="20"/>
        </w:rPr>
        <w:t xml:space="preserve"> статьи 3.4. Федерального закона                               № 223-ФЗ, в пункте </w:t>
      </w:r>
      <w:r w:rsidR="001D698F" w:rsidRPr="001E32A5">
        <w:rPr>
          <w:rFonts w:ascii="Times New Roman" w:hAnsi="Times New Roman" w:cs="Times New Roman"/>
          <w:sz w:val="20"/>
          <w:szCs w:val="20"/>
        </w:rPr>
        <w:t>19</w:t>
      </w:r>
      <w:r w:rsidR="00AB699F" w:rsidRPr="001E32A5">
        <w:rPr>
          <w:rFonts w:ascii="Times New Roman" w:hAnsi="Times New Roman" w:cs="Times New Roman"/>
          <w:sz w:val="20"/>
          <w:szCs w:val="20"/>
        </w:rPr>
        <w:t>.19</w:t>
      </w:r>
      <w:r w:rsidR="00AB699F" w:rsidRPr="00640A29">
        <w:rPr>
          <w:rFonts w:ascii="Times New Roman" w:hAnsi="Times New Roman" w:cs="Times New Roman"/>
          <w:sz w:val="20"/>
          <w:szCs w:val="20"/>
        </w:rPr>
        <w:t xml:space="preserve"> настоящего Положения, </w:t>
      </w:r>
      <w:r w:rsidR="00CD3118" w:rsidRPr="00640A29">
        <w:rPr>
          <w:rFonts w:ascii="Times New Roman" w:hAnsi="Times New Roman" w:cs="Times New Roman"/>
          <w:sz w:val="20"/>
          <w:szCs w:val="20"/>
        </w:rPr>
        <w:t xml:space="preserve">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119" w:history="1">
        <w:r w:rsidR="00CD3118" w:rsidRPr="00640A29">
          <w:rPr>
            <w:rFonts w:ascii="Times New Roman" w:hAnsi="Times New Roman" w:cs="Times New Roman"/>
            <w:sz w:val="20"/>
            <w:szCs w:val="20"/>
          </w:rPr>
          <w:t>частью 18</w:t>
        </w:r>
      </w:hyperlink>
      <w:r w:rsidR="00AB699F" w:rsidRPr="00640A29">
        <w:rPr>
          <w:rFonts w:ascii="Times New Roman" w:hAnsi="Times New Roman" w:cs="Times New Roman"/>
          <w:sz w:val="20"/>
          <w:szCs w:val="20"/>
        </w:rPr>
        <w:t xml:space="preserve"> статьи 3.4. Федерального закона № 223-ФЗ, с пунктом </w:t>
      </w:r>
      <w:r w:rsidR="001D698F" w:rsidRPr="001E32A5">
        <w:rPr>
          <w:rFonts w:ascii="Times New Roman" w:hAnsi="Times New Roman" w:cs="Times New Roman"/>
          <w:sz w:val="20"/>
          <w:szCs w:val="20"/>
        </w:rPr>
        <w:t>19</w:t>
      </w:r>
      <w:r w:rsidR="00AB699F" w:rsidRPr="001E32A5">
        <w:rPr>
          <w:rFonts w:ascii="Times New Roman" w:hAnsi="Times New Roman" w:cs="Times New Roman"/>
          <w:sz w:val="20"/>
          <w:szCs w:val="20"/>
        </w:rPr>
        <w:t>.18</w:t>
      </w:r>
      <w:r w:rsidR="00AB699F" w:rsidRPr="00640A29">
        <w:rPr>
          <w:rFonts w:ascii="Times New Roman" w:hAnsi="Times New Roman" w:cs="Times New Roman"/>
          <w:sz w:val="20"/>
          <w:szCs w:val="20"/>
        </w:rPr>
        <w:t xml:space="preserve"> настоящего Положения,</w:t>
      </w:r>
      <w:r w:rsidR="00CD3118" w:rsidRPr="00640A29">
        <w:rPr>
          <w:rFonts w:ascii="Times New Roman" w:hAnsi="Times New Roman" w:cs="Times New Roman"/>
          <w:sz w:val="20"/>
          <w:szCs w:val="20"/>
        </w:rPr>
        <w:t xml:space="preserve">. </w:t>
      </w:r>
    </w:p>
    <w:p w14:paraId="0D5616CE" w14:textId="2A125669" w:rsidR="00AB699F" w:rsidRPr="00640A29" w:rsidRDefault="00B86F91" w:rsidP="00AB699F">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AB699F" w:rsidRPr="00640A29">
        <w:rPr>
          <w:rFonts w:ascii="Times New Roman" w:hAnsi="Times New Roman" w:cs="Times New Roman"/>
          <w:b/>
          <w:sz w:val="20"/>
          <w:szCs w:val="20"/>
        </w:rPr>
        <w:t>.27.</w:t>
      </w:r>
      <w:r w:rsidR="00AB699F" w:rsidRPr="00640A29">
        <w:rPr>
          <w:rFonts w:ascii="Times New Roman" w:hAnsi="Times New Roman" w:cs="Times New Roman"/>
          <w:sz w:val="20"/>
          <w:szCs w:val="20"/>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 </w:t>
      </w:r>
    </w:p>
    <w:p w14:paraId="3AB59662" w14:textId="6AF2E61E" w:rsidR="00AB699F" w:rsidRPr="00640A29" w:rsidRDefault="00B86F91" w:rsidP="00AB699F">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AB699F" w:rsidRPr="00640A29">
        <w:rPr>
          <w:rFonts w:ascii="Times New Roman" w:hAnsi="Times New Roman" w:cs="Times New Roman"/>
          <w:b/>
          <w:sz w:val="20"/>
          <w:szCs w:val="20"/>
        </w:rPr>
        <w:t>.28.</w:t>
      </w:r>
      <w:r w:rsidR="00AB699F" w:rsidRPr="00640A29">
        <w:rPr>
          <w:rFonts w:ascii="Times New Roman" w:hAnsi="Times New Roman" w:cs="Times New Roman"/>
          <w:sz w:val="20"/>
          <w:szCs w:val="20"/>
        </w:rPr>
        <w:t xml:space="preserve"> Оператор электронной площадки в следующем порядке направляет </w:t>
      </w:r>
      <w:r w:rsidR="00337CBE" w:rsidRPr="00640A29">
        <w:rPr>
          <w:rFonts w:ascii="Times New Roman" w:hAnsi="Times New Roman" w:cs="Times New Roman"/>
          <w:sz w:val="20"/>
          <w:szCs w:val="20"/>
        </w:rPr>
        <w:t>З</w:t>
      </w:r>
      <w:r w:rsidR="00AB699F" w:rsidRPr="00640A29">
        <w:rPr>
          <w:rFonts w:ascii="Times New Roman" w:hAnsi="Times New Roman" w:cs="Times New Roman"/>
          <w:sz w:val="20"/>
          <w:szCs w:val="20"/>
        </w:rPr>
        <w:t xml:space="preserve">аказчику: </w:t>
      </w:r>
    </w:p>
    <w:p w14:paraId="6356F442" w14:textId="77777777" w:rsidR="00AB699F" w:rsidRPr="00640A29" w:rsidRDefault="00AB699F" w:rsidP="00AB699F">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 </w:t>
      </w:r>
    </w:p>
    <w:p w14:paraId="19E56CD5" w14:textId="5408FCFA" w:rsidR="00AB699F" w:rsidRPr="00640A29" w:rsidRDefault="00337CBE" w:rsidP="00AB699F">
      <w:pPr>
        <w:ind w:firstLine="709"/>
        <w:jc w:val="both"/>
        <w:rPr>
          <w:rFonts w:ascii="Times New Roman" w:hAnsi="Times New Roman" w:cs="Times New Roman"/>
          <w:sz w:val="20"/>
          <w:szCs w:val="20"/>
        </w:rPr>
      </w:pPr>
      <w:r w:rsidRPr="00640A29">
        <w:rPr>
          <w:rFonts w:ascii="Times New Roman" w:hAnsi="Times New Roman" w:cs="Times New Roman"/>
          <w:sz w:val="20"/>
          <w:szCs w:val="20"/>
        </w:rPr>
        <w:t>2</w:t>
      </w:r>
      <w:r w:rsidR="00AB699F" w:rsidRPr="00640A29">
        <w:rPr>
          <w:rFonts w:ascii="Times New Roman" w:hAnsi="Times New Roman" w:cs="Times New Roman"/>
          <w:sz w:val="20"/>
          <w:szCs w:val="20"/>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120" w:history="1">
        <w:r w:rsidR="00AB699F" w:rsidRPr="00640A29">
          <w:rPr>
            <w:rFonts w:ascii="Times New Roman" w:hAnsi="Times New Roman" w:cs="Times New Roman"/>
            <w:sz w:val="20"/>
            <w:szCs w:val="20"/>
          </w:rPr>
          <w:t>частью 7.1</w:t>
        </w:r>
      </w:hyperlink>
      <w:r w:rsidR="00AB699F" w:rsidRPr="00640A29">
        <w:rPr>
          <w:rFonts w:ascii="Times New Roman" w:hAnsi="Times New Roman" w:cs="Times New Roman"/>
          <w:sz w:val="20"/>
          <w:szCs w:val="20"/>
        </w:rPr>
        <w:t xml:space="preserve"> </w:t>
      </w:r>
      <w:r w:rsidRPr="00640A29">
        <w:rPr>
          <w:rFonts w:ascii="Times New Roman" w:hAnsi="Times New Roman" w:cs="Times New Roman"/>
          <w:sz w:val="20"/>
          <w:szCs w:val="20"/>
        </w:rPr>
        <w:t xml:space="preserve">статьи 3.4. Федерального закона № 223-ФЗ, пунктом </w:t>
      </w:r>
      <w:r w:rsidR="00852A20" w:rsidRPr="001E32A5">
        <w:rPr>
          <w:rFonts w:ascii="Times New Roman" w:hAnsi="Times New Roman" w:cs="Times New Roman"/>
          <w:sz w:val="20"/>
          <w:szCs w:val="20"/>
        </w:rPr>
        <w:t>19</w:t>
      </w:r>
      <w:r w:rsidRPr="001E32A5">
        <w:rPr>
          <w:rFonts w:ascii="Times New Roman" w:hAnsi="Times New Roman" w:cs="Times New Roman"/>
          <w:sz w:val="20"/>
          <w:szCs w:val="20"/>
        </w:rPr>
        <w:t>.7</w:t>
      </w:r>
      <w:r w:rsidRPr="00640A29">
        <w:rPr>
          <w:rFonts w:ascii="Times New Roman" w:hAnsi="Times New Roman" w:cs="Times New Roman"/>
          <w:sz w:val="20"/>
          <w:szCs w:val="20"/>
        </w:rPr>
        <w:t xml:space="preserve"> настоящего Положения, </w:t>
      </w:r>
      <w:r w:rsidR="00AB699F" w:rsidRPr="00640A29">
        <w:rPr>
          <w:rFonts w:ascii="Times New Roman" w:hAnsi="Times New Roman" w:cs="Times New Roman"/>
          <w:sz w:val="20"/>
          <w:szCs w:val="20"/>
        </w:rPr>
        <w:t xml:space="preserve">(при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 </w:t>
      </w:r>
    </w:p>
    <w:p w14:paraId="118CED97" w14:textId="77777777" w:rsidR="00AB699F" w:rsidRPr="00640A29" w:rsidRDefault="00AB699F" w:rsidP="00337CBE">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а) размещения </w:t>
      </w:r>
      <w:r w:rsidR="00337CBE" w:rsidRPr="00640A29">
        <w:rPr>
          <w:rFonts w:ascii="Times New Roman" w:hAnsi="Times New Roman" w:cs="Times New Roman"/>
          <w:sz w:val="20"/>
          <w:szCs w:val="20"/>
        </w:rPr>
        <w:t>З</w:t>
      </w:r>
      <w:r w:rsidRPr="00640A29">
        <w:rPr>
          <w:rFonts w:ascii="Times New Roman" w:hAnsi="Times New Roman" w:cs="Times New Roman"/>
          <w:sz w:val="20"/>
          <w:szCs w:val="20"/>
        </w:rPr>
        <w:t xml:space="preserve">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w:t>
      </w:r>
    </w:p>
    <w:p w14:paraId="668374E6" w14:textId="4882C65E" w:rsidR="00AB699F" w:rsidRPr="00640A29" w:rsidRDefault="00AB699F" w:rsidP="00337CBE">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б) проведения процедуры подачи участниками аукциона в электронной форме предложений о цене договора с учетом требований </w:t>
      </w:r>
      <w:hyperlink r:id="rId121" w:history="1">
        <w:r w:rsidRPr="00640A29">
          <w:rPr>
            <w:rFonts w:ascii="Times New Roman" w:hAnsi="Times New Roman" w:cs="Times New Roman"/>
            <w:sz w:val="20"/>
            <w:szCs w:val="20"/>
          </w:rPr>
          <w:t>части 7</w:t>
        </w:r>
      </w:hyperlink>
      <w:r w:rsidRPr="00640A29">
        <w:rPr>
          <w:rFonts w:ascii="Times New Roman" w:hAnsi="Times New Roman" w:cs="Times New Roman"/>
          <w:sz w:val="20"/>
          <w:szCs w:val="20"/>
        </w:rPr>
        <w:t xml:space="preserve"> </w:t>
      </w:r>
      <w:r w:rsidR="00337CBE" w:rsidRPr="00640A29">
        <w:rPr>
          <w:rFonts w:ascii="Times New Roman" w:hAnsi="Times New Roman" w:cs="Times New Roman"/>
          <w:sz w:val="20"/>
          <w:szCs w:val="20"/>
        </w:rPr>
        <w:t xml:space="preserve">статьи 3.4. Федерального закона № 223-ФЗ, пункт </w:t>
      </w:r>
      <w:r w:rsidR="00852A20" w:rsidRPr="001E32A5">
        <w:rPr>
          <w:rFonts w:ascii="Times New Roman" w:hAnsi="Times New Roman" w:cs="Times New Roman"/>
          <w:sz w:val="20"/>
          <w:szCs w:val="20"/>
        </w:rPr>
        <w:t>19</w:t>
      </w:r>
      <w:r w:rsidR="00337CBE" w:rsidRPr="001E32A5">
        <w:rPr>
          <w:rFonts w:ascii="Times New Roman" w:hAnsi="Times New Roman" w:cs="Times New Roman"/>
          <w:sz w:val="20"/>
          <w:szCs w:val="20"/>
        </w:rPr>
        <w:t>.6</w:t>
      </w:r>
      <w:r w:rsidR="00337CBE" w:rsidRPr="00640A29">
        <w:rPr>
          <w:rFonts w:ascii="Times New Roman" w:hAnsi="Times New Roman" w:cs="Times New Roman"/>
          <w:sz w:val="20"/>
          <w:szCs w:val="20"/>
        </w:rPr>
        <w:t xml:space="preserve"> настоящего Положения</w:t>
      </w:r>
      <w:r w:rsidRPr="00640A29">
        <w:rPr>
          <w:rFonts w:ascii="Times New Roman" w:hAnsi="Times New Roman" w:cs="Times New Roman"/>
          <w:sz w:val="20"/>
          <w:szCs w:val="20"/>
        </w:rPr>
        <w:t xml:space="preserve"> (при проведении аукциона в электронной форме); </w:t>
      </w:r>
    </w:p>
    <w:p w14:paraId="5C287A7D" w14:textId="3DBE89D9" w:rsidR="00337CBE" w:rsidRPr="00640A29" w:rsidRDefault="00337CBE" w:rsidP="00F05D57">
      <w:pPr>
        <w:ind w:firstLine="709"/>
        <w:jc w:val="both"/>
        <w:rPr>
          <w:rFonts w:ascii="Times New Roman" w:hAnsi="Times New Roman" w:cs="Times New Roman"/>
          <w:sz w:val="20"/>
          <w:szCs w:val="20"/>
        </w:rPr>
      </w:pPr>
      <w:r w:rsidRPr="00640A29">
        <w:rPr>
          <w:rFonts w:ascii="Times New Roman" w:hAnsi="Times New Roman" w:cs="Times New Roman"/>
          <w:sz w:val="20"/>
          <w:szCs w:val="20"/>
        </w:rPr>
        <w:t>3</w:t>
      </w:r>
      <w:r w:rsidR="00AB699F" w:rsidRPr="00640A29">
        <w:rPr>
          <w:rFonts w:ascii="Times New Roman" w:hAnsi="Times New Roman" w:cs="Times New Roman"/>
          <w:sz w:val="20"/>
          <w:szCs w:val="20"/>
        </w:rPr>
        <w:t xml:space="preserve">) протокол, предусмотренный </w:t>
      </w:r>
      <w:hyperlink r:id="rId122" w:history="1">
        <w:r w:rsidRPr="00640A29">
          <w:rPr>
            <w:rFonts w:ascii="Times New Roman" w:hAnsi="Times New Roman" w:cs="Times New Roman"/>
            <w:sz w:val="20"/>
            <w:szCs w:val="20"/>
          </w:rPr>
          <w:t>частью 7.1</w:t>
        </w:r>
      </w:hyperlink>
      <w:r w:rsidRPr="00640A29">
        <w:rPr>
          <w:rFonts w:ascii="Times New Roman" w:hAnsi="Times New Roman" w:cs="Times New Roman"/>
          <w:sz w:val="20"/>
          <w:szCs w:val="20"/>
        </w:rPr>
        <w:t xml:space="preserve"> статьи 3.4. Федерального закона № 223-ФЗ, пунктом </w:t>
      </w:r>
      <w:r w:rsidR="00852A20" w:rsidRPr="001E32A5">
        <w:rPr>
          <w:rFonts w:ascii="Times New Roman" w:hAnsi="Times New Roman" w:cs="Times New Roman"/>
          <w:sz w:val="20"/>
          <w:szCs w:val="20"/>
        </w:rPr>
        <w:t>19</w:t>
      </w:r>
      <w:r w:rsidRPr="001E32A5">
        <w:rPr>
          <w:rFonts w:ascii="Times New Roman" w:hAnsi="Times New Roman" w:cs="Times New Roman"/>
          <w:sz w:val="20"/>
          <w:szCs w:val="20"/>
        </w:rPr>
        <w:t>.7</w:t>
      </w:r>
      <w:r w:rsidRPr="00640A29">
        <w:rPr>
          <w:rFonts w:ascii="Times New Roman" w:hAnsi="Times New Roman" w:cs="Times New Roman"/>
          <w:sz w:val="20"/>
          <w:szCs w:val="20"/>
        </w:rPr>
        <w:t xml:space="preserve"> настоящего Положения</w:t>
      </w:r>
      <w:r w:rsidR="00F05D57" w:rsidRPr="00640A29">
        <w:rPr>
          <w:rFonts w:ascii="Times New Roman" w:hAnsi="Times New Roman" w:cs="Times New Roman"/>
          <w:sz w:val="20"/>
          <w:szCs w:val="20"/>
        </w:rPr>
        <w:t xml:space="preserve"> </w:t>
      </w:r>
      <w:r w:rsidRPr="00640A29">
        <w:rPr>
          <w:rFonts w:ascii="Times New Roman" w:hAnsi="Times New Roman" w:cs="Times New Roman"/>
          <w:sz w:val="20"/>
          <w:szCs w:val="20"/>
        </w:rPr>
        <w:t xml:space="preserve">(в случае, если конкурс в электронной форме включает этап, предусмотренный </w:t>
      </w:r>
      <w:hyperlink r:id="rId123" w:history="1">
        <w:r w:rsidRPr="00640A29">
          <w:rPr>
            <w:rFonts w:ascii="Times New Roman" w:hAnsi="Times New Roman" w:cs="Times New Roman"/>
            <w:sz w:val="20"/>
            <w:szCs w:val="20"/>
          </w:rPr>
          <w:t>пунктом 5 части 4</w:t>
        </w:r>
      </w:hyperlink>
      <w:r w:rsidRPr="00640A29">
        <w:rPr>
          <w:rFonts w:ascii="Times New Roman" w:hAnsi="Times New Roman" w:cs="Times New Roman"/>
          <w:sz w:val="20"/>
          <w:szCs w:val="20"/>
        </w:rPr>
        <w:t xml:space="preserve"> </w:t>
      </w:r>
      <w:r w:rsidR="00F05D57" w:rsidRPr="00640A29">
        <w:rPr>
          <w:rFonts w:ascii="Times New Roman" w:hAnsi="Times New Roman" w:cs="Times New Roman"/>
          <w:sz w:val="20"/>
          <w:szCs w:val="20"/>
        </w:rPr>
        <w:t xml:space="preserve">статьи 3.4. Федерального закона № 223-ФЗ, </w:t>
      </w:r>
      <w:r w:rsidR="00FB4A08" w:rsidRPr="00640A29">
        <w:rPr>
          <w:rFonts w:ascii="Times New Roman" w:hAnsi="Times New Roman" w:cs="Times New Roman"/>
          <w:sz w:val="20"/>
          <w:szCs w:val="20"/>
        </w:rPr>
        <w:t xml:space="preserve">подпунктом 4 </w:t>
      </w:r>
      <w:r w:rsidR="00F05D57" w:rsidRPr="00640A29">
        <w:rPr>
          <w:rFonts w:ascii="Times New Roman" w:hAnsi="Times New Roman" w:cs="Times New Roman"/>
          <w:sz w:val="20"/>
          <w:szCs w:val="20"/>
        </w:rPr>
        <w:t>пункт</w:t>
      </w:r>
      <w:r w:rsidR="00FB4A08" w:rsidRPr="00640A29">
        <w:rPr>
          <w:rFonts w:ascii="Times New Roman" w:hAnsi="Times New Roman" w:cs="Times New Roman"/>
          <w:sz w:val="20"/>
          <w:szCs w:val="20"/>
        </w:rPr>
        <w:t>а</w:t>
      </w:r>
      <w:r w:rsidR="00F05D57" w:rsidRPr="00640A29">
        <w:rPr>
          <w:rFonts w:ascii="Times New Roman" w:hAnsi="Times New Roman" w:cs="Times New Roman"/>
          <w:sz w:val="20"/>
          <w:szCs w:val="20"/>
        </w:rPr>
        <w:t xml:space="preserve"> </w:t>
      </w:r>
      <w:r w:rsidR="00852A20" w:rsidRPr="001E32A5">
        <w:rPr>
          <w:rFonts w:ascii="Times New Roman" w:hAnsi="Times New Roman" w:cs="Times New Roman"/>
          <w:sz w:val="20"/>
          <w:szCs w:val="20"/>
        </w:rPr>
        <w:t>19.</w:t>
      </w:r>
      <w:r w:rsidR="00FB4A08" w:rsidRPr="001E32A5">
        <w:rPr>
          <w:rFonts w:ascii="Times New Roman" w:hAnsi="Times New Roman" w:cs="Times New Roman"/>
          <w:sz w:val="20"/>
          <w:szCs w:val="20"/>
        </w:rPr>
        <w:t>4</w:t>
      </w:r>
      <w:r w:rsidR="00F05D57" w:rsidRPr="00640A29">
        <w:rPr>
          <w:rFonts w:ascii="Times New Roman" w:hAnsi="Times New Roman" w:cs="Times New Roman"/>
          <w:sz w:val="20"/>
          <w:szCs w:val="20"/>
        </w:rPr>
        <w:t xml:space="preserve"> настоящего Положения</w:t>
      </w:r>
      <w:r w:rsidRPr="00640A29">
        <w:rPr>
          <w:rFonts w:ascii="Times New Roman" w:hAnsi="Times New Roman" w:cs="Times New Roman"/>
          <w:sz w:val="20"/>
          <w:szCs w:val="20"/>
        </w:rPr>
        <w:t xml:space="preserve">), - не ранее срока размещения </w:t>
      </w:r>
      <w:r w:rsidR="00FB4A08" w:rsidRPr="00640A29">
        <w:rPr>
          <w:rFonts w:ascii="Times New Roman" w:hAnsi="Times New Roman" w:cs="Times New Roman"/>
          <w:sz w:val="20"/>
          <w:szCs w:val="20"/>
        </w:rPr>
        <w:t>З</w:t>
      </w:r>
      <w:r w:rsidRPr="00640A29">
        <w:rPr>
          <w:rFonts w:ascii="Times New Roman" w:hAnsi="Times New Roman" w:cs="Times New Roman"/>
          <w:sz w:val="20"/>
          <w:szCs w:val="20"/>
        </w:rPr>
        <w:t xml:space="preserve">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t>
      </w:r>
    </w:p>
    <w:p w14:paraId="17EFEC92" w14:textId="6E99BDE6" w:rsidR="00337CBE" w:rsidRPr="00640A29" w:rsidRDefault="00B86F91" w:rsidP="00FB4A08">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FB4A08" w:rsidRPr="00640A29">
        <w:rPr>
          <w:rFonts w:ascii="Times New Roman" w:hAnsi="Times New Roman" w:cs="Times New Roman"/>
          <w:b/>
          <w:sz w:val="20"/>
          <w:szCs w:val="20"/>
        </w:rPr>
        <w:t>.29.</w:t>
      </w:r>
      <w:r w:rsidR="00FB4A08" w:rsidRPr="00640A29">
        <w:rPr>
          <w:rFonts w:ascii="Times New Roman" w:hAnsi="Times New Roman" w:cs="Times New Roman"/>
          <w:sz w:val="20"/>
          <w:szCs w:val="20"/>
        </w:rPr>
        <w:t xml:space="preserve"> </w:t>
      </w:r>
      <w:r w:rsidR="00337CBE" w:rsidRPr="00640A29">
        <w:rPr>
          <w:rFonts w:ascii="Times New Roman" w:hAnsi="Times New Roman" w:cs="Times New Roman"/>
          <w:sz w:val="20"/>
          <w:szCs w:val="20"/>
        </w:rPr>
        <w:t xml:space="preserve">В случае, если </w:t>
      </w:r>
      <w:r w:rsidR="00FB4A08" w:rsidRPr="00640A29">
        <w:rPr>
          <w:rFonts w:ascii="Times New Roman" w:hAnsi="Times New Roman" w:cs="Times New Roman"/>
          <w:sz w:val="20"/>
          <w:szCs w:val="20"/>
        </w:rPr>
        <w:t>З</w:t>
      </w:r>
      <w:r w:rsidR="00337CBE" w:rsidRPr="00640A29">
        <w:rPr>
          <w:rFonts w:ascii="Times New Roman" w:hAnsi="Times New Roman" w:cs="Times New Roman"/>
          <w:sz w:val="20"/>
          <w:szCs w:val="20"/>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124" w:history="1">
        <w:r w:rsidR="00337CBE" w:rsidRPr="00640A29">
          <w:rPr>
            <w:rFonts w:ascii="Times New Roman" w:hAnsi="Times New Roman" w:cs="Times New Roman"/>
            <w:sz w:val="20"/>
            <w:szCs w:val="20"/>
          </w:rPr>
          <w:t>частью 5 статьи 3.2</w:t>
        </w:r>
      </w:hyperlink>
      <w:r w:rsidR="00337CBE" w:rsidRPr="00640A29">
        <w:rPr>
          <w:rFonts w:ascii="Times New Roman" w:hAnsi="Times New Roman" w:cs="Times New Roman"/>
          <w:sz w:val="20"/>
          <w:szCs w:val="20"/>
        </w:rPr>
        <w:t xml:space="preserve"> Федерального закона</w:t>
      </w:r>
      <w:r w:rsidR="00FB4A08" w:rsidRPr="00640A29">
        <w:rPr>
          <w:rFonts w:ascii="Times New Roman" w:hAnsi="Times New Roman" w:cs="Times New Roman"/>
          <w:sz w:val="20"/>
          <w:szCs w:val="20"/>
        </w:rPr>
        <w:t xml:space="preserve"> № 223-ФЗ</w:t>
      </w:r>
      <w:r w:rsidR="00A01333" w:rsidRPr="00640A29">
        <w:rPr>
          <w:rFonts w:ascii="Times New Roman" w:hAnsi="Times New Roman" w:cs="Times New Roman"/>
          <w:sz w:val="20"/>
          <w:szCs w:val="20"/>
        </w:rPr>
        <w:t>, пункта 14.4 настоящего Положения</w:t>
      </w:r>
      <w:r w:rsidR="00337CBE" w:rsidRPr="00640A29">
        <w:rPr>
          <w:rFonts w:ascii="Times New Roman" w:hAnsi="Times New Roman" w:cs="Times New Roman"/>
          <w:sz w:val="20"/>
          <w:szCs w:val="20"/>
        </w:rPr>
        <w:t>, оператор электронной</w:t>
      </w:r>
      <w:r w:rsidR="00A01333" w:rsidRPr="00640A29">
        <w:rPr>
          <w:rFonts w:ascii="Times New Roman" w:hAnsi="Times New Roman" w:cs="Times New Roman"/>
          <w:sz w:val="20"/>
          <w:szCs w:val="20"/>
        </w:rPr>
        <w:t xml:space="preserve"> площадки не вправе направлять З</w:t>
      </w:r>
      <w:r w:rsidR="00337CBE" w:rsidRPr="00640A29">
        <w:rPr>
          <w:rFonts w:ascii="Times New Roman" w:hAnsi="Times New Roman" w:cs="Times New Roman"/>
          <w:sz w:val="20"/>
          <w:szCs w:val="20"/>
        </w:rPr>
        <w:t xml:space="preserve">аказчику заявки участников такой конкурентной закупки. </w:t>
      </w:r>
    </w:p>
    <w:p w14:paraId="6A536ABD" w14:textId="5EC40181" w:rsidR="00A01333" w:rsidRPr="00640A29" w:rsidRDefault="00B86F91" w:rsidP="00A01333">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A01333" w:rsidRPr="00640A29">
        <w:rPr>
          <w:rFonts w:ascii="Times New Roman" w:hAnsi="Times New Roman" w:cs="Times New Roman"/>
          <w:b/>
          <w:sz w:val="20"/>
          <w:szCs w:val="20"/>
        </w:rPr>
        <w:t>.30.</w:t>
      </w:r>
      <w:r w:rsidR="00A01333" w:rsidRPr="00640A29">
        <w:rPr>
          <w:rFonts w:ascii="Times New Roman" w:hAnsi="Times New Roman" w:cs="Times New Roman"/>
          <w:sz w:val="20"/>
          <w:szCs w:val="2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125" w:history="1">
        <w:r w:rsidR="00A01333" w:rsidRPr="00640A29">
          <w:rPr>
            <w:rFonts w:ascii="Times New Roman" w:hAnsi="Times New Roman" w:cs="Times New Roman"/>
            <w:sz w:val="20"/>
            <w:szCs w:val="20"/>
          </w:rPr>
          <w:t>части 13 статьи 3.2</w:t>
        </w:r>
      </w:hyperlink>
      <w:r w:rsidR="00A01333" w:rsidRPr="00640A29">
        <w:rPr>
          <w:rFonts w:ascii="Times New Roman" w:hAnsi="Times New Roman" w:cs="Times New Roman"/>
          <w:sz w:val="20"/>
          <w:szCs w:val="20"/>
        </w:rPr>
        <w:t xml:space="preserve">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 </w:t>
      </w:r>
    </w:p>
    <w:p w14:paraId="1D32BC5D" w14:textId="1A73515D" w:rsidR="005936EB" w:rsidRPr="00640A29" w:rsidRDefault="00B86F91" w:rsidP="005936EB">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5936EB" w:rsidRPr="00640A29">
        <w:rPr>
          <w:rFonts w:ascii="Times New Roman" w:hAnsi="Times New Roman" w:cs="Times New Roman"/>
          <w:b/>
          <w:sz w:val="20"/>
          <w:szCs w:val="20"/>
        </w:rPr>
        <w:t>.31.</w:t>
      </w:r>
      <w:r w:rsidR="005936EB" w:rsidRPr="00640A29">
        <w:rPr>
          <w:rFonts w:ascii="Times New Roman" w:hAnsi="Times New Roman" w:cs="Times New Roman"/>
          <w:sz w:val="20"/>
          <w:szCs w:val="20"/>
        </w:rPr>
        <w:t xml:space="preserve"> В течение одного рабочего дня после направления оператором электронной площадки информации, указанной в </w:t>
      </w:r>
      <w:hyperlink r:id="rId126" w:history="1">
        <w:r w:rsidR="005936EB" w:rsidRPr="00640A29">
          <w:rPr>
            <w:rFonts w:ascii="Times New Roman" w:hAnsi="Times New Roman" w:cs="Times New Roman"/>
            <w:sz w:val="20"/>
            <w:szCs w:val="20"/>
          </w:rPr>
          <w:t>пунктах 1</w:t>
        </w:r>
      </w:hyperlink>
      <w:r w:rsidR="005936EB" w:rsidRPr="00640A29">
        <w:rPr>
          <w:rFonts w:ascii="Times New Roman" w:hAnsi="Times New Roman" w:cs="Times New Roman"/>
          <w:sz w:val="20"/>
          <w:szCs w:val="20"/>
        </w:rPr>
        <w:t xml:space="preserve"> (при проведении запроса котировок в электронной форме), </w:t>
      </w:r>
      <w:hyperlink r:id="rId127" w:history="1">
        <w:r w:rsidR="005936EB" w:rsidRPr="00640A29">
          <w:rPr>
            <w:rFonts w:ascii="Times New Roman" w:hAnsi="Times New Roman" w:cs="Times New Roman"/>
            <w:sz w:val="20"/>
            <w:szCs w:val="20"/>
          </w:rPr>
          <w:t>3</w:t>
        </w:r>
      </w:hyperlink>
      <w:r w:rsidR="005936EB" w:rsidRPr="00640A29">
        <w:rPr>
          <w:rFonts w:ascii="Times New Roman" w:hAnsi="Times New Roman" w:cs="Times New Roman"/>
          <w:sz w:val="20"/>
          <w:szCs w:val="20"/>
        </w:rPr>
        <w:t xml:space="preserve">, </w:t>
      </w:r>
      <w:hyperlink r:id="rId128" w:history="1">
        <w:r w:rsidR="005936EB" w:rsidRPr="00640A29">
          <w:rPr>
            <w:rFonts w:ascii="Times New Roman" w:hAnsi="Times New Roman" w:cs="Times New Roman"/>
            <w:sz w:val="20"/>
            <w:szCs w:val="20"/>
          </w:rPr>
          <w:t>4</w:t>
        </w:r>
      </w:hyperlink>
      <w:r w:rsidR="005936EB" w:rsidRPr="00640A29">
        <w:rPr>
          <w:rFonts w:ascii="Times New Roman" w:hAnsi="Times New Roman" w:cs="Times New Roman"/>
          <w:sz w:val="20"/>
          <w:szCs w:val="20"/>
        </w:rPr>
        <w:t xml:space="preserve">                               (в случае, если конкурс в электронной форме включает этап, предусмотренный </w:t>
      </w:r>
      <w:hyperlink r:id="rId129" w:history="1">
        <w:r w:rsidR="005936EB" w:rsidRPr="00640A29">
          <w:rPr>
            <w:rFonts w:ascii="Times New Roman" w:hAnsi="Times New Roman" w:cs="Times New Roman"/>
            <w:sz w:val="20"/>
            <w:szCs w:val="20"/>
          </w:rPr>
          <w:t>пунктом 5 части 4</w:t>
        </w:r>
      </w:hyperlink>
      <w:r w:rsidR="005936EB" w:rsidRPr="00640A29">
        <w:rPr>
          <w:rFonts w:ascii="Times New Roman" w:hAnsi="Times New Roman" w:cs="Times New Roman"/>
          <w:sz w:val="20"/>
          <w:szCs w:val="20"/>
        </w:rPr>
        <w:t xml:space="preserve"> статьи 3.4. Федерального закона № 223-ФЗ)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3E70FE3F" w14:textId="41026CD8" w:rsidR="005936EB" w:rsidRPr="00640A29" w:rsidRDefault="00B86F91" w:rsidP="005936EB">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5936EB" w:rsidRPr="00640A29">
        <w:rPr>
          <w:rFonts w:ascii="Times New Roman" w:hAnsi="Times New Roman" w:cs="Times New Roman"/>
          <w:b/>
          <w:sz w:val="20"/>
          <w:szCs w:val="20"/>
        </w:rPr>
        <w:t>.32.</w:t>
      </w:r>
      <w:r w:rsidR="005936EB" w:rsidRPr="00640A29">
        <w:rPr>
          <w:rFonts w:ascii="Times New Roman" w:hAnsi="Times New Roman" w:cs="Times New Roman"/>
          <w:sz w:val="20"/>
          <w:szCs w:val="20"/>
        </w:rPr>
        <w:t xml:space="preserve"> Заказчик составляет итоговый протокол в соответствии с требованиями </w:t>
      </w:r>
      <w:hyperlink r:id="rId130" w:history="1">
        <w:r w:rsidR="005936EB" w:rsidRPr="00640A29">
          <w:rPr>
            <w:rFonts w:ascii="Times New Roman" w:hAnsi="Times New Roman" w:cs="Times New Roman"/>
            <w:sz w:val="20"/>
            <w:szCs w:val="20"/>
          </w:rPr>
          <w:t>части 14 статьи 3.2</w:t>
        </w:r>
      </w:hyperlink>
      <w:r w:rsidR="005936EB" w:rsidRPr="00640A29">
        <w:rPr>
          <w:rFonts w:ascii="Times New Roman" w:hAnsi="Times New Roman" w:cs="Times New Roman"/>
          <w:sz w:val="20"/>
          <w:szCs w:val="20"/>
        </w:rPr>
        <w:t xml:space="preserve">  Федерального закона № 223-ФЗ и размещает его на электронной площадке и в единой информационной системе. </w:t>
      </w:r>
    </w:p>
    <w:p w14:paraId="0FD69526" w14:textId="1A0B65C7" w:rsidR="005936EB" w:rsidRPr="00640A29" w:rsidRDefault="00B86F91" w:rsidP="005936EB">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5936EB" w:rsidRPr="00640A29">
        <w:rPr>
          <w:rFonts w:ascii="Times New Roman" w:hAnsi="Times New Roman" w:cs="Times New Roman"/>
          <w:b/>
          <w:sz w:val="20"/>
          <w:szCs w:val="20"/>
        </w:rPr>
        <w:t>.33.</w:t>
      </w:r>
      <w:r w:rsidR="005936EB" w:rsidRPr="00640A29">
        <w:rPr>
          <w:rFonts w:ascii="Times New Roman" w:hAnsi="Times New Roman" w:cs="Times New Roman"/>
          <w:sz w:val="20"/>
          <w:szCs w:val="20"/>
        </w:rPr>
        <w:t xml:space="preserve"> Договор по результатам конкурентной закупки с участием субъектов 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3624999D" w14:textId="03CC337D" w:rsidR="005936EB" w:rsidRPr="00640A29" w:rsidRDefault="00B86F91" w:rsidP="005936EB">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5936EB" w:rsidRPr="00640A29">
        <w:rPr>
          <w:rFonts w:ascii="Times New Roman" w:hAnsi="Times New Roman" w:cs="Times New Roman"/>
          <w:b/>
          <w:sz w:val="20"/>
          <w:szCs w:val="20"/>
        </w:rPr>
        <w:t>.34.</w:t>
      </w:r>
      <w:r w:rsidR="005936EB" w:rsidRPr="00640A29">
        <w:rPr>
          <w:rFonts w:ascii="Times New Roman" w:hAnsi="Times New Roman" w:cs="Times New Roman"/>
          <w:sz w:val="20"/>
          <w:szCs w:val="20"/>
        </w:rPr>
        <w:t xml:space="preserve"> Договор по результатам конкурентной закупки с участием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p w14:paraId="3525E877" w14:textId="69A0FA5E" w:rsidR="005936EB" w:rsidRPr="00640A29" w:rsidRDefault="00B86F91" w:rsidP="005936EB">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5936EB" w:rsidRPr="00640A29">
        <w:rPr>
          <w:rFonts w:ascii="Times New Roman" w:hAnsi="Times New Roman" w:cs="Times New Roman"/>
          <w:b/>
          <w:sz w:val="20"/>
          <w:szCs w:val="20"/>
        </w:rPr>
        <w:t>.35.</w:t>
      </w:r>
      <w:r w:rsidR="005936EB" w:rsidRPr="00640A29">
        <w:rPr>
          <w:rFonts w:ascii="Times New Roman" w:hAnsi="Times New Roman" w:cs="Times New Roman"/>
          <w:sz w:val="20"/>
          <w:szCs w:val="20"/>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 </w:t>
      </w:r>
    </w:p>
    <w:p w14:paraId="0A53DB33" w14:textId="454B8BF7" w:rsidR="005936EB" w:rsidRPr="00640A29" w:rsidRDefault="00B86F91" w:rsidP="0034122E">
      <w:pPr>
        <w:ind w:firstLine="709"/>
        <w:jc w:val="both"/>
        <w:rPr>
          <w:rFonts w:ascii="Times New Roman" w:hAnsi="Times New Roman" w:cs="Times New Roman"/>
          <w:sz w:val="20"/>
          <w:szCs w:val="20"/>
        </w:rPr>
      </w:pPr>
      <w:r w:rsidRPr="00B86F91">
        <w:rPr>
          <w:rFonts w:ascii="Times New Roman" w:hAnsi="Times New Roman" w:cs="Times New Roman"/>
          <w:b/>
          <w:bCs/>
          <w:sz w:val="20"/>
          <w:szCs w:val="20"/>
        </w:rPr>
        <w:t>19</w:t>
      </w:r>
      <w:r w:rsidR="0034122E" w:rsidRPr="00640A29">
        <w:rPr>
          <w:rFonts w:ascii="Times New Roman" w:hAnsi="Times New Roman" w:cs="Times New Roman"/>
          <w:b/>
          <w:sz w:val="20"/>
          <w:szCs w:val="20"/>
        </w:rPr>
        <w:t>.36</w:t>
      </w:r>
      <w:r w:rsidR="005936EB" w:rsidRPr="00640A29">
        <w:rPr>
          <w:rFonts w:ascii="Times New Roman" w:hAnsi="Times New Roman" w:cs="Times New Roman"/>
          <w:b/>
          <w:sz w:val="20"/>
          <w:szCs w:val="20"/>
        </w:rPr>
        <w:t>.</w:t>
      </w:r>
      <w:r w:rsidR="005936EB" w:rsidRPr="00640A29">
        <w:rPr>
          <w:rFonts w:ascii="Times New Roman" w:hAnsi="Times New Roman" w:cs="Times New Roman"/>
          <w:sz w:val="20"/>
          <w:szCs w:val="20"/>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31" w:history="1">
        <w:r w:rsidR="005936EB" w:rsidRPr="00640A29">
          <w:rPr>
            <w:rFonts w:ascii="Times New Roman" w:hAnsi="Times New Roman" w:cs="Times New Roman"/>
            <w:sz w:val="20"/>
            <w:szCs w:val="20"/>
          </w:rPr>
          <w:t>пунктов 1</w:t>
        </w:r>
      </w:hyperlink>
      <w:r w:rsidR="005936EB" w:rsidRPr="00640A29">
        <w:rPr>
          <w:rFonts w:ascii="Times New Roman" w:hAnsi="Times New Roman" w:cs="Times New Roman"/>
          <w:sz w:val="20"/>
          <w:szCs w:val="20"/>
        </w:rPr>
        <w:t xml:space="preserve"> - </w:t>
      </w:r>
      <w:hyperlink r:id="rId132" w:history="1">
        <w:r w:rsidR="005936EB" w:rsidRPr="00640A29">
          <w:rPr>
            <w:rFonts w:ascii="Times New Roman" w:hAnsi="Times New Roman" w:cs="Times New Roman"/>
            <w:sz w:val="20"/>
            <w:szCs w:val="20"/>
          </w:rPr>
          <w:t>3</w:t>
        </w:r>
      </w:hyperlink>
      <w:r w:rsidR="005936EB" w:rsidRPr="00640A29">
        <w:rPr>
          <w:rFonts w:ascii="Times New Roman" w:hAnsi="Times New Roman" w:cs="Times New Roman"/>
          <w:sz w:val="20"/>
          <w:szCs w:val="20"/>
        </w:rPr>
        <w:t xml:space="preserve">, </w:t>
      </w:r>
      <w:hyperlink r:id="rId133" w:history="1">
        <w:r w:rsidR="005936EB" w:rsidRPr="00640A29">
          <w:rPr>
            <w:rFonts w:ascii="Times New Roman" w:hAnsi="Times New Roman" w:cs="Times New Roman"/>
            <w:sz w:val="20"/>
            <w:szCs w:val="20"/>
          </w:rPr>
          <w:t xml:space="preserve">подпунктов </w:t>
        </w:r>
        <w:r w:rsidR="0034122E" w:rsidRPr="00640A29">
          <w:rPr>
            <w:rFonts w:ascii="Times New Roman" w:hAnsi="Times New Roman" w:cs="Times New Roman"/>
            <w:sz w:val="20"/>
            <w:szCs w:val="20"/>
          </w:rPr>
          <w:t>«</w:t>
        </w:r>
        <w:r w:rsidR="005936EB" w:rsidRPr="00640A29">
          <w:rPr>
            <w:rFonts w:ascii="Times New Roman" w:hAnsi="Times New Roman" w:cs="Times New Roman"/>
            <w:sz w:val="20"/>
            <w:szCs w:val="20"/>
          </w:rPr>
          <w:t>а</w:t>
        </w:r>
      </w:hyperlink>
      <w:r w:rsidR="0034122E" w:rsidRPr="00640A29">
        <w:rPr>
          <w:rFonts w:ascii="Times New Roman" w:hAnsi="Times New Roman" w:cs="Times New Roman"/>
          <w:sz w:val="20"/>
          <w:szCs w:val="20"/>
        </w:rPr>
        <w:t>»</w:t>
      </w:r>
      <w:r w:rsidR="005936EB" w:rsidRPr="00640A29">
        <w:rPr>
          <w:rFonts w:ascii="Times New Roman" w:hAnsi="Times New Roman" w:cs="Times New Roman"/>
          <w:sz w:val="20"/>
          <w:szCs w:val="20"/>
        </w:rPr>
        <w:t xml:space="preserve"> и </w:t>
      </w:r>
      <w:hyperlink r:id="rId134" w:history="1">
        <w:r w:rsidR="0034122E" w:rsidRPr="00640A29">
          <w:rPr>
            <w:rFonts w:ascii="Times New Roman" w:hAnsi="Times New Roman" w:cs="Times New Roman"/>
            <w:sz w:val="20"/>
            <w:szCs w:val="20"/>
          </w:rPr>
          <w:t>«б»</w:t>
        </w:r>
        <w:r w:rsidR="005936EB" w:rsidRPr="00640A29">
          <w:rPr>
            <w:rFonts w:ascii="Times New Roman" w:hAnsi="Times New Roman" w:cs="Times New Roman"/>
            <w:sz w:val="20"/>
            <w:szCs w:val="20"/>
          </w:rPr>
          <w:t xml:space="preserve"> пункта 4 части 14.1</w:t>
        </w:r>
      </w:hyperlink>
      <w:r w:rsidR="005936EB" w:rsidRPr="00640A29">
        <w:rPr>
          <w:rFonts w:ascii="Times New Roman" w:hAnsi="Times New Roman" w:cs="Times New Roman"/>
          <w:sz w:val="20"/>
          <w:szCs w:val="20"/>
        </w:rPr>
        <w:t xml:space="preserve">, </w:t>
      </w:r>
      <w:hyperlink r:id="rId135" w:history="1">
        <w:r w:rsidR="005936EB" w:rsidRPr="00640A29">
          <w:rPr>
            <w:rFonts w:ascii="Times New Roman" w:hAnsi="Times New Roman" w:cs="Times New Roman"/>
            <w:sz w:val="20"/>
            <w:szCs w:val="20"/>
          </w:rPr>
          <w:t>частей 14.2</w:t>
        </w:r>
      </w:hyperlink>
      <w:r w:rsidR="005936EB" w:rsidRPr="00640A29">
        <w:rPr>
          <w:rFonts w:ascii="Times New Roman" w:hAnsi="Times New Roman" w:cs="Times New Roman"/>
          <w:sz w:val="20"/>
          <w:szCs w:val="20"/>
        </w:rPr>
        <w:t xml:space="preserve"> и </w:t>
      </w:r>
      <w:hyperlink r:id="rId136" w:history="1">
        <w:r w:rsidR="005936EB" w:rsidRPr="00640A29">
          <w:rPr>
            <w:rFonts w:ascii="Times New Roman" w:hAnsi="Times New Roman" w:cs="Times New Roman"/>
            <w:sz w:val="20"/>
            <w:szCs w:val="20"/>
          </w:rPr>
          <w:t>14.3</w:t>
        </w:r>
      </w:hyperlink>
      <w:r w:rsidR="005936EB" w:rsidRPr="00640A29">
        <w:rPr>
          <w:rFonts w:ascii="Times New Roman" w:hAnsi="Times New Roman" w:cs="Times New Roman"/>
          <w:sz w:val="20"/>
          <w:szCs w:val="20"/>
        </w:rPr>
        <w:t xml:space="preserve">  статьи</w:t>
      </w:r>
      <w:r w:rsidR="0034122E" w:rsidRPr="00640A29">
        <w:rPr>
          <w:rFonts w:ascii="Times New Roman" w:hAnsi="Times New Roman" w:cs="Times New Roman"/>
          <w:sz w:val="20"/>
          <w:szCs w:val="20"/>
        </w:rPr>
        <w:t xml:space="preserve"> 3.4. Федерального закона № 223-ФЗ</w:t>
      </w:r>
      <w:r w:rsidR="005936EB" w:rsidRPr="00640A29">
        <w:rPr>
          <w:rFonts w:ascii="Times New Roman" w:hAnsi="Times New Roman" w:cs="Times New Roman"/>
          <w:sz w:val="20"/>
          <w:szCs w:val="20"/>
        </w:rPr>
        <w:t xml:space="preserve">. При этом такая независимая гарантия: </w:t>
      </w:r>
    </w:p>
    <w:p w14:paraId="4E0CEF52" w14:textId="77777777" w:rsidR="005936EB" w:rsidRPr="00640A29" w:rsidRDefault="005936EB" w:rsidP="0034122E">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1) должна содержать указание на срок ее действия, который не может составлять менее одного месяца с даты </w:t>
      </w:r>
      <w:r w:rsidR="00951232" w:rsidRPr="00640A29">
        <w:rPr>
          <w:rFonts w:ascii="Times New Roman" w:hAnsi="Times New Roman" w:cs="Times New Roman"/>
          <w:sz w:val="20"/>
          <w:szCs w:val="20"/>
        </w:rPr>
        <w:t>окончания,</w:t>
      </w:r>
      <w:r w:rsidRPr="00640A29">
        <w:rPr>
          <w:rFonts w:ascii="Times New Roman" w:hAnsi="Times New Roman" w:cs="Times New Roman"/>
          <w:sz w:val="20"/>
          <w:szCs w:val="20"/>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14:paraId="6145F4AE" w14:textId="77777777" w:rsidR="005936EB" w:rsidRPr="00640A29" w:rsidRDefault="005936EB" w:rsidP="0034122E">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2) не должна содержать условие о представлении </w:t>
      </w:r>
      <w:r w:rsidR="0034122E" w:rsidRPr="00640A29">
        <w:rPr>
          <w:rFonts w:ascii="Times New Roman" w:hAnsi="Times New Roman" w:cs="Times New Roman"/>
          <w:sz w:val="20"/>
          <w:szCs w:val="20"/>
        </w:rPr>
        <w:t>З</w:t>
      </w:r>
      <w:r w:rsidRPr="00640A29">
        <w:rPr>
          <w:rFonts w:ascii="Times New Roman" w:hAnsi="Times New Roman" w:cs="Times New Roman"/>
          <w:sz w:val="20"/>
          <w:szCs w:val="20"/>
        </w:rPr>
        <w:t xml:space="preserve">аказчиком гаранту судебных актов, подтверждающих неисполнение участником закупки обязательств, обеспечиваемых независимой гарантией. </w:t>
      </w:r>
    </w:p>
    <w:p w14:paraId="53C89386" w14:textId="4592C37F" w:rsidR="0034122E" w:rsidRPr="00640A29" w:rsidRDefault="00B86F91" w:rsidP="0034122E">
      <w:pPr>
        <w:ind w:firstLine="709"/>
        <w:jc w:val="both"/>
        <w:rPr>
          <w:rFonts w:ascii="Times New Roman" w:hAnsi="Times New Roman" w:cs="Times New Roman"/>
          <w:sz w:val="20"/>
          <w:szCs w:val="20"/>
        </w:rPr>
      </w:pPr>
      <w:bookmarkStart w:id="37" w:name="п19_37"/>
      <w:r w:rsidRPr="00B86F91">
        <w:rPr>
          <w:rFonts w:ascii="Times New Roman" w:hAnsi="Times New Roman" w:cs="Times New Roman"/>
          <w:b/>
          <w:bCs/>
          <w:sz w:val="20"/>
          <w:szCs w:val="20"/>
        </w:rPr>
        <w:t>19</w:t>
      </w:r>
      <w:r w:rsidR="0034122E" w:rsidRPr="00640A29">
        <w:rPr>
          <w:rFonts w:ascii="Times New Roman" w:hAnsi="Times New Roman" w:cs="Times New Roman"/>
          <w:b/>
          <w:sz w:val="20"/>
          <w:szCs w:val="20"/>
        </w:rPr>
        <w:t>.37.</w:t>
      </w:r>
      <w:r w:rsidR="0034122E" w:rsidRPr="00640A29">
        <w:rPr>
          <w:rFonts w:ascii="Times New Roman" w:hAnsi="Times New Roman" w:cs="Times New Roman"/>
          <w:sz w:val="20"/>
          <w:szCs w:val="20"/>
        </w:rPr>
        <w:t xml:space="preserve"> В соответствии с частью 32 статьи 3.4. Федерального закона № 223-ФЗ Правительство Российской Федерации вправе установить: </w:t>
      </w:r>
    </w:p>
    <w:p w14:paraId="50D04D20" w14:textId="77777777" w:rsidR="0034122E" w:rsidRPr="00640A29" w:rsidRDefault="0034122E" w:rsidP="0034122E">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 </w:t>
      </w:r>
    </w:p>
    <w:p w14:paraId="622BAF79" w14:textId="77777777" w:rsidR="0034122E" w:rsidRPr="00640A29" w:rsidRDefault="0034122E" w:rsidP="0034122E">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 </w:t>
      </w:r>
    </w:p>
    <w:p w14:paraId="40F78F8C" w14:textId="77777777" w:rsidR="0034122E" w:rsidRPr="00640A29" w:rsidRDefault="0034122E" w:rsidP="0034122E">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 </w:t>
      </w:r>
    </w:p>
    <w:p w14:paraId="744AB87C" w14:textId="77777777" w:rsidR="0034122E" w:rsidRPr="00640A29" w:rsidRDefault="0034122E" w:rsidP="0034122E">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 </w:t>
      </w:r>
    </w:p>
    <w:p w14:paraId="719469F3" w14:textId="77777777" w:rsidR="0034122E" w:rsidRPr="00640A29" w:rsidRDefault="0034122E" w:rsidP="0034122E">
      <w:pPr>
        <w:ind w:firstLine="709"/>
        <w:jc w:val="both"/>
        <w:rPr>
          <w:rFonts w:ascii="Times New Roman" w:hAnsi="Times New Roman" w:cs="Times New Roman"/>
          <w:sz w:val="20"/>
          <w:szCs w:val="20"/>
        </w:rPr>
      </w:pPr>
      <w:r w:rsidRPr="00640A29">
        <w:rPr>
          <w:rFonts w:ascii="Times New Roman" w:hAnsi="Times New Roman" w:cs="Times New Roman"/>
          <w:sz w:val="20"/>
          <w:szCs w:val="20"/>
        </w:rPr>
        <w:t xml:space="preserve">5) особенности порядка ведения реестра независимых гарантий, предусмотренного </w:t>
      </w:r>
      <w:hyperlink r:id="rId137" w:history="1">
        <w:r w:rsidRPr="00640A29">
          <w:rPr>
            <w:rFonts w:ascii="Times New Roman" w:hAnsi="Times New Roman" w:cs="Times New Roman"/>
            <w:sz w:val="20"/>
            <w:szCs w:val="20"/>
          </w:rPr>
          <w:t>частью 8                    статьи 45</w:t>
        </w:r>
      </w:hyperlink>
      <w:r w:rsidRPr="00640A29">
        <w:rPr>
          <w:rFonts w:ascii="Times New Roman" w:hAnsi="Times New Roman" w:cs="Times New Roman"/>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bookmarkEnd w:id="37"/>
    <w:p w14:paraId="65B187AF" w14:textId="77777777" w:rsidR="002660AD" w:rsidRPr="00640A29" w:rsidRDefault="002660AD" w:rsidP="008A59AE">
      <w:pPr>
        <w:pStyle w:val="Standard"/>
        <w:ind w:firstLine="709"/>
        <w:jc w:val="both"/>
        <w:rPr>
          <w:rFonts w:ascii="Times New Roman" w:hAnsi="Times New Roman" w:cs="Times New Roman"/>
          <w:color w:val="auto"/>
          <w:sz w:val="20"/>
          <w:szCs w:val="20"/>
        </w:rPr>
      </w:pPr>
    </w:p>
    <w:p w14:paraId="66AF40E1" w14:textId="77777777" w:rsidR="002660AD" w:rsidRPr="00640A29" w:rsidRDefault="006A3EB3" w:rsidP="006167DB">
      <w:pPr>
        <w:pStyle w:val="Standard"/>
        <w:numPr>
          <w:ilvl w:val="0"/>
          <w:numId w:val="12"/>
        </w:numPr>
        <w:jc w:val="center"/>
        <w:outlineLvl w:val="0"/>
        <w:rPr>
          <w:rFonts w:ascii="Times New Roman" w:hAnsi="Times New Roman" w:cs="Times New Roman"/>
          <w:b/>
          <w:bCs/>
          <w:color w:val="auto"/>
          <w:sz w:val="20"/>
          <w:szCs w:val="20"/>
        </w:rPr>
      </w:pPr>
      <w:bookmarkStart w:id="38" w:name="_Toc141263762"/>
      <w:r w:rsidRPr="00640A29">
        <w:rPr>
          <w:rFonts w:ascii="Times New Roman" w:hAnsi="Times New Roman" w:cs="Times New Roman"/>
          <w:b/>
          <w:bCs/>
          <w:color w:val="auto"/>
          <w:sz w:val="20"/>
          <w:szCs w:val="20"/>
        </w:rPr>
        <w:t>ПОРЯДОК ПРОВЕДЕНИЯ СОВМЕСТНЫХ ЗАКУПОК</w:t>
      </w:r>
      <w:bookmarkEnd w:id="38"/>
    </w:p>
    <w:p w14:paraId="6C58DEB0" w14:textId="77777777" w:rsidR="002660AD" w:rsidRPr="00640A29" w:rsidRDefault="002660AD">
      <w:pPr>
        <w:pStyle w:val="Standard"/>
        <w:jc w:val="center"/>
        <w:rPr>
          <w:rFonts w:ascii="Times New Roman" w:hAnsi="Times New Roman" w:cs="Times New Roman"/>
          <w:b/>
          <w:bCs/>
          <w:color w:val="auto"/>
          <w:sz w:val="20"/>
          <w:szCs w:val="20"/>
        </w:rPr>
      </w:pPr>
    </w:p>
    <w:p w14:paraId="2863F5CF" w14:textId="3D4E84D5" w:rsidR="002660AD" w:rsidRPr="00640A29" w:rsidRDefault="006A3EB3" w:rsidP="002279A9">
      <w:pPr>
        <w:pStyle w:val="western"/>
        <w:spacing w:before="0" w:after="0"/>
        <w:ind w:firstLine="709"/>
        <w:jc w:val="both"/>
        <w:rPr>
          <w:rFonts w:cs="Times New Roman"/>
          <w:color w:val="auto"/>
          <w:sz w:val="20"/>
          <w:szCs w:val="20"/>
        </w:rPr>
      </w:pPr>
      <w:r w:rsidRPr="00640A29">
        <w:rPr>
          <w:rFonts w:cs="Times New Roman"/>
          <w:b/>
          <w:bCs/>
          <w:color w:val="auto"/>
          <w:sz w:val="20"/>
          <w:szCs w:val="20"/>
          <w:lang w:eastAsia="ru-RU"/>
        </w:rPr>
        <w:t>2</w:t>
      </w:r>
      <w:r w:rsidR="00B86F91" w:rsidRPr="00D16A5E">
        <w:rPr>
          <w:rFonts w:cs="Times New Roman"/>
          <w:b/>
          <w:bCs/>
          <w:color w:val="auto"/>
          <w:sz w:val="20"/>
          <w:szCs w:val="20"/>
          <w:lang w:eastAsia="ru-RU"/>
        </w:rPr>
        <w:t>0</w:t>
      </w:r>
      <w:r w:rsidRPr="00640A29">
        <w:rPr>
          <w:rFonts w:cs="Times New Roman"/>
          <w:b/>
          <w:bCs/>
          <w:color w:val="auto"/>
          <w:sz w:val="20"/>
          <w:szCs w:val="20"/>
          <w:lang w:eastAsia="ru-RU"/>
        </w:rPr>
        <w:t>.1.</w:t>
      </w:r>
      <w:r w:rsidR="007D2096" w:rsidRPr="00640A29">
        <w:rPr>
          <w:rFonts w:cs="Times New Roman"/>
          <w:b/>
          <w:bCs/>
          <w:color w:val="auto"/>
          <w:sz w:val="20"/>
          <w:szCs w:val="20"/>
          <w:lang w:eastAsia="ru-RU"/>
        </w:rPr>
        <w:t xml:space="preserve"> </w:t>
      </w:r>
      <w:r w:rsidRPr="00640A29">
        <w:rPr>
          <w:rFonts w:cs="Times New Roman"/>
          <w:color w:val="auto"/>
          <w:sz w:val="20"/>
          <w:szCs w:val="20"/>
        </w:rPr>
        <w:t xml:space="preserve">Заказчик вправе проводить совместные закупки способами и по форме, установленными </w:t>
      </w:r>
      <w:r w:rsidR="002279A9" w:rsidRPr="00640A29">
        <w:rPr>
          <w:rFonts w:cs="Times New Roman"/>
          <w:color w:val="auto"/>
          <w:sz w:val="20"/>
          <w:szCs w:val="20"/>
        </w:rPr>
        <w:t xml:space="preserve">                        </w:t>
      </w:r>
      <w:r w:rsidRPr="00640A29">
        <w:rPr>
          <w:rFonts w:cs="Times New Roman"/>
          <w:color w:val="auto"/>
          <w:sz w:val="20"/>
          <w:szCs w:val="20"/>
        </w:rPr>
        <w:t xml:space="preserve"> пункт</w:t>
      </w:r>
      <w:r w:rsidR="00956154" w:rsidRPr="00640A29">
        <w:rPr>
          <w:rFonts w:cs="Times New Roman"/>
          <w:color w:val="auto"/>
          <w:sz w:val="20"/>
          <w:szCs w:val="20"/>
        </w:rPr>
        <w:t>ом</w:t>
      </w:r>
      <w:r w:rsidRPr="00640A29">
        <w:rPr>
          <w:rFonts w:cs="Times New Roman"/>
          <w:color w:val="auto"/>
          <w:sz w:val="20"/>
          <w:szCs w:val="20"/>
        </w:rPr>
        <w:t xml:space="preserve"> 13.</w:t>
      </w:r>
      <w:r w:rsidR="00956154" w:rsidRPr="00640A29">
        <w:rPr>
          <w:rFonts w:cs="Times New Roman"/>
          <w:color w:val="auto"/>
          <w:sz w:val="20"/>
          <w:szCs w:val="20"/>
        </w:rPr>
        <w:t>3</w:t>
      </w:r>
      <w:r w:rsidRPr="00640A29">
        <w:rPr>
          <w:rFonts w:cs="Times New Roman"/>
          <w:color w:val="auto"/>
          <w:sz w:val="20"/>
          <w:szCs w:val="20"/>
        </w:rPr>
        <w:t>. раздела 13 настоящего Положения, за исключением способа запроса котировок цен (запроса котировок цен в электронной форме).</w:t>
      </w:r>
    </w:p>
    <w:p w14:paraId="1DD9C105" w14:textId="0B04574D" w:rsidR="002660AD" w:rsidRPr="00640A29" w:rsidRDefault="00B86F91" w:rsidP="002279A9">
      <w:pPr>
        <w:pStyle w:val="western"/>
        <w:spacing w:before="0" w:after="0"/>
        <w:ind w:firstLine="709"/>
        <w:jc w:val="both"/>
        <w:rPr>
          <w:rFonts w:cs="Times New Roman"/>
          <w:color w:val="auto"/>
          <w:sz w:val="20"/>
          <w:szCs w:val="20"/>
        </w:rPr>
      </w:pPr>
      <w:r w:rsidRPr="00640A29">
        <w:rPr>
          <w:rFonts w:cs="Times New Roman"/>
          <w:b/>
          <w:bCs/>
          <w:color w:val="auto"/>
          <w:sz w:val="20"/>
          <w:szCs w:val="20"/>
          <w:lang w:eastAsia="ru-RU"/>
        </w:rPr>
        <w:t>2</w:t>
      </w:r>
      <w:r w:rsidRPr="00D16A5E">
        <w:rPr>
          <w:rFonts w:cs="Times New Roman"/>
          <w:b/>
          <w:bCs/>
          <w:color w:val="auto"/>
          <w:sz w:val="20"/>
          <w:szCs w:val="20"/>
          <w:lang w:eastAsia="ru-RU"/>
        </w:rPr>
        <w:t>0</w:t>
      </w:r>
      <w:r w:rsidR="006A3EB3" w:rsidRPr="00640A29">
        <w:rPr>
          <w:rFonts w:cs="Times New Roman"/>
          <w:b/>
          <w:bCs/>
          <w:color w:val="auto"/>
          <w:sz w:val="20"/>
          <w:szCs w:val="20"/>
          <w:lang w:eastAsia="ru-RU"/>
        </w:rPr>
        <w:t>.2.</w:t>
      </w:r>
      <w:r w:rsidR="006A3EB3" w:rsidRPr="00640A29">
        <w:rPr>
          <w:rFonts w:cs="Times New Roman"/>
          <w:color w:val="auto"/>
          <w:sz w:val="20"/>
          <w:szCs w:val="20"/>
          <w:lang w:eastAsia="ru-RU"/>
        </w:rPr>
        <w:t xml:space="preserve">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14:paraId="45CEA6D8"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Указанное соглашение должно содержать:</w:t>
      </w:r>
    </w:p>
    <w:p w14:paraId="23E397FE"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1) информацию о сторонах соглашения;</w:t>
      </w:r>
    </w:p>
    <w:p w14:paraId="6D4AB7D9"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 xml:space="preserve">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w:t>
      </w:r>
      <w:r w:rsidR="00956154" w:rsidRPr="00640A29">
        <w:rPr>
          <w:rFonts w:cs="Times New Roman"/>
          <w:color w:val="auto"/>
          <w:sz w:val="20"/>
          <w:szCs w:val="20"/>
          <w:lang w:eastAsia="ru-RU"/>
        </w:rPr>
        <w:t>З</w:t>
      </w:r>
      <w:r w:rsidRPr="00640A29">
        <w:rPr>
          <w:rFonts w:cs="Times New Roman"/>
          <w:color w:val="auto"/>
          <w:sz w:val="20"/>
          <w:szCs w:val="20"/>
          <w:lang w:eastAsia="ru-RU"/>
        </w:rPr>
        <w:t>аказчика;</w:t>
      </w:r>
    </w:p>
    <w:p w14:paraId="667BF218"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 xml:space="preserve">3) начальная (максимальная) цена договора каждого </w:t>
      </w:r>
      <w:r w:rsidR="002279A9" w:rsidRPr="00640A29">
        <w:rPr>
          <w:rFonts w:cs="Times New Roman"/>
          <w:color w:val="auto"/>
          <w:sz w:val="20"/>
          <w:szCs w:val="20"/>
          <w:lang w:eastAsia="ru-RU"/>
        </w:rPr>
        <w:t>З</w:t>
      </w:r>
      <w:r w:rsidRPr="00640A29">
        <w:rPr>
          <w:rFonts w:cs="Times New Roman"/>
          <w:color w:val="auto"/>
          <w:sz w:val="20"/>
          <w:szCs w:val="20"/>
          <w:lang w:eastAsia="ru-RU"/>
        </w:rPr>
        <w:t xml:space="preserve">аказчика и обоснование такой цены соответствующим </w:t>
      </w:r>
      <w:r w:rsidR="00956154" w:rsidRPr="00640A29">
        <w:rPr>
          <w:rFonts w:cs="Times New Roman"/>
          <w:color w:val="auto"/>
          <w:sz w:val="20"/>
          <w:szCs w:val="20"/>
          <w:lang w:eastAsia="ru-RU"/>
        </w:rPr>
        <w:t>З</w:t>
      </w:r>
      <w:r w:rsidRPr="00640A29">
        <w:rPr>
          <w:rFonts w:cs="Times New Roman"/>
          <w:color w:val="auto"/>
          <w:sz w:val="20"/>
          <w:szCs w:val="20"/>
          <w:lang w:eastAsia="ru-RU"/>
        </w:rPr>
        <w:t>аказчиком;</w:t>
      </w:r>
    </w:p>
    <w:p w14:paraId="3C038312"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4) права, обязанности и ответственность сторон соглашения;</w:t>
      </w:r>
    </w:p>
    <w:p w14:paraId="6DC82925"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14:paraId="32DF67F4"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14:paraId="3FA3CAB1"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7) регламент работы комиссии по закупки организатора совместных закупок;</w:t>
      </w:r>
    </w:p>
    <w:p w14:paraId="09A3B3FB"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14:paraId="683C6931"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9) сроки проведения совместной закупки;</w:t>
      </w:r>
    </w:p>
    <w:p w14:paraId="709C61CD"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10) порядок оплаты расходов, связанных с организацией и проведением совместных закупок;</w:t>
      </w:r>
    </w:p>
    <w:p w14:paraId="3A60EFFB"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11) срок действия соглашения;</w:t>
      </w:r>
    </w:p>
    <w:p w14:paraId="33E3496D"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12) порядок рассмотрения споров;</w:t>
      </w:r>
    </w:p>
    <w:p w14:paraId="31849AE3" w14:textId="77777777" w:rsidR="002660AD" w:rsidRPr="00640A29" w:rsidRDefault="006A3EB3" w:rsidP="002279A9">
      <w:pPr>
        <w:pStyle w:val="western"/>
        <w:spacing w:before="0" w:after="0"/>
        <w:ind w:firstLine="709"/>
        <w:jc w:val="both"/>
        <w:rPr>
          <w:rFonts w:cs="Times New Roman"/>
          <w:color w:val="auto"/>
          <w:sz w:val="20"/>
          <w:szCs w:val="20"/>
          <w:lang w:eastAsia="ru-RU"/>
        </w:rPr>
      </w:pPr>
      <w:r w:rsidRPr="00640A29">
        <w:rPr>
          <w:rFonts w:cs="Times New Roman"/>
          <w:color w:val="auto"/>
          <w:sz w:val="20"/>
          <w:szCs w:val="20"/>
          <w:lang w:eastAsia="ru-RU"/>
        </w:rPr>
        <w:t>13) иную информацию, определяющую взаимоотношения сторон соглашения при проведении совместных торгов.</w:t>
      </w:r>
    </w:p>
    <w:p w14:paraId="4736CA76" w14:textId="50F0B630" w:rsidR="002660AD" w:rsidRPr="00640A29" w:rsidRDefault="00B86F91" w:rsidP="002279A9">
      <w:pPr>
        <w:pStyle w:val="western"/>
        <w:spacing w:before="0" w:after="0"/>
        <w:ind w:firstLine="709"/>
        <w:jc w:val="both"/>
        <w:rPr>
          <w:rFonts w:cs="Times New Roman"/>
          <w:color w:val="auto"/>
          <w:sz w:val="20"/>
          <w:szCs w:val="20"/>
          <w:lang w:eastAsia="ru-RU"/>
        </w:rPr>
      </w:pPr>
      <w:r w:rsidRPr="00640A29">
        <w:rPr>
          <w:rFonts w:cs="Times New Roman"/>
          <w:b/>
          <w:bCs/>
          <w:color w:val="auto"/>
          <w:sz w:val="20"/>
          <w:szCs w:val="20"/>
          <w:lang w:eastAsia="ru-RU"/>
        </w:rPr>
        <w:t>2</w:t>
      </w:r>
      <w:r w:rsidRPr="00D16A5E">
        <w:rPr>
          <w:rFonts w:cs="Times New Roman"/>
          <w:b/>
          <w:bCs/>
          <w:color w:val="auto"/>
          <w:sz w:val="20"/>
          <w:szCs w:val="20"/>
          <w:lang w:eastAsia="ru-RU"/>
        </w:rPr>
        <w:t>0</w:t>
      </w:r>
      <w:r w:rsidR="006A3EB3" w:rsidRPr="00640A29">
        <w:rPr>
          <w:rFonts w:cs="Times New Roman"/>
          <w:b/>
          <w:bCs/>
          <w:color w:val="auto"/>
          <w:sz w:val="20"/>
          <w:szCs w:val="20"/>
          <w:lang w:eastAsia="ru-RU"/>
        </w:rPr>
        <w:t>.3.</w:t>
      </w:r>
      <w:r w:rsidR="006A3EB3" w:rsidRPr="00640A29">
        <w:rPr>
          <w:rFonts w:cs="Times New Roman"/>
          <w:color w:val="auto"/>
          <w:sz w:val="20"/>
          <w:szCs w:val="20"/>
          <w:lang w:eastAsia="ru-RU"/>
        </w:rPr>
        <w:t xml:space="preserve">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14:paraId="1C01DC19" w14:textId="7A2A45C5" w:rsidR="002660AD" w:rsidRPr="00640A29" w:rsidRDefault="00B86F91" w:rsidP="002279A9">
      <w:pPr>
        <w:pStyle w:val="western"/>
        <w:spacing w:before="0" w:after="0"/>
        <w:ind w:firstLine="709"/>
        <w:jc w:val="both"/>
        <w:rPr>
          <w:rFonts w:cs="Times New Roman"/>
          <w:color w:val="auto"/>
          <w:sz w:val="20"/>
          <w:szCs w:val="20"/>
          <w:lang w:eastAsia="ru-RU"/>
        </w:rPr>
      </w:pPr>
      <w:r w:rsidRPr="00640A29">
        <w:rPr>
          <w:rFonts w:cs="Times New Roman"/>
          <w:b/>
          <w:bCs/>
          <w:color w:val="auto"/>
          <w:sz w:val="20"/>
          <w:szCs w:val="20"/>
          <w:lang w:eastAsia="ru-RU"/>
        </w:rPr>
        <w:t>2</w:t>
      </w:r>
      <w:r w:rsidRPr="00D16A5E">
        <w:rPr>
          <w:rFonts w:cs="Times New Roman"/>
          <w:b/>
          <w:bCs/>
          <w:color w:val="auto"/>
          <w:sz w:val="20"/>
          <w:szCs w:val="20"/>
          <w:lang w:eastAsia="ru-RU"/>
        </w:rPr>
        <w:t>0</w:t>
      </w:r>
      <w:r w:rsidR="006A3EB3" w:rsidRPr="00640A29">
        <w:rPr>
          <w:rFonts w:cs="Times New Roman"/>
          <w:b/>
          <w:bCs/>
          <w:color w:val="auto"/>
          <w:sz w:val="20"/>
          <w:szCs w:val="20"/>
          <w:lang w:eastAsia="ru-RU"/>
        </w:rPr>
        <w:t>.4.</w:t>
      </w:r>
      <w:r w:rsidR="006A3EB3" w:rsidRPr="00640A29">
        <w:rPr>
          <w:rFonts w:cs="Times New Roman"/>
          <w:color w:val="auto"/>
          <w:sz w:val="20"/>
          <w:szCs w:val="20"/>
          <w:lang w:eastAsia="ru-RU"/>
        </w:rPr>
        <w:t xml:space="preserve"> Договор с победителем совместных торгов заключается каждым </w:t>
      </w:r>
      <w:r w:rsidR="002279A9" w:rsidRPr="00640A29">
        <w:rPr>
          <w:rFonts w:cs="Times New Roman"/>
          <w:color w:val="auto"/>
          <w:sz w:val="20"/>
          <w:szCs w:val="20"/>
          <w:lang w:eastAsia="ru-RU"/>
        </w:rPr>
        <w:t>З</w:t>
      </w:r>
      <w:r w:rsidR="006A3EB3" w:rsidRPr="00640A29">
        <w:rPr>
          <w:rFonts w:cs="Times New Roman"/>
          <w:color w:val="auto"/>
          <w:sz w:val="20"/>
          <w:szCs w:val="20"/>
          <w:lang w:eastAsia="ru-RU"/>
        </w:rPr>
        <w:t>аказчиком самостоятельно.</w:t>
      </w:r>
    </w:p>
    <w:p w14:paraId="0E656CA6" w14:textId="6356A281" w:rsidR="002660AD" w:rsidRPr="00640A29" w:rsidRDefault="00B86F91" w:rsidP="002279A9">
      <w:pPr>
        <w:pStyle w:val="Standarduser"/>
        <w:tabs>
          <w:tab w:val="left" w:pos="2655"/>
        </w:tabs>
        <w:ind w:firstLine="709"/>
        <w:jc w:val="both"/>
        <w:rPr>
          <w:rFonts w:ascii="Times New Roman" w:eastAsia="Times New Roman" w:hAnsi="Times New Roman" w:cs="Times New Roman"/>
          <w:color w:val="auto"/>
          <w:sz w:val="20"/>
          <w:szCs w:val="20"/>
          <w:lang w:eastAsia="ru-RU"/>
        </w:rPr>
      </w:pPr>
      <w:r w:rsidRPr="00640A29">
        <w:rPr>
          <w:rFonts w:cs="Times New Roman"/>
          <w:b/>
          <w:bCs/>
          <w:color w:val="auto"/>
          <w:sz w:val="20"/>
          <w:szCs w:val="20"/>
          <w:lang w:eastAsia="ru-RU"/>
        </w:rPr>
        <w:t>2</w:t>
      </w:r>
      <w:r w:rsidRPr="00D16A5E">
        <w:rPr>
          <w:rFonts w:cs="Times New Roman"/>
          <w:b/>
          <w:bCs/>
          <w:color w:val="auto"/>
          <w:sz w:val="20"/>
          <w:szCs w:val="20"/>
          <w:lang w:eastAsia="ru-RU"/>
        </w:rPr>
        <w:t>0</w:t>
      </w:r>
      <w:r w:rsidR="006A3EB3" w:rsidRPr="00640A29">
        <w:rPr>
          <w:rFonts w:ascii="Times New Roman" w:eastAsia="Times New Roman" w:hAnsi="Times New Roman" w:cs="Times New Roman"/>
          <w:b/>
          <w:bCs/>
          <w:color w:val="auto"/>
          <w:sz w:val="20"/>
          <w:szCs w:val="20"/>
          <w:lang w:eastAsia="ru-RU"/>
        </w:rPr>
        <w:t>.5.</w:t>
      </w:r>
      <w:r w:rsidR="006A3EB3" w:rsidRPr="00640A29">
        <w:rPr>
          <w:rFonts w:ascii="Times New Roman" w:eastAsia="Times New Roman" w:hAnsi="Times New Roman" w:cs="Times New Roman"/>
          <w:color w:val="auto"/>
          <w:sz w:val="20"/>
          <w:szCs w:val="20"/>
          <w:lang w:eastAsia="ru-RU"/>
        </w:rPr>
        <w:t xml:space="preserve">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14:paraId="6405CD4E" w14:textId="77777777" w:rsidR="002660AD" w:rsidRPr="00640A29" w:rsidRDefault="002660AD">
      <w:pPr>
        <w:pStyle w:val="Standard"/>
        <w:jc w:val="both"/>
        <w:rPr>
          <w:rFonts w:ascii="Times New Roman" w:hAnsi="Times New Roman" w:cs="Times New Roman"/>
          <w:color w:val="auto"/>
          <w:sz w:val="20"/>
          <w:szCs w:val="20"/>
        </w:rPr>
      </w:pPr>
    </w:p>
    <w:p w14:paraId="4DA22198" w14:textId="77777777" w:rsidR="002660AD" w:rsidRPr="00640A29" w:rsidRDefault="006A3EB3" w:rsidP="006167DB">
      <w:pPr>
        <w:pStyle w:val="Standard"/>
        <w:numPr>
          <w:ilvl w:val="0"/>
          <w:numId w:val="12"/>
        </w:numPr>
        <w:jc w:val="center"/>
        <w:outlineLvl w:val="0"/>
        <w:rPr>
          <w:rFonts w:ascii="Times New Roman" w:hAnsi="Times New Roman" w:cs="Times New Roman"/>
          <w:b/>
          <w:bCs/>
          <w:color w:val="auto"/>
          <w:sz w:val="20"/>
          <w:szCs w:val="20"/>
        </w:rPr>
      </w:pPr>
      <w:bookmarkStart w:id="39" w:name="_Toc141263763"/>
      <w:r w:rsidRPr="00640A29">
        <w:rPr>
          <w:rFonts w:ascii="Times New Roman" w:hAnsi="Times New Roman" w:cs="Times New Roman"/>
          <w:b/>
          <w:bCs/>
          <w:color w:val="auto"/>
          <w:sz w:val="20"/>
          <w:szCs w:val="20"/>
        </w:rPr>
        <w:t>ЗАКУПКИ У ЕДИНСТВЕННОГО ПОСТАВЩИКА</w:t>
      </w:r>
      <w:bookmarkEnd w:id="39"/>
    </w:p>
    <w:p w14:paraId="5FEFB283" w14:textId="77777777" w:rsidR="002660AD" w:rsidRPr="00640A29" w:rsidRDefault="002660AD">
      <w:pPr>
        <w:pStyle w:val="Standard"/>
        <w:jc w:val="center"/>
        <w:rPr>
          <w:rFonts w:ascii="Times New Roman" w:hAnsi="Times New Roman" w:cs="Times New Roman"/>
          <w:b/>
          <w:bCs/>
          <w:color w:val="auto"/>
          <w:sz w:val="20"/>
          <w:szCs w:val="20"/>
        </w:rPr>
      </w:pPr>
    </w:p>
    <w:p w14:paraId="09A033D2" w14:textId="10068AA9" w:rsidR="002660AD" w:rsidRPr="00640A29" w:rsidRDefault="006A3EB3" w:rsidP="00457A8F">
      <w:pPr>
        <w:pStyle w:val="Style3"/>
        <w:widowControl/>
        <w:spacing w:line="240" w:lineRule="auto"/>
        <w:ind w:firstLine="709"/>
        <w:jc w:val="both"/>
        <w:rPr>
          <w:color w:val="auto"/>
          <w:sz w:val="20"/>
          <w:szCs w:val="20"/>
        </w:rPr>
      </w:pPr>
      <w:bookmarkStart w:id="40" w:name="п21_1"/>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.1.</w:t>
      </w:r>
      <w:r w:rsidR="000F3C9D" w:rsidRPr="00640A29">
        <w:rPr>
          <w:rStyle w:val="FontStyle11"/>
          <w:b/>
          <w:bCs/>
          <w:color w:val="auto"/>
          <w:sz w:val="20"/>
          <w:szCs w:val="20"/>
        </w:rPr>
        <w:t xml:space="preserve"> </w:t>
      </w:r>
      <w:r w:rsidRPr="00640A29">
        <w:rPr>
          <w:color w:val="auto"/>
          <w:sz w:val="20"/>
          <w:szCs w:val="20"/>
        </w:rPr>
        <w:t xml:space="preserve">Под осуществлением закупки у единственного поставщика (исполнителя, подрядчика) понимается неконкурентный способ закупки, при котором </w:t>
      </w:r>
      <w:r w:rsidR="00CB010D" w:rsidRPr="00640A29">
        <w:rPr>
          <w:color w:val="auto"/>
          <w:sz w:val="20"/>
          <w:szCs w:val="20"/>
        </w:rPr>
        <w:t>З</w:t>
      </w:r>
      <w:r w:rsidRPr="00640A29">
        <w:rPr>
          <w:color w:val="auto"/>
          <w:sz w:val="20"/>
          <w:szCs w:val="20"/>
        </w:rPr>
        <w:t xml:space="preserve">аказчик предлагает заключить договор (осуществить закупку) только одному </w:t>
      </w:r>
      <w:r w:rsidR="00744E8F" w:rsidRPr="00640A29">
        <w:rPr>
          <w:color w:val="auto"/>
          <w:sz w:val="20"/>
          <w:szCs w:val="20"/>
        </w:rPr>
        <w:t xml:space="preserve">поставщику (исполнителю, </w:t>
      </w:r>
      <w:r w:rsidR="008B632F" w:rsidRPr="00640A29">
        <w:rPr>
          <w:color w:val="auto"/>
          <w:sz w:val="20"/>
          <w:szCs w:val="20"/>
        </w:rPr>
        <w:t xml:space="preserve">подрядчику) </w:t>
      </w:r>
      <w:r w:rsidRPr="00640A29">
        <w:rPr>
          <w:color w:val="auto"/>
          <w:sz w:val="20"/>
          <w:szCs w:val="20"/>
        </w:rPr>
        <w:t xml:space="preserve">либо принимает предложение о заключении договора (об осуществлении закупки) от одного </w:t>
      </w:r>
      <w:r w:rsidR="00744E8F" w:rsidRPr="00640A29">
        <w:rPr>
          <w:color w:val="auto"/>
          <w:sz w:val="20"/>
          <w:szCs w:val="20"/>
        </w:rPr>
        <w:t>поставщика (исполнител</w:t>
      </w:r>
      <w:r w:rsidR="00CB010D" w:rsidRPr="00640A29">
        <w:rPr>
          <w:color w:val="auto"/>
          <w:sz w:val="20"/>
          <w:szCs w:val="20"/>
        </w:rPr>
        <w:t>я</w:t>
      </w:r>
      <w:r w:rsidR="00744E8F" w:rsidRPr="00640A29">
        <w:rPr>
          <w:color w:val="auto"/>
          <w:sz w:val="20"/>
          <w:szCs w:val="20"/>
        </w:rPr>
        <w:t xml:space="preserve">, </w:t>
      </w:r>
      <w:r w:rsidR="008B632F" w:rsidRPr="00640A29">
        <w:rPr>
          <w:color w:val="auto"/>
          <w:sz w:val="20"/>
          <w:szCs w:val="20"/>
        </w:rPr>
        <w:t>подрядчик</w:t>
      </w:r>
      <w:r w:rsidR="00CB010D" w:rsidRPr="00640A29">
        <w:rPr>
          <w:color w:val="auto"/>
          <w:sz w:val="20"/>
          <w:szCs w:val="20"/>
        </w:rPr>
        <w:t>а</w:t>
      </w:r>
      <w:r w:rsidR="008B632F" w:rsidRPr="00640A29">
        <w:rPr>
          <w:color w:val="auto"/>
          <w:sz w:val="20"/>
          <w:szCs w:val="20"/>
        </w:rPr>
        <w:t>)</w:t>
      </w:r>
      <w:r w:rsidRPr="00640A29">
        <w:rPr>
          <w:color w:val="auto"/>
          <w:sz w:val="20"/>
          <w:szCs w:val="20"/>
        </w:rPr>
        <w:t xml:space="preserve"> в случаях, предусмотренных </w:t>
      </w:r>
      <w:r w:rsidR="00545CA9" w:rsidRPr="00640A29">
        <w:rPr>
          <w:color w:val="auto"/>
          <w:sz w:val="20"/>
          <w:szCs w:val="20"/>
        </w:rPr>
        <w:t xml:space="preserve">Федеральным законом № 223-ФЗ, </w:t>
      </w:r>
      <w:r w:rsidRPr="00640A29">
        <w:rPr>
          <w:color w:val="auto"/>
          <w:sz w:val="20"/>
          <w:szCs w:val="20"/>
        </w:rPr>
        <w:t>настоящим Положением</w:t>
      </w:r>
      <w:bookmarkEnd w:id="40"/>
      <w:r w:rsidRPr="00640A29">
        <w:rPr>
          <w:color w:val="auto"/>
          <w:sz w:val="20"/>
          <w:szCs w:val="20"/>
        </w:rPr>
        <w:t>.</w:t>
      </w:r>
    </w:p>
    <w:p w14:paraId="61F0A5CD" w14:textId="31D83091" w:rsidR="002660AD" w:rsidRPr="00640A29" w:rsidRDefault="006A3EB3" w:rsidP="00457A8F">
      <w:pPr>
        <w:pStyle w:val="a6"/>
        <w:spacing w:after="0"/>
        <w:ind w:left="0"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.2.</w:t>
      </w:r>
      <w:r w:rsidRPr="00640A29">
        <w:rPr>
          <w:rFonts w:ascii="Times New Roman" w:hAnsi="Times New Roman" w:cs="Times New Roman"/>
          <w:bCs/>
          <w:color w:val="auto"/>
          <w:sz w:val="20"/>
          <w:szCs w:val="20"/>
        </w:rPr>
        <w:t xml:space="preserve"> Не допускается осуществление закупки </w:t>
      </w:r>
      <w:r w:rsidRPr="00640A29">
        <w:rPr>
          <w:rFonts w:ascii="Times New Roman" w:hAnsi="Times New Roman" w:cs="Times New Roman"/>
          <w:color w:val="auto"/>
          <w:sz w:val="20"/>
          <w:szCs w:val="20"/>
        </w:rPr>
        <w:t>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14:paraId="6815913F" w14:textId="2324582D" w:rsidR="002660AD" w:rsidRPr="00640A29" w:rsidRDefault="006A3EB3" w:rsidP="00457A8F">
      <w:pPr>
        <w:pStyle w:val="a6"/>
        <w:spacing w:after="0"/>
        <w:ind w:left="0"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1</w:t>
      </w:r>
      <w:r w:rsidRPr="00640A29">
        <w:rPr>
          <w:rFonts w:ascii="Times New Roman" w:hAnsi="Times New Roman" w:cs="Times New Roman"/>
          <w:b/>
          <w:bCs/>
          <w:color w:val="auto"/>
          <w:sz w:val="20"/>
          <w:szCs w:val="20"/>
        </w:rPr>
        <w:t>.3.</w:t>
      </w:r>
      <w:r w:rsidRPr="00640A29">
        <w:rPr>
          <w:rFonts w:ascii="Times New Roman" w:hAnsi="Times New Roman" w:cs="Times New Roman"/>
          <w:color w:val="auto"/>
          <w:sz w:val="20"/>
          <w:szCs w:val="20"/>
        </w:rPr>
        <w:t xml:space="preserve"> Закупка у единственного поставщика (исполнителя, подрядчика) осуществляется в следующих случаях:</w:t>
      </w:r>
    </w:p>
    <w:p w14:paraId="1E720DAF" w14:textId="4060A1C5" w:rsidR="00140941" w:rsidRDefault="00563D9F" w:rsidP="00563D9F">
      <w:pPr>
        <w:pStyle w:val="Standard"/>
        <w:widowControl/>
        <w:suppressAutoHyphens w:val="0"/>
        <w:ind w:firstLine="694"/>
        <w:jc w:val="both"/>
        <w:rPr>
          <w:rFonts w:ascii="Times New Roman" w:hAnsi="Times New Roman" w:cs="Times New Roman"/>
          <w:color w:val="auto"/>
          <w:sz w:val="20"/>
          <w:szCs w:val="20"/>
        </w:rPr>
      </w:pPr>
      <w:r w:rsidRPr="001D4FC3">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1</w:t>
      </w:r>
      <w:r w:rsidRPr="001D4FC3">
        <w:rPr>
          <w:rFonts w:ascii="Times New Roman" w:hAnsi="Times New Roman" w:cs="Times New Roman"/>
          <w:b/>
          <w:color w:val="auto"/>
          <w:sz w:val="20"/>
          <w:szCs w:val="20"/>
        </w:rPr>
        <w:t xml:space="preserve">.3.1. </w:t>
      </w:r>
      <w:r w:rsidRPr="001D4FC3">
        <w:rPr>
          <w:rFonts w:ascii="Times New Roman" w:hAnsi="Times New Roman" w:cs="Times New Roman"/>
          <w:color w:val="auto"/>
          <w:sz w:val="20"/>
          <w:szCs w:val="20"/>
        </w:rPr>
        <w:t xml:space="preserve"> </w:t>
      </w:r>
      <w:bookmarkStart w:id="41" w:name="_Hlk143249225"/>
      <w:r w:rsidR="00154C05" w:rsidRPr="001D4FC3">
        <w:rPr>
          <w:rFonts w:ascii="Times New Roman" w:hAnsi="Times New Roman" w:cs="Times New Roman"/>
          <w:color w:val="auto"/>
          <w:sz w:val="20"/>
          <w:szCs w:val="20"/>
        </w:rPr>
        <w:t xml:space="preserve">при закупке товаров, работ, услуг для нужд </w:t>
      </w:r>
      <w:r w:rsidR="00CB010D" w:rsidRPr="001D4FC3">
        <w:rPr>
          <w:rFonts w:ascii="Times New Roman" w:hAnsi="Times New Roman" w:cs="Times New Roman"/>
          <w:color w:val="auto"/>
          <w:sz w:val="20"/>
          <w:szCs w:val="20"/>
        </w:rPr>
        <w:t>З</w:t>
      </w:r>
      <w:r w:rsidR="00154C05" w:rsidRPr="001D4FC3">
        <w:rPr>
          <w:rFonts w:ascii="Times New Roman" w:hAnsi="Times New Roman" w:cs="Times New Roman"/>
          <w:color w:val="auto"/>
          <w:sz w:val="20"/>
          <w:szCs w:val="20"/>
        </w:rPr>
        <w:t xml:space="preserve">аказчика, стоимость которых </w:t>
      </w:r>
      <w:r w:rsidR="00154C05" w:rsidRPr="001D4FC3">
        <w:rPr>
          <w:rFonts w:ascii="Times New Roman" w:hAnsi="Times New Roman" w:cs="Times New Roman"/>
          <w:b/>
          <w:color w:val="auto"/>
          <w:sz w:val="20"/>
          <w:szCs w:val="20"/>
        </w:rPr>
        <w:t xml:space="preserve">не </w:t>
      </w:r>
      <w:r w:rsidR="00485C13" w:rsidRPr="001D4FC3">
        <w:rPr>
          <w:rFonts w:ascii="Times New Roman" w:hAnsi="Times New Roman" w:cs="Times New Roman"/>
          <w:b/>
          <w:color w:val="auto"/>
          <w:sz w:val="20"/>
          <w:szCs w:val="20"/>
        </w:rPr>
        <w:t xml:space="preserve">превышает </w:t>
      </w:r>
      <w:r w:rsidR="001853ED" w:rsidRPr="001D4FC3">
        <w:rPr>
          <w:rFonts w:ascii="Times New Roman" w:hAnsi="Times New Roman" w:cs="Times New Roman"/>
          <w:b/>
          <w:color w:val="auto"/>
          <w:sz w:val="20"/>
          <w:szCs w:val="20"/>
        </w:rPr>
        <w:t>6</w:t>
      </w:r>
      <w:r w:rsidR="00485C13" w:rsidRPr="001D4FC3">
        <w:rPr>
          <w:rFonts w:ascii="Times New Roman" w:hAnsi="Times New Roman" w:cs="Times New Roman"/>
          <w:b/>
          <w:color w:val="auto"/>
          <w:sz w:val="20"/>
          <w:szCs w:val="20"/>
        </w:rPr>
        <w:t>00</w:t>
      </w:r>
      <w:r w:rsidR="00CD49B0" w:rsidRPr="001D4FC3">
        <w:rPr>
          <w:rFonts w:ascii="Times New Roman" w:hAnsi="Times New Roman" w:cs="Times New Roman"/>
          <w:b/>
          <w:color w:val="auto"/>
          <w:sz w:val="20"/>
          <w:szCs w:val="20"/>
        </w:rPr>
        <w:t xml:space="preserve"> 000 </w:t>
      </w:r>
      <w:r w:rsidR="00154C05" w:rsidRPr="001D4FC3">
        <w:rPr>
          <w:rFonts w:ascii="Times New Roman" w:hAnsi="Times New Roman" w:cs="Times New Roman"/>
          <w:b/>
          <w:color w:val="auto"/>
          <w:sz w:val="20"/>
          <w:szCs w:val="20"/>
        </w:rPr>
        <w:t>рублей</w:t>
      </w:r>
      <w:r w:rsidR="00154C05" w:rsidRPr="001D4FC3">
        <w:rPr>
          <w:rFonts w:ascii="Times New Roman" w:hAnsi="Times New Roman" w:cs="Times New Roman"/>
          <w:color w:val="auto"/>
          <w:sz w:val="20"/>
          <w:szCs w:val="20"/>
        </w:rPr>
        <w:t>, с учетом налогов, сборов и иных обязательных платежей, по одной сделке</w:t>
      </w:r>
      <w:r w:rsidR="00EC6B7E" w:rsidRPr="001D4FC3">
        <w:rPr>
          <w:rFonts w:ascii="Times New Roman" w:hAnsi="Times New Roman" w:cs="Times New Roman"/>
          <w:color w:val="auto"/>
          <w:sz w:val="20"/>
          <w:szCs w:val="20"/>
        </w:rPr>
        <w:t>;</w:t>
      </w:r>
    </w:p>
    <w:p w14:paraId="32367177" w14:textId="45DF7BE2" w:rsidR="001D4FC3" w:rsidRDefault="001D4FC3" w:rsidP="001D4FC3">
      <w:pPr>
        <w:pStyle w:val="Standard"/>
        <w:widowControl/>
        <w:suppressAutoHyphens w:val="0"/>
        <w:ind w:firstLine="694"/>
        <w:jc w:val="both"/>
        <w:rPr>
          <w:rFonts w:ascii="Times New Roman" w:hAnsi="Times New Roman" w:cs="Times New Roman"/>
          <w:color w:val="auto"/>
          <w:sz w:val="20"/>
          <w:szCs w:val="20"/>
        </w:rPr>
      </w:pPr>
      <w:bookmarkStart w:id="42" w:name="_Hlk143248676"/>
      <w:r w:rsidRPr="001E32A5">
        <w:rPr>
          <w:rFonts w:ascii="Times New Roman" w:hAnsi="Times New Roman" w:cs="Times New Roman"/>
          <w:color w:val="auto"/>
          <w:sz w:val="20"/>
          <w:szCs w:val="20"/>
        </w:rPr>
        <w:t xml:space="preserve">С 1 января 2024 года устанавливается </w:t>
      </w:r>
      <w:bookmarkStart w:id="43" w:name="_Hlk142911598"/>
      <w:r w:rsidRPr="001E32A5">
        <w:rPr>
          <w:rFonts w:ascii="Times New Roman" w:hAnsi="Times New Roman" w:cs="Times New Roman"/>
          <w:color w:val="auto"/>
          <w:sz w:val="20"/>
          <w:szCs w:val="20"/>
        </w:rPr>
        <w:t xml:space="preserve">годовой объем закупок </w:t>
      </w:r>
      <w:bookmarkEnd w:id="43"/>
      <w:r w:rsidRPr="001E32A5">
        <w:rPr>
          <w:rFonts w:ascii="Times New Roman" w:hAnsi="Times New Roman" w:cs="Times New Roman"/>
          <w:color w:val="auto"/>
          <w:sz w:val="20"/>
          <w:szCs w:val="20"/>
        </w:rPr>
        <w:t xml:space="preserve">в размере не более </w:t>
      </w:r>
      <w:r w:rsidRPr="001E32A5">
        <w:rPr>
          <w:rFonts w:ascii="Times New Roman" w:hAnsi="Times New Roman" w:cs="Times New Roman"/>
          <w:b/>
          <w:color w:val="auto"/>
          <w:sz w:val="20"/>
          <w:szCs w:val="20"/>
        </w:rPr>
        <w:t>5 000 000 (</w:t>
      </w:r>
      <w:r w:rsidR="00C314B5" w:rsidRPr="001E32A5">
        <w:rPr>
          <w:rFonts w:ascii="Times New Roman" w:hAnsi="Times New Roman" w:cs="Times New Roman"/>
          <w:b/>
          <w:color w:val="auto"/>
          <w:sz w:val="20"/>
          <w:szCs w:val="20"/>
        </w:rPr>
        <w:t>П</w:t>
      </w:r>
      <w:r w:rsidRPr="001E32A5">
        <w:rPr>
          <w:rFonts w:ascii="Times New Roman" w:hAnsi="Times New Roman" w:cs="Times New Roman"/>
          <w:b/>
          <w:color w:val="auto"/>
          <w:sz w:val="20"/>
          <w:szCs w:val="20"/>
        </w:rPr>
        <w:t>яти миллионов) рублей</w:t>
      </w:r>
      <w:r w:rsidRPr="001E32A5">
        <w:rPr>
          <w:rFonts w:ascii="Times New Roman" w:hAnsi="Times New Roman" w:cs="Times New Roman"/>
          <w:color w:val="auto"/>
          <w:sz w:val="20"/>
          <w:szCs w:val="20"/>
        </w:rPr>
        <w:t>,</w:t>
      </w:r>
      <w:r w:rsidR="00E1639B" w:rsidRPr="001E32A5">
        <w:rPr>
          <w:rFonts w:ascii="Times New Roman" w:hAnsi="Times New Roman" w:cs="Times New Roman"/>
          <w:color w:val="auto"/>
          <w:sz w:val="20"/>
          <w:szCs w:val="20"/>
        </w:rPr>
        <w:t xml:space="preserve"> которые заказчик вправе осуществить на основании настоящего пункта, а в случаи если совокупный годовой объём закупок на текущий год превышает </w:t>
      </w:r>
      <w:r w:rsidR="00E1639B" w:rsidRPr="001E32A5">
        <w:rPr>
          <w:rFonts w:ascii="Times New Roman" w:hAnsi="Times New Roman" w:cs="Times New Roman"/>
          <w:b/>
          <w:color w:val="auto"/>
          <w:sz w:val="20"/>
          <w:szCs w:val="20"/>
        </w:rPr>
        <w:t xml:space="preserve">50 000 000 (Пятьдесят миллионов) </w:t>
      </w:r>
      <w:r w:rsidR="00BC5E5A" w:rsidRPr="001E32A5">
        <w:rPr>
          <w:rFonts w:ascii="Times New Roman" w:hAnsi="Times New Roman" w:cs="Times New Roman"/>
          <w:color w:val="auto"/>
          <w:sz w:val="20"/>
          <w:szCs w:val="20"/>
        </w:rPr>
        <w:t xml:space="preserve">годовой объем закупок устанавливается в размере </w:t>
      </w:r>
      <w:r w:rsidR="00BC5E5A" w:rsidRPr="001E32A5">
        <w:rPr>
          <w:rFonts w:ascii="Times New Roman" w:hAnsi="Times New Roman" w:cs="Times New Roman"/>
          <w:b/>
          <w:color w:val="auto"/>
          <w:sz w:val="20"/>
          <w:szCs w:val="20"/>
        </w:rPr>
        <w:t xml:space="preserve">10 % (Десяти процентов) </w:t>
      </w:r>
      <w:r w:rsidR="00C314B5" w:rsidRPr="001E32A5">
        <w:rPr>
          <w:rFonts w:ascii="Times New Roman" w:hAnsi="Times New Roman" w:cs="Times New Roman"/>
          <w:b/>
          <w:color w:val="auto"/>
          <w:sz w:val="20"/>
          <w:szCs w:val="20"/>
        </w:rPr>
        <w:t xml:space="preserve"> но не более 10 000 000 (Десяти миллионов) рублей </w:t>
      </w:r>
      <w:r w:rsidR="00BC5E5A" w:rsidRPr="001E32A5">
        <w:rPr>
          <w:rFonts w:ascii="Times New Roman" w:hAnsi="Times New Roman" w:cs="Times New Roman"/>
          <w:color w:val="auto"/>
          <w:sz w:val="20"/>
          <w:szCs w:val="20"/>
        </w:rPr>
        <w:t>от совокупного годового объема закупок.</w:t>
      </w:r>
    </w:p>
    <w:bookmarkEnd w:id="41"/>
    <w:bookmarkEnd w:id="42"/>
    <w:p w14:paraId="1883A65A" w14:textId="40D916FD" w:rsidR="00140941" w:rsidRPr="00640A29" w:rsidRDefault="00563D9F" w:rsidP="00563D9F">
      <w:pPr>
        <w:pStyle w:val="Standard"/>
        <w:widowControl/>
        <w:suppressAutoHyphens w:val="0"/>
        <w:ind w:firstLine="694"/>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B86F91">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.3.2.</w:t>
      </w:r>
      <w:r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 xml:space="preserve">процедура закупки, проведенная ранее, признана не состоявшейся и имеется только один </w:t>
      </w:r>
      <w:r w:rsidR="00CB010D"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 xml:space="preserve">участник закупки, подавший заявку и допущенный до участия </w:t>
      </w:r>
      <w:r w:rsidR="00485C13" w:rsidRPr="00640A29">
        <w:rPr>
          <w:rFonts w:ascii="Times New Roman" w:hAnsi="Times New Roman" w:cs="Times New Roman"/>
          <w:color w:val="auto"/>
          <w:sz w:val="20"/>
          <w:szCs w:val="20"/>
        </w:rPr>
        <w:t>в закупке,</w:t>
      </w:r>
      <w:r w:rsidR="006A3EB3" w:rsidRPr="00640A29">
        <w:rPr>
          <w:rFonts w:ascii="Times New Roman" w:hAnsi="Times New Roman" w:cs="Times New Roman"/>
          <w:color w:val="auto"/>
          <w:sz w:val="20"/>
          <w:szCs w:val="20"/>
        </w:rPr>
        <w:t xml:space="preserve">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w:t>
      </w:r>
      <w:r w:rsidR="00325585" w:rsidRPr="00640A29">
        <w:rPr>
          <w:rFonts w:ascii="Times New Roman" w:hAnsi="Times New Roman" w:cs="Times New Roman"/>
          <w:color w:val="auto"/>
          <w:sz w:val="20"/>
          <w:szCs w:val="20"/>
        </w:rPr>
        <w:t>участником, в случае если</w:t>
      </w:r>
      <w:r w:rsidR="006A3EB3" w:rsidRPr="00640A29">
        <w:rPr>
          <w:rFonts w:ascii="Times New Roman" w:hAnsi="Times New Roman" w:cs="Times New Roman"/>
          <w:color w:val="auto"/>
          <w:sz w:val="20"/>
          <w:szCs w:val="20"/>
        </w:rPr>
        <w:t xml:space="preserve"> предложенная цена не превышает начальную (максимальную) цену договора или не равна нулю;</w:t>
      </w:r>
    </w:p>
    <w:p w14:paraId="0D9191E1" w14:textId="1FEC0C89" w:rsidR="00140941" w:rsidRPr="00640A29" w:rsidRDefault="00563D9F" w:rsidP="00563D9F">
      <w:pPr>
        <w:pStyle w:val="Standard"/>
        <w:widowControl/>
        <w:suppressAutoHyphens w:val="0"/>
        <w:ind w:firstLine="694"/>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B86F91">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 xml:space="preserve">.3.3. </w:t>
      </w:r>
      <w:r w:rsidR="005B028C" w:rsidRPr="00640A29">
        <w:rPr>
          <w:rFonts w:ascii="Times New Roman" w:hAnsi="Times New Roman" w:cs="Times New Roman"/>
          <w:color w:val="auto"/>
          <w:sz w:val="20"/>
          <w:szCs w:val="20"/>
        </w:rPr>
        <w:t xml:space="preserve">по результатам проведения процедуры закупки не поступило ни одной заявки на участие </w:t>
      </w:r>
      <w:r w:rsidR="00CB010D" w:rsidRPr="00640A29">
        <w:rPr>
          <w:rFonts w:ascii="Times New Roman" w:hAnsi="Times New Roman" w:cs="Times New Roman"/>
          <w:color w:val="auto"/>
          <w:sz w:val="20"/>
          <w:szCs w:val="20"/>
        </w:rPr>
        <w:t xml:space="preserve">                           </w:t>
      </w:r>
      <w:r w:rsidR="005B028C" w:rsidRPr="00640A29">
        <w:rPr>
          <w:rFonts w:ascii="Times New Roman" w:hAnsi="Times New Roman" w:cs="Times New Roman"/>
          <w:color w:val="auto"/>
          <w:sz w:val="20"/>
          <w:szCs w:val="20"/>
        </w:rPr>
        <w:t xml:space="preserve">в закупке, или ни одна заявка не была допущена к участию. В данном случае </w:t>
      </w:r>
      <w:r w:rsidR="00CB010D" w:rsidRPr="00640A29">
        <w:rPr>
          <w:rFonts w:ascii="Times New Roman" w:hAnsi="Times New Roman" w:cs="Times New Roman"/>
          <w:color w:val="auto"/>
          <w:sz w:val="20"/>
          <w:szCs w:val="20"/>
        </w:rPr>
        <w:t>З</w:t>
      </w:r>
      <w:r w:rsidR="005B028C" w:rsidRPr="00640A29">
        <w:rPr>
          <w:rFonts w:ascii="Times New Roman" w:hAnsi="Times New Roman" w:cs="Times New Roman"/>
          <w:color w:val="auto"/>
          <w:sz w:val="20"/>
          <w:szCs w:val="20"/>
        </w:rPr>
        <w:t xml:space="preserve">аказчик самостоятельно </w:t>
      </w:r>
      <w:r w:rsidR="00CB010D" w:rsidRPr="00640A29">
        <w:rPr>
          <w:rFonts w:ascii="Times New Roman" w:hAnsi="Times New Roman" w:cs="Times New Roman"/>
          <w:color w:val="auto"/>
          <w:sz w:val="20"/>
          <w:szCs w:val="20"/>
        </w:rPr>
        <w:t xml:space="preserve">                 </w:t>
      </w:r>
      <w:r w:rsidR="005B028C" w:rsidRPr="00640A29">
        <w:rPr>
          <w:rFonts w:ascii="Times New Roman" w:hAnsi="Times New Roman" w:cs="Times New Roman"/>
          <w:color w:val="auto"/>
          <w:sz w:val="20"/>
          <w:szCs w:val="20"/>
        </w:rPr>
        <w:t xml:space="preserve">определяет поставщика (исполнителя, подрядчика), </w:t>
      </w:r>
      <w:r w:rsidR="00CB010D" w:rsidRPr="00640A29">
        <w:rPr>
          <w:rFonts w:ascii="Times New Roman" w:hAnsi="Times New Roman" w:cs="Times New Roman"/>
          <w:color w:val="auto"/>
          <w:sz w:val="20"/>
          <w:szCs w:val="20"/>
        </w:rPr>
        <w:t xml:space="preserve">при этом </w:t>
      </w:r>
      <w:r w:rsidR="005B028C" w:rsidRPr="00640A29">
        <w:rPr>
          <w:rFonts w:ascii="Times New Roman" w:hAnsi="Times New Roman" w:cs="Times New Roman"/>
          <w:color w:val="auto"/>
          <w:sz w:val="20"/>
          <w:szCs w:val="20"/>
        </w:rPr>
        <w:t xml:space="preserve">условия исполнения договора не могут быть </w:t>
      </w:r>
      <w:r w:rsidR="00CD49B0" w:rsidRPr="00640A29">
        <w:rPr>
          <w:rFonts w:ascii="Times New Roman" w:hAnsi="Times New Roman" w:cs="Times New Roman"/>
          <w:color w:val="auto"/>
          <w:sz w:val="20"/>
          <w:szCs w:val="20"/>
        </w:rPr>
        <w:t xml:space="preserve">ухудшены </w:t>
      </w:r>
      <w:r w:rsidR="005B028C" w:rsidRPr="00640A29">
        <w:rPr>
          <w:rFonts w:ascii="Times New Roman" w:hAnsi="Times New Roman" w:cs="Times New Roman"/>
          <w:color w:val="auto"/>
          <w:sz w:val="20"/>
          <w:szCs w:val="20"/>
        </w:rPr>
        <w:t>относительно условий, указанных в документации на закупку</w:t>
      </w:r>
      <w:r w:rsidR="006A3EB3" w:rsidRPr="00640A29">
        <w:rPr>
          <w:rFonts w:ascii="Times New Roman" w:hAnsi="Times New Roman" w:cs="Times New Roman"/>
          <w:color w:val="auto"/>
          <w:sz w:val="20"/>
          <w:szCs w:val="20"/>
        </w:rPr>
        <w:t>;</w:t>
      </w:r>
    </w:p>
    <w:p w14:paraId="24962DA5" w14:textId="41D07A7B" w:rsidR="00140941" w:rsidRDefault="00563D9F" w:rsidP="00563D9F">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B86F91">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 xml:space="preserve">.3.4. </w:t>
      </w:r>
      <w:bookmarkStart w:id="44" w:name="_Hlk141274901"/>
      <w:r w:rsidR="006A3EB3" w:rsidRPr="00640A29">
        <w:rPr>
          <w:rFonts w:ascii="Times New Roman" w:hAnsi="Times New Roman" w:cs="Times New Roman"/>
          <w:color w:val="auto"/>
          <w:sz w:val="20"/>
          <w:szCs w:val="20"/>
        </w:rPr>
        <w:t>расторжения договора в связи с неисполнением и ненадлежащим исполнением поставщиком (исполнителем, подрядчиком) обязательств по договору</w:t>
      </w:r>
      <w:bookmarkEnd w:id="44"/>
      <w:r w:rsidR="006A3EB3" w:rsidRPr="00640A29">
        <w:rPr>
          <w:rFonts w:ascii="Times New Roman" w:hAnsi="Times New Roman" w:cs="Times New Roman"/>
          <w:color w:val="auto"/>
          <w:sz w:val="20"/>
          <w:szCs w:val="20"/>
        </w:rPr>
        <w:t xml:space="preserve">. При этом существенные условия нового договора не должны изменяться, за исключением сроков выполнения договора. Если до расторжения договора </w:t>
      </w:r>
      <w:r w:rsidR="00CB010D"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 xml:space="preserve">поставщиком </w:t>
      </w:r>
      <w:r w:rsidR="00CB010D" w:rsidRPr="00640A29">
        <w:rPr>
          <w:rFonts w:ascii="Times New Roman" w:hAnsi="Times New Roman" w:cs="Times New Roman"/>
          <w:color w:val="auto"/>
          <w:sz w:val="20"/>
          <w:szCs w:val="20"/>
        </w:rPr>
        <w:t xml:space="preserve">(исполнителем, подрядчиком) </w:t>
      </w:r>
      <w:r w:rsidR="006A3EB3" w:rsidRPr="00640A29">
        <w:rPr>
          <w:rFonts w:ascii="Times New Roman" w:hAnsi="Times New Roman" w:cs="Times New Roman"/>
          <w:color w:val="auto"/>
          <w:sz w:val="20"/>
          <w:szCs w:val="20"/>
        </w:rPr>
        <w:t xml:space="preserve">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w:t>
      </w:r>
      <w:r w:rsidR="003268F2"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оказанных услуг по ранее заключенному договору с пропорциональным уменьшением цены договора;</w:t>
      </w:r>
    </w:p>
    <w:p w14:paraId="75F79E57" w14:textId="125D0AF6" w:rsidR="004529CF" w:rsidRPr="00640A29" w:rsidRDefault="004529CF" w:rsidP="00563D9F">
      <w:pPr>
        <w:pStyle w:val="Standard"/>
        <w:widowControl/>
        <w:suppressAutoHyphens w:val="0"/>
        <w:ind w:firstLine="709"/>
        <w:jc w:val="both"/>
        <w:rPr>
          <w:rFonts w:ascii="Times New Roman" w:hAnsi="Times New Roman" w:cs="Times New Roman"/>
          <w:color w:val="auto"/>
          <w:sz w:val="20"/>
          <w:szCs w:val="20"/>
        </w:rPr>
      </w:pPr>
      <w:r w:rsidRPr="00514F6E">
        <w:rPr>
          <w:rFonts w:ascii="Times New Roman" w:hAnsi="Times New Roman" w:cs="Times New Roman"/>
          <w:b/>
          <w:color w:val="auto"/>
          <w:sz w:val="20"/>
          <w:szCs w:val="20"/>
        </w:rPr>
        <w:t>21.3.5.</w:t>
      </w:r>
      <w:r w:rsidRPr="00514F6E">
        <w:t xml:space="preserve"> </w:t>
      </w:r>
      <w:r w:rsidRPr="00514F6E">
        <w:rPr>
          <w:rFonts w:ascii="Times New Roman" w:hAnsi="Times New Roman" w:cs="Times New Roman"/>
          <w:color w:val="auto"/>
          <w:sz w:val="20"/>
          <w:szCs w:val="20"/>
        </w:rPr>
        <w:t>расторжения договора в связи с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(в том числе внесение в реестр недобросовестных поставщиков)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3061E2AB" w14:textId="6ABAE618" w:rsidR="00140941" w:rsidRPr="00640A29" w:rsidRDefault="00B86F91" w:rsidP="00563D9F">
      <w:pPr>
        <w:pStyle w:val="Standard"/>
        <w:widowControl/>
        <w:suppressAutoHyphens w:val="0"/>
        <w:ind w:firstLine="709"/>
        <w:jc w:val="both"/>
        <w:rPr>
          <w:rFonts w:ascii="Times New Roman" w:hAnsi="Times New Roman" w:cs="Times New Roman"/>
          <w:color w:val="auto"/>
          <w:sz w:val="20"/>
          <w:szCs w:val="20"/>
        </w:rPr>
      </w:pPr>
      <w:r w:rsidRPr="00D16A5E">
        <w:rPr>
          <w:rFonts w:ascii="Times New Roman" w:hAnsi="Times New Roman" w:cs="Times New Roman"/>
          <w:b/>
          <w:color w:val="auto"/>
          <w:sz w:val="20"/>
          <w:szCs w:val="20"/>
        </w:rPr>
        <w:t>21.</w:t>
      </w:r>
      <w:r w:rsidR="00563D9F" w:rsidRPr="00640A29">
        <w:rPr>
          <w:rFonts w:ascii="Times New Roman" w:hAnsi="Times New Roman" w:cs="Times New Roman"/>
          <w:b/>
          <w:color w:val="auto"/>
          <w:sz w:val="20"/>
          <w:szCs w:val="20"/>
        </w:rPr>
        <w:t>3.</w:t>
      </w:r>
      <w:r w:rsidR="004529CF">
        <w:rPr>
          <w:rFonts w:ascii="Times New Roman" w:hAnsi="Times New Roman" w:cs="Times New Roman"/>
          <w:b/>
          <w:color w:val="auto"/>
          <w:sz w:val="20"/>
          <w:szCs w:val="20"/>
        </w:rPr>
        <w:t>6</w:t>
      </w:r>
      <w:r w:rsidR="00563D9F" w:rsidRPr="00640A29">
        <w:rPr>
          <w:rFonts w:ascii="Times New Roman" w:hAnsi="Times New Roman" w:cs="Times New Roman"/>
          <w:b/>
          <w:color w:val="auto"/>
          <w:sz w:val="20"/>
          <w:szCs w:val="20"/>
        </w:rPr>
        <w:t>.</w:t>
      </w:r>
      <w:r w:rsidR="00563D9F"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 xml:space="preserve">закупаются товары, работы, услуги, относящиеся к сфере деятельности субъектов </w:t>
      </w:r>
      <w:r w:rsidR="00563D9F"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 xml:space="preserve">естественных монополий (в соответствии с Федеральным </w:t>
      </w:r>
      <w:hyperlink r:id="rId138" w:history="1">
        <w:r w:rsidR="006A3EB3" w:rsidRPr="00640A29">
          <w:rPr>
            <w:rStyle w:val="Internetlink"/>
            <w:rFonts w:ascii="Times New Roman" w:hAnsi="Times New Roman" w:cs="Times New Roman"/>
            <w:color w:val="auto"/>
            <w:sz w:val="20"/>
            <w:szCs w:val="20"/>
            <w:u w:val="none"/>
          </w:rPr>
          <w:t>законом</w:t>
        </w:r>
      </w:hyperlink>
      <w:r w:rsidR="006A3EB3" w:rsidRPr="00640A29">
        <w:rPr>
          <w:rFonts w:ascii="Times New Roman" w:hAnsi="Times New Roman" w:cs="Times New Roman"/>
          <w:color w:val="auto"/>
          <w:sz w:val="20"/>
          <w:szCs w:val="20"/>
        </w:rPr>
        <w:t xml:space="preserve"> от 17.08.1995 </w:t>
      </w:r>
      <w:r w:rsidR="003268F2" w:rsidRPr="00640A29">
        <w:rPr>
          <w:rFonts w:ascii="Times New Roman" w:hAnsi="Times New Roman" w:cs="Times New Roman"/>
          <w:color w:val="auto"/>
          <w:sz w:val="20"/>
          <w:szCs w:val="20"/>
        </w:rPr>
        <w:t>№</w:t>
      </w:r>
      <w:r w:rsidR="006A3EB3" w:rsidRPr="00640A29">
        <w:rPr>
          <w:rFonts w:ascii="Times New Roman" w:hAnsi="Times New Roman" w:cs="Times New Roman"/>
          <w:color w:val="auto"/>
          <w:sz w:val="20"/>
          <w:szCs w:val="20"/>
        </w:rPr>
        <w:t xml:space="preserve"> 147-ФЗ «О естественных </w:t>
      </w:r>
      <w:r w:rsidR="003268F2"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монополиях»);</w:t>
      </w:r>
    </w:p>
    <w:p w14:paraId="364177CA" w14:textId="4585893F" w:rsidR="00FD1C7A" w:rsidRPr="00640A29" w:rsidRDefault="00563D9F" w:rsidP="00FD1C7A">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B86F91">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.3.</w:t>
      </w:r>
      <w:r w:rsidR="004529CF">
        <w:rPr>
          <w:rFonts w:ascii="Times New Roman" w:hAnsi="Times New Roman" w:cs="Times New Roman"/>
          <w:b/>
          <w:color w:val="auto"/>
          <w:sz w:val="20"/>
          <w:szCs w:val="20"/>
        </w:rPr>
        <w:t>7</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w:t>
      </w:r>
      <w:r w:rsidR="001B7444" w:rsidRPr="00640A29">
        <w:rPr>
          <w:rFonts w:ascii="Times New Roman" w:hAnsi="Times New Roman" w:cs="Times New Roman"/>
          <w:color w:val="auto"/>
          <w:sz w:val="20"/>
          <w:szCs w:val="20"/>
        </w:rPr>
        <w:t xml:space="preserve">оказание услуг по водоснабжению, водоотведению, канализации, </w:t>
      </w:r>
      <w:r w:rsidR="00FD1C7A" w:rsidRPr="00640A29">
        <w:rPr>
          <w:rFonts w:ascii="Times New Roman" w:hAnsi="Times New Roman" w:cs="Times New Roman"/>
          <w:color w:val="auto"/>
          <w:sz w:val="20"/>
          <w:szCs w:val="20"/>
        </w:rPr>
        <w:t xml:space="preserve">обращению с твердыми коммунальными отходами, </w:t>
      </w:r>
      <w:r w:rsidR="001B7444" w:rsidRPr="00640A29">
        <w:rPr>
          <w:rFonts w:ascii="Times New Roman" w:hAnsi="Times New Roman" w:cs="Times New Roman"/>
          <w:color w:val="auto"/>
          <w:sz w:val="20"/>
          <w:szCs w:val="20"/>
        </w:rPr>
        <w:t>теплоснабжению,</w:t>
      </w:r>
      <w:r w:rsidR="00FD1C7A" w:rsidRPr="00640A29">
        <w:rPr>
          <w:rFonts w:ascii="Times New Roman" w:hAnsi="Times New Roman" w:cs="Times New Roman"/>
          <w:color w:val="auto"/>
          <w:sz w:val="20"/>
          <w:szCs w:val="20"/>
        </w:rPr>
        <w:t xml:space="preserve"> </w:t>
      </w:r>
      <w:r w:rsidR="0034712F" w:rsidRPr="00640A29">
        <w:rPr>
          <w:rFonts w:ascii="Times New Roman" w:hAnsi="Times New Roman" w:cs="Times New Roman"/>
          <w:color w:val="auto"/>
          <w:sz w:val="20"/>
          <w:szCs w:val="20"/>
        </w:rPr>
        <w:t>электроснабжению, по управлению многоквартирным домом (техническому обслуживанию нежилого</w:t>
      </w:r>
      <w:r w:rsidR="00FD1C7A" w:rsidRPr="00640A29">
        <w:rPr>
          <w:rFonts w:ascii="Times New Roman" w:hAnsi="Times New Roman" w:cs="Times New Roman"/>
          <w:color w:val="auto"/>
          <w:sz w:val="20"/>
          <w:szCs w:val="20"/>
        </w:rPr>
        <w:t xml:space="preserve"> </w:t>
      </w:r>
      <w:r w:rsidR="0034712F" w:rsidRPr="00640A29">
        <w:rPr>
          <w:rFonts w:ascii="Times New Roman" w:hAnsi="Times New Roman" w:cs="Times New Roman"/>
          <w:color w:val="auto"/>
          <w:sz w:val="20"/>
          <w:szCs w:val="20"/>
        </w:rPr>
        <w:t xml:space="preserve">помещения), </w:t>
      </w:r>
      <w:r w:rsidR="001B7444" w:rsidRPr="00640A29">
        <w:rPr>
          <w:rFonts w:ascii="Times New Roman" w:hAnsi="Times New Roman" w:cs="Times New Roman"/>
          <w:color w:val="auto"/>
          <w:sz w:val="20"/>
          <w:szCs w:val="20"/>
        </w:rPr>
        <w:t xml:space="preserve">газоснабжению (за исключением услуг по реализации сжиженного газа), при подключении (присоединении) к сетям инженерно-технического обеспечения </w:t>
      </w:r>
      <w:r w:rsidR="00FD1C7A" w:rsidRPr="00640A29">
        <w:rPr>
          <w:rFonts w:ascii="Times New Roman" w:hAnsi="Times New Roman" w:cs="Times New Roman"/>
          <w:color w:val="auto"/>
          <w:sz w:val="20"/>
          <w:szCs w:val="20"/>
        </w:rPr>
        <w:t xml:space="preserve">                          </w:t>
      </w:r>
      <w:r w:rsidR="001B7444" w:rsidRPr="00640A29">
        <w:rPr>
          <w:rFonts w:ascii="Times New Roman" w:hAnsi="Times New Roman" w:cs="Times New Roman"/>
          <w:color w:val="auto"/>
          <w:sz w:val="20"/>
          <w:szCs w:val="20"/>
        </w:rPr>
        <w:t>по регулируемым в соответствии</w:t>
      </w:r>
      <w:r w:rsidR="00FD1C7A" w:rsidRPr="00640A29">
        <w:rPr>
          <w:rFonts w:ascii="Times New Roman" w:hAnsi="Times New Roman" w:cs="Times New Roman"/>
          <w:color w:val="auto"/>
          <w:sz w:val="20"/>
          <w:szCs w:val="20"/>
        </w:rPr>
        <w:t xml:space="preserve"> </w:t>
      </w:r>
      <w:r w:rsidR="001B7444" w:rsidRPr="00640A29">
        <w:rPr>
          <w:rFonts w:ascii="Times New Roman" w:hAnsi="Times New Roman" w:cs="Times New Roman"/>
          <w:color w:val="auto"/>
          <w:sz w:val="20"/>
          <w:szCs w:val="20"/>
        </w:rPr>
        <w:t>с законодательством Российской Федерации ценам (тарифам)</w:t>
      </w:r>
      <w:r w:rsidR="00545CA9" w:rsidRPr="00640A29">
        <w:rPr>
          <w:rFonts w:ascii="Times New Roman" w:hAnsi="Times New Roman" w:cs="Times New Roman"/>
          <w:color w:val="auto"/>
          <w:sz w:val="20"/>
          <w:szCs w:val="20"/>
        </w:rPr>
        <w:t xml:space="preserve">, а также </w:t>
      </w:r>
      <w:r w:rsidR="00FD1C7A" w:rsidRPr="00640A29">
        <w:rPr>
          <w:rFonts w:ascii="Times New Roman" w:hAnsi="Times New Roman" w:cs="Times New Roman"/>
          <w:color w:val="auto"/>
          <w:sz w:val="20"/>
          <w:szCs w:val="20"/>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 </w:t>
      </w:r>
    </w:p>
    <w:p w14:paraId="089D46AB" w14:textId="268E2979" w:rsidR="00140941" w:rsidRPr="00640A29" w:rsidRDefault="00563D9F" w:rsidP="00563D9F">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B86F91">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.3.</w:t>
      </w:r>
      <w:r w:rsidR="004529CF">
        <w:rPr>
          <w:rFonts w:ascii="Times New Roman" w:hAnsi="Times New Roman" w:cs="Times New Roman"/>
          <w:b/>
          <w:color w:val="auto"/>
          <w:sz w:val="20"/>
          <w:szCs w:val="20"/>
        </w:rPr>
        <w:t>8</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 xml:space="preserve">единственный поставщик (исполнитель, подрядчик) определен решениями органов </w:t>
      </w:r>
      <w:r w:rsidR="0034712F"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государственной власти;</w:t>
      </w:r>
    </w:p>
    <w:p w14:paraId="14ACD023" w14:textId="5E24B434" w:rsidR="00140941" w:rsidRPr="00640A29" w:rsidRDefault="00563D9F" w:rsidP="00563D9F">
      <w:pPr>
        <w:pStyle w:val="Standard"/>
        <w:widowControl/>
        <w:suppressAutoHyphens w:val="0"/>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B86F91">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.3.</w:t>
      </w:r>
      <w:r w:rsidR="004529CF">
        <w:rPr>
          <w:rFonts w:ascii="Times New Roman" w:hAnsi="Times New Roman" w:cs="Times New Roman"/>
          <w:b/>
          <w:color w:val="auto"/>
          <w:sz w:val="20"/>
          <w:szCs w:val="20"/>
        </w:rPr>
        <w:t>9</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при осуществлении закупки с целью аренды нежилого недвижимого имущества,</w:t>
      </w:r>
      <w:r w:rsidR="0034712F"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14:paraId="44B9832A" w14:textId="675C1161" w:rsidR="00140941" w:rsidRPr="00640A29" w:rsidRDefault="000E6494" w:rsidP="000E6494">
      <w:pPr>
        <w:pStyle w:val="Standard"/>
        <w:widowControl/>
        <w:suppressAutoHyphens w:val="0"/>
        <w:ind w:firstLine="709"/>
        <w:jc w:val="both"/>
        <w:rPr>
          <w:rStyle w:val="FontStyle11"/>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.3.</w:t>
      </w:r>
      <w:r w:rsidR="004529CF">
        <w:rPr>
          <w:rFonts w:ascii="Times New Roman" w:hAnsi="Times New Roman" w:cs="Times New Roman"/>
          <w:b/>
          <w:color w:val="auto"/>
          <w:sz w:val="20"/>
          <w:szCs w:val="20"/>
        </w:rPr>
        <w:t>10</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w:t>
      </w:r>
      <w:r w:rsidR="006A3EB3" w:rsidRPr="00640A29">
        <w:rPr>
          <w:rStyle w:val="FontStyle11"/>
          <w:color w:val="auto"/>
          <w:sz w:val="20"/>
          <w:szCs w:val="20"/>
        </w:rPr>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1BE9C1CB" w14:textId="5870688D" w:rsidR="00140941" w:rsidRPr="00640A29" w:rsidRDefault="000E6494" w:rsidP="000E6494">
      <w:pPr>
        <w:pStyle w:val="Standard"/>
        <w:widowControl/>
        <w:suppressAutoHyphens w:val="0"/>
        <w:ind w:firstLine="709"/>
        <w:jc w:val="both"/>
        <w:rPr>
          <w:rStyle w:val="FontStyle11"/>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.3.1</w:t>
      </w:r>
      <w:r w:rsidR="004529CF">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w:t>
      </w:r>
      <w:r w:rsidR="006A3EB3" w:rsidRPr="00640A29">
        <w:rPr>
          <w:rStyle w:val="FontStyle11"/>
          <w:color w:val="auto"/>
          <w:sz w:val="20"/>
          <w:szCs w:val="20"/>
        </w:rPr>
        <w:t xml:space="preserve">при возникновении потребности в товарах, работах, услугах для исполнения обязательств </w:t>
      </w:r>
      <w:r w:rsidR="00563D9F" w:rsidRPr="00640A29">
        <w:rPr>
          <w:rStyle w:val="FontStyle11"/>
          <w:color w:val="auto"/>
          <w:sz w:val="20"/>
          <w:szCs w:val="20"/>
        </w:rPr>
        <w:t xml:space="preserve">                             </w:t>
      </w:r>
      <w:r w:rsidR="006A3EB3" w:rsidRPr="00640A29">
        <w:rPr>
          <w:rStyle w:val="FontStyle11"/>
          <w:color w:val="auto"/>
          <w:sz w:val="20"/>
          <w:szCs w:val="20"/>
        </w:rPr>
        <w:t xml:space="preserve">в соответствии с договором, по которому </w:t>
      </w:r>
      <w:r w:rsidR="00EF451A" w:rsidRPr="00640A29">
        <w:rPr>
          <w:rStyle w:val="FontStyle11"/>
          <w:color w:val="auto"/>
          <w:sz w:val="20"/>
          <w:szCs w:val="20"/>
        </w:rPr>
        <w:t>З</w:t>
      </w:r>
      <w:r w:rsidR="006A3EB3" w:rsidRPr="00640A29">
        <w:rPr>
          <w:rStyle w:val="FontStyle11"/>
          <w:color w:val="auto"/>
          <w:sz w:val="20"/>
          <w:szCs w:val="20"/>
        </w:rPr>
        <w:t>аказчик является поставщиком (исполнителем, подрядчиком),</w:t>
      </w:r>
      <w:r w:rsidR="00623EF1" w:rsidRPr="00640A29">
        <w:rPr>
          <w:rStyle w:val="FontStyle11"/>
          <w:color w:val="auto"/>
          <w:sz w:val="20"/>
          <w:szCs w:val="20"/>
        </w:rPr>
        <w:t xml:space="preserve"> </w:t>
      </w:r>
      <w:r w:rsidR="006A3EB3" w:rsidRPr="00640A29">
        <w:rPr>
          <w:rStyle w:val="FontStyle11"/>
          <w:color w:val="auto"/>
          <w:sz w:val="20"/>
          <w:szCs w:val="20"/>
        </w:rPr>
        <w:t>и проведение конкурентных процедур закупок в предусмотренные сроки для исполнения обязательств по такому договору невозможно;</w:t>
      </w:r>
    </w:p>
    <w:p w14:paraId="71BC52EC" w14:textId="07934467" w:rsidR="00140941" w:rsidRPr="00640A29" w:rsidRDefault="00EF451A" w:rsidP="00EF451A">
      <w:pPr>
        <w:pStyle w:val="Standard"/>
        <w:widowControl/>
        <w:suppressAutoHyphens w:val="0"/>
        <w:ind w:firstLine="709"/>
        <w:jc w:val="both"/>
        <w:rPr>
          <w:rStyle w:val="FontStyle11"/>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.3.1</w:t>
      </w:r>
      <w:r w:rsidR="004529CF">
        <w:rPr>
          <w:rFonts w:ascii="Times New Roman" w:hAnsi="Times New Roman" w:cs="Times New Roman"/>
          <w:b/>
          <w:color w:val="auto"/>
          <w:sz w:val="20"/>
          <w:szCs w:val="20"/>
        </w:rPr>
        <w:t>2</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w:t>
      </w:r>
      <w:r w:rsidR="006A3EB3" w:rsidRPr="00640A29">
        <w:rPr>
          <w:rStyle w:val="FontStyle11"/>
          <w:color w:val="auto"/>
          <w:sz w:val="20"/>
          <w:szCs w:val="20"/>
        </w:rPr>
        <w:t>при заключении договора/соглашения с оператором электронной торговой площадки;</w:t>
      </w:r>
    </w:p>
    <w:p w14:paraId="2BF43F93" w14:textId="0708FABB" w:rsidR="00140941" w:rsidRPr="00640A29" w:rsidRDefault="00EF451A" w:rsidP="00EF451A">
      <w:pPr>
        <w:pStyle w:val="Standard"/>
        <w:widowControl/>
        <w:suppressAutoHyphens w:val="0"/>
        <w:ind w:firstLine="709"/>
        <w:jc w:val="both"/>
        <w:rPr>
          <w:rStyle w:val="FontStyle11"/>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.3.1</w:t>
      </w:r>
      <w:r w:rsidR="004529CF">
        <w:rPr>
          <w:rFonts w:ascii="Times New Roman" w:hAnsi="Times New Roman" w:cs="Times New Roman"/>
          <w:b/>
          <w:color w:val="auto"/>
          <w:sz w:val="20"/>
          <w:szCs w:val="20"/>
        </w:rPr>
        <w:t>3</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w:t>
      </w:r>
      <w:r w:rsidR="006A3EB3" w:rsidRPr="00640A29">
        <w:rPr>
          <w:rStyle w:val="FontStyle11"/>
          <w:color w:val="auto"/>
          <w:sz w:val="20"/>
          <w:szCs w:val="20"/>
        </w:rPr>
        <w:t xml:space="preserve">при осуществлении закупки финансовых услуг (кредит, гарантия, лизинг, заключение </w:t>
      </w:r>
      <w:r w:rsidRPr="00640A29">
        <w:rPr>
          <w:rStyle w:val="FontStyle11"/>
          <w:color w:val="auto"/>
          <w:sz w:val="20"/>
          <w:szCs w:val="20"/>
        </w:rPr>
        <w:t xml:space="preserve">                   </w:t>
      </w:r>
      <w:r w:rsidR="006A3EB3" w:rsidRPr="00640A29">
        <w:rPr>
          <w:rStyle w:val="FontStyle11"/>
          <w:color w:val="auto"/>
          <w:sz w:val="20"/>
          <w:szCs w:val="20"/>
        </w:rPr>
        <w:t xml:space="preserve">договора банковского счета, заключение договора вклада (депозита), страхование, оказание банковских </w:t>
      </w:r>
      <w:r w:rsidRPr="00640A29">
        <w:rPr>
          <w:rStyle w:val="FontStyle11"/>
          <w:color w:val="auto"/>
          <w:sz w:val="20"/>
          <w:szCs w:val="20"/>
        </w:rPr>
        <w:t xml:space="preserve">          </w:t>
      </w:r>
      <w:r w:rsidR="006A3EB3" w:rsidRPr="00640A29">
        <w:rPr>
          <w:rStyle w:val="FontStyle11"/>
          <w:color w:val="auto"/>
          <w:sz w:val="20"/>
          <w:szCs w:val="20"/>
        </w:rPr>
        <w:t>услуг по реализации </w:t>
      </w:r>
      <w:r w:rsidR="00563D9F" w:rsidRPr="00640A29">
        <w:rPr>
          <w:rStyle w:val="FontStyle11"/>
          <w:bCs/>
          <w:color w:val="auto"/>
          <w:sz w:val="20"/>
          <w:szCs w:val="20"/>
        </w:rPr>
        <w:t>зарплатных проектов З</w:t>
      </w:r>
      <w:r w:rsidR="006A3EB3" w:rsidRPr="00640A29">
        <w:rPr>
          <w:rStyle w:val="FontStyle11"/>
          <w:bCs/>
          <w:color w:val="auto"/>
          <w:sz w:val="20"/>
          <w:szCs w:val="20"/>
        </w:rPr>
        <w:t>аказчика</w:t>
      </w:r>
      <w:r w:rsidR="006A3EB3" w:rsidRPr="00640A29">
        <w:rPr>
          <w:rStyle w:val="FontStyle11"/>
          <w:color w:val="auto"/>
          <w:sz w:val="20"/>
          <w:szCs w:val="20"/>
        </w:rPr>
        <w:t> с использованием банковских карт работников</w:t>
      </w:r>
      <w:r w:rsidR="00563D9F" w:rsidRPr="00640A29">
        <w:rPr>
          <w:rStyle w:val="FontStyle11"/>
          <w:color w:val="auto"/>
          <w:sz w:val="20"/>
          <w:szCs w:val="20"/>
        </w:rPr>
        <w:t xml:space="preserve"> </w:t>
      </w:r>
      <w:r w:rsidRPr="00640A29">
        <w:rPr>
          <w:rStyle w:val="FontStyle11"/>
          <w:color w:val="auto"/>
          <w:sz w:val="20"/>
          <w:szCs w:val="20"/>
        </w:rPr>
        <w:t xml:space="preserve">                          </w:t>
      </w:r>
      <w:r w:rsidR="00563D9F" w:rsidRPr="00640A29">
        <w:rPr>
          <w:rStyle w:val="FontStyle11"/>
          <w:color w:val="auto"/>
          <w:sz w:val="20"/>
          <w:szCs w:val="20"/>
        </w:rPr>
        <w:t>Заказчика</w:t>
      </w:r>
      <w:r w:rsidR="006A3EB3" w:rsidRPr="00640A29">
        <w:rPr>
          <w:rStyle w:val="FontStyle11"/>
          <w:color w:val="auto"/>
          <w:sz w:val="20"/>
          <w:szCs w:val="20"/>
        </w:rPr>
        <w:t>);</w:t>
      </w:r>
    </w:p>
    <w:p w14:paraId="5437BE05" w14:textId="33B3AD85" w:rsidR="00EF451A" w:rsidRPr="00640A29" w:rsidRDefault="00EF451A" w:rsidP="00EF451A">
      <w:pPr>
        <w:pStyle w:val="Standard"/>
        <w:widowControl/>
        <w:suppressAutoHyphens w:val="0"/>
        <w:ind w:firstLine="709"/>
        <w:jc w:val="both"/>
        <w:rPr>
          <w:rStyle w:val="FontStyle11"/>
          <w:bCs/>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.3.1</w:t>
      </w:r>
      <w:r w:rsidR="004529CF">
        <w:rPr>
          <w:rStyle w:val="FontStyle11"/>
          <w:b/>
          <w:bCs/>
          <w:color w:val="auto"/>
          <w:sz w:val="20"/>
          <w:szCs w:val="20"/>
        </w:rPr>
        <w:t>4</w:t>
      </w:r>
      <w:r w:rsidRPr="00640A29">
        <w:rPr>
          <w:rStyle w:val="FontStyle11"/>
          <w:b/>
          <w:bCs/>
          <w:color w:val="auto"/>
          <w:sz w:val="20"/>
          <w:szCs w:val="20"/>
        </w:rPr>
        <w:t>.</w:t>
      </w:r>
      <w:r w:rsidRPr="00640A29">
        <w:rPr>
          <w:rStyle w:val="FontStyle11"/>
          <w:bCs/>
          <w:color w:val="auto"/>
          <w:sz w:val="20"/>
          <w:szCs w:val="20"/>
        </w:rPr>
        <w:t xml:space="preserve">  осуществление закупки услуг связи (за исключением сотовой связи), включая местную                   телефонную связь, междугороднюю</w:t>
      </w:r>
      <w:r w:rsidR="00C500D4" w:rsidRPr="00640A29">
        <w:rPr>
          <w:rStyle w:val="FontStyle11"/>
          <w:bCs/>
          <w:color w:val="auto"/>
          <w:sz w:val="20"/>
          <w:szCs w:val="20"/>
        </w:rPr>
        <w:t xml:space="preserve"> связь</w:t>
      </w:r>
      <w:r w:rsidRPr="00640A29">
        <w:rPr>
          <w:rStyle w:val="FontStyle11"/>
          <w:bCs/>
          <w:color w:val="auto"/>
          <w:sz w:val="20"/>
          <w:szCs w:val="20"/>
        </w:rPr>
        <w:t>, международную</w:t>
      </w:r>
      <w:r w:rsidR="00C500D4" w:rsidRPr="00640A29">
        <w:rPr>
          <w:rStyle w:val="FontStyle11"/>
          <w:bCs/>
          <w:color w:val="auto"/>
          <w:sz w:val="20"/>
          <w:szCs w:val="20"/>
        </w:rPr>
        <w:t xml:space="preserve"> связь</w:t>
      </w:r>
      <w:r w:rsidRPr="00640A29">
        <w:rPr>
          <w:rStyle w:val="FontStyle11"/>
          <w:bCs/>
          <w:color w:val="auto"/>
          <w:sz w:val="20"/>
          <w:szCs w:val="20"/>
        </w:rPr>
        <w:t xml:space="preserve"> и услуги по предоставлению доступа                                               к информационно-коммуникационной сети «Интернет»;</w:t>
      </w:r>
    </w:p>
    <w:p w14:paraId="7981BAED" w14:textId="256BCDB9" w:rsidR="00C500D4" w:rsidRPr="00640A29" w:rsidRDefault="00EF451A" w:rsidP="00C500D4">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.3.1</w:t>
      </w:r>
      <w:r w:rsidR="004529CF">
        <w:rPr>
          <w:rStyle w:val="FontStyle11"/>
          <w:b/>
          <w:bCs/>
          <w:color w:val="auto"/>
          <w:sz w:val="20"/>
          <w:szCs w:val="20"/>
        </w:rPr>
        <w:t>5</w:t>
      </w:r>
      <w:r w:rsidRPr="00640A29">
        <w:rPr>
          <w:rStyle w:val="FontStyle11"/>
          <w:b/>
          <w:bCs/>
          <w:color w:val="auto"/>
          <w:sz w:val="20"/>
          <w:szCs w:val="20"/>
        </w:rPr>
        <w:t>.</w:t>
      </w:r>
      <w:r w:rsidRPr="00640A29">
        <w:rPr>
          <w:rStyle w:val="FontStyle11"/>
          <w:bCs/>
          <w:color w:val="auto"/>
          <w:sz w:val="20"/>
          <w:szCs w:val="20"/>
        </w:rPr>
        <w:t xml:space="preserve">  </w:t>
      </w:r>
      <w:r w:rsidR="00C500D4" w:rsidRPr="00640A29">
        <w:rPr>
          <w:rStyle w:val="FontStyle11"/>
          <w:bCs/>
          <w:color w:val="auto"/>
          <w:sz w:val="20"/>
          <w:szCs w:val="20"/>
        </w:rPr>
        <w:t>п</w:t>
      </w:r>
      <w:r w:rsidR="00C500D4" w:rsidRPr="00640A29">
        <w:rPr>
          <w:rFonts w:ascii="Times New Roman" w:hAnsi="Times New Roman" w:cs="Times New Roman"/>
          <w:color w:val="auto"/>
          <w:sz w:val="20"/>
          <w:szCs w:val="20"/>
        </w:rPr>
        <w:t xml:space="preserve">ри возникновении потребности в закупке товара, работы или услуги, поставка,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 </w:t>
      </w:r>
    </w:p>
    <w:p w14:paraId="00ED12A2" w14:textId="66426091" w:rsidR="00140941" w:rsidRPr="00640A29" w:rsidRDefault="00EF451A" w:rsidP="00EF451A">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.3.1</w:t>
      </w:r>
      <w:r w:rsidR="004529CF">
        <w:rPr>
          <w:rStyle w:val="FontStyle11"/>
          <w:b/>
          <w:bCs/>
          <w:color w:val="auto"/>
          <w:sz w:val="20"/>
          <w:szCs w:val="20"/>
        </w:rPr>
        <w:t>6</w:t>
      </w:r>
      <w:r w:rsidRPr="00640A29">
        <w:rPr>
          <w:rStyle w:val="FontStyle11"/>
          <w:b/>
          <w:bCs/>
          <w:color w:val="auto"/>
          <w:sz w:val="20"/>
          <w:szCs w:val="20"/>
        </w:rPr>
        <w:t>.</w:t>
      </w:r>
      <w:r w:rsidRPr="00640A29">
        <w:rPr>
          <w:rStyle w:val="FontStyle11"/>
          <w:bCs/>
          <w:color w:val="auto"/>
          <w:sz w:val="20"/>
          <w:szCs w:val="20"/>
        </w:rPr>
        <w:t xml:space="preserve">  </w:t>
      </w:r>
      <w:r w:rsidR="006A3EB3" w:rsidRPr="00640A29">
        <w:rPr>
          <w:rFonts w:ascii="Times New Roman" w:hAnsi="Times New Roman" w:cs="Times New Roman"/>
          <w:color w:val="auto"/>
          <w:sz w:val="20"/>
          <w:szCs w:val="20"/>
        </w:rPr>
        <w:t>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21F08022" w14:textId="09657B6A" w:rsidR="00140941" w:rsidRPr="00640A29" w:rsidRDefault="00EF451A" w:rsidP="00EF451A">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B86F91">
        <w:rPr>
          <w:rStyle w:val="FontStyle11"/>
          <w:b/>
          <w:bCs/>
          <w:color w:val="auto"/>
          <w:sz w:val="20"/>
          <w:szCs w:val="20"/>
        </w:rPr>
        <w:t>1</w:t>
      </w:r>
      <w:r w:rsidRPr="00640A29">
        <w:rPr>
          <w:rStyle w:val="FontStyle11"/>
          <w:b/>
          <w:bCs/>
          <w:color w:val="auto"/>
          <w:sz w:val="20"/>
          <w:szCs w:val="20"/>
        </w:rPr>
        <w:t>.3.1</w:t>
      </w:r>
      <w:r w:rsidR="004529CF">
        <w:rPr>
          <w:rStyle w:val="FontStyle11"/>
          <w:b/>
          <w:bCs/>
          <w:color w:val="auto"/>
          <w:sz w:val="20"/>
          <w:szCs w:val="20"/>
        </w:rPr>
        <w:t>7</w:t>
      </w:r>
      <w:r w:rsidRPr="00640A29">
        <w:rPr>
          <w:rStyle w:val="FontStyle11"/>
          <w:b/>
          <w:bCs/>
          <w:color w:val="auto"/>
          <w:sz w:val="20"/>
          <w:szCs w:val="20"/>
        </w:rPr>
        <w:t>.</w:t>
      </w:r>
      <w:r w:rsidRPr="00640A29">
        <w:rPr>
          <w:rStyle w:val="FontStyle11"/>
          <w:bCs/>
          <w:color w:val="auto"/>
          <w:sz w:val="20"/>
          <w:szCs w:val="20"/>
        </w:rPr>
        <w:t xml:space="preserve"> </w:t>
      </w:r>
      <w:r w:rsidR="006A3EB3" w:rsidRPr="00640A29">
        <w:rPr>
          <w:rFonts w:ascii="Times New Roman" w:hAnsi="Times New Roman" w:cs="Times New Roman"/>
          <w:color w:val="auto"/>
          <w:sz w:val="20"/>
          <w:szCs w:val="20"/>
        </w:rPr>
        <w:t xml:space="preserve">при возникновении срочной потребности в закупаемых товарах, работах, услугах </w:t>
      </w:r>
      <w:r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вследствие чрезвычайных событий (в случае безотлагательного выполнения работ</w:t>
      </w:r>
      <w:r w:rsidR="00BE233A" w:rsidRPr="00640A29">
        <w:rPr>
          <w:rFonts w:ascii="Times New Roman" w:hAnsi="Times New Roman" w:cs="Times New Roman"/>
          <w:color w:val="auto"/>
          <w:sz w:val="20"/>
          <w:szCs w:val="20"/>
        </w:rPr>
        <w:t>, п</w:t>
      </w:r>
      <w:r w:rsidR="006A3EB3" w:rsidRPr="00640A29">
        <w:rPr>
          <w:rFonts w:ascii="Times New Roman" w:hAnsi="Times New Roman" w:cs="Times New Roman"/>
          <w:color w:val="auto"/>
          <w:sz w:val="20"/>
          <w:szCs w:val="20"/>
        </w:rPr>
        <w:t xml:space="preserve">ри возникновении </w:t>
      </w:r>
      <w:r w:rsidR="00BE233A"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чрезвычайной ситуации, влияющей на выполнение</w:t>
      </w:r>
      <w:r w:rsidR="00BE233A"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 xml:space="preserve">аказчиком основных задач и функций, или событий, создающих прямую угрозу жизни и здоровью людей, и т.д.), в связи с чем, применение других видов </w:t>
      </w:r>
      <w:r w:rsidR="00BE233A"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процедур закупки невозможно из-за отсутствия времени, необходимого для их проведения;</w:t>
      </w:r>
    </w:p>
    <w:p w14:paraId="2270636F" w14:textId="441E09FF" w:rsidR="00140941" w:rsidRPr="00640A29" w:rsidRDefault="00EF451A" w:rsidP="00EF451A">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.3.1</w:t>
      </w:r>
      <w:r w:rsidR="004529CF">
        <w:rPr>
          <w:rStyle w:val="FontStyle11"/>
          <w:b/>
          <w:bCs/>
          <w:color w:val="auto"/>
          <w:sz w:val="20"/>
          <w:szCs w:val="20"/>
        </w:rPr>
        <w:t>8</w:t>
      </w:r>
      <w:r w:rsidRPr="00640A29">
        <w:rPr>
          <w:rStyle w:val="FontStyle11"/>
          <w:b/>
          <w:bCs/>
          <w:color w:val="auto"/>
          <w:sz w:val="20"/>
          <w:szCs w:val="20"/>
        </w:rPr>
        <w:t>.</w:t>
      </w:r>
      <w:r w:rsidRPr="00640A29">
        <w:rPr>
          <w:rStyle w:val="FontStyle11"/>
          <w:bCs/>
          <w:color w:val="auto"/>
          <w:sz w:val="20"/>
          <w:szCs w:val="20"/>
        </w:rPr>
        <w:t xml:space="preserve">  </w:t>
      </w:r>
      <w:r w:rsidR="000218D8" w:rsidRPr="00640A29">
        <w:rPr>
          <w:rFonts w:ascii="Times New Roman" w:hAnsi="Times New Roman" w:cs="Times New Roman"/>
          <w:color w:val="auto"/>
          <w:sz w:val="20"/>
          <w:szCs w:val="20"/>
        </w:rPr>
        <w:t xml:space="preserve">приобретаются услуги и товары, связанные с </w:t>
      </w:r>
      <w:r w:rsidR="00140941" w:rsidRPr="00640A29">
        <w:rPr>
          <w:rFonts w:ascii="Times New Roman" w:hAnsi="Times New Roman" w:cs="Times New Roman"/>
          <w:color w:val="auto"/>
          <w:sz w:val="20"/>
          <w:szCs w:val="20"/>
        </w:rPr>
        <w:t>организацией мероприятий</w:t>
      </w:r>
      <w:r w:rsidR="000218D8" w:rsidRPr="00640A29">
        <w:rPr>
          <w:rFonts w:ascii="Times New Roman" w:hAnsi="Times New Roman" w:cs="Times New Roman"/>
          <w:color w:val="auto"/>
          <w:sz w:val="20"/>
          <w:szCs w:val="20"/>
        </w:rPr>
        <w:t xml:space="preserve"> по обучению, </w:t>
      </w:r>
      <w:r w:rsidRPr="00640A29">
        <w:rPr>
          <w:rFonts w:ascii="Times New Roman" w:hAnsi="Times New Roman" w:cs="Times New Roman"/>
          <w:color w:val="auto"/>
          <w:sz w:val="20"/>
          <w:szCs w:val="20"/>
        </w:rPr>
        <w:t xml:space="preserve">                     </w:t>
      </w:r>
      <w:r w:rsidR="000218D8" w:rsidRPr="00640A29">
        <w:rPr>
          <w:rFonts w:ascii="Times New Roman" w:hAnsi="Times New Roman" w:cs="Times New Roman"/>
          <w:color w:val="auto"/>
          <w:sz w:val="20"/>
          <w:szCs w:val="20"/>
        </w:rPr>
        <w:t xml:space="preserve">повышению квалификации работников </w:t>
      </w:r>
      <w:r w:rsidR="00602709" w:rsidRPr="00640A29">
        <w:rPr>
          <w:rFonts w:ascii="Times New Roman" w:hAnsi="Times New Roman" w:cs="Times New Roman"/>
          <w:color w:val="auto"/>
          <w:sz w:val="20"/>
          <w:szCs w:val="20"/>
        </w:rPr>
        <w:t>З</w:t>
      </w:r>
      <w:r w:rsidR="000218D8" w:rsidRPr="00640A29">
        <w:rPr>
          <w:rFonts w:ascii="Times New Roman" w:hAnsi="Times New Roman" w:cs="Times New Roman"/>
          <w:color w:val="auto"/>
          <w:sz w:val="20"/>
          <w:szCs w:val="20"/>
        </w:rPr>
        <w:t xml:space="preserve">аказчика (курсы повышения квалификации и профессиональной переподготовки, семинары, конференции, выставки, иные формы дополнительного обучения); </w:t>
      </w:r>
      <w:r w:rsidRPr="00640A29">
        <w:rPr>
          <w:rFonts w:ascii="Times New Roman" w:hAnsi="Times New Roman" w:cs="Times New Roman"/>
          <w:color w:val="auto"/>
          <w:sz w:val="20"/>
          <w:szCs w:val="20"/>
        </w:rPr>
        <w:t xml:space="preserve">                                        </w:t>
      </w:r>
      <w:r w:rsidR="000218D8" w:rsidRPr="00640A29">
        <w:rPr>
          <w:rFonts w:ascii="Times New Roman" w:hAnsi="Times New Roman" w:cs="Times New Roman"/>
          <w:color w:val="auto"/>
          <w:sz w:val="20"/>
          <w:szCs w:val="20"/>
        </w:rPr>
        <w:t xml:space="preserve">приобретаются услуги </w:t>
      </w:r>
      <w:r w:rsidR="00602709" w:rsidRPr="00640A29">
        <w:rPr>
          <w:rFonts w:ascii="Times New Roman" w:hAnsi="Times New Roman" w:cs="Times New Roman"/>
          <w:color w:val="auto"/>
          <w:sz w:val="20"/>
          <w:szCs w:val="20"/>
        </w:rPr>
        <w:t>и товары по участию работников З</w:t>
      </w:r>
      <w:r w:rsidR="000218D8" w:rsidRPr="00640A29">
        <w:rPr>
          <w:rFonts w:ascii="Times New Roman" w:hAnsi="Times New Roman" w:cs="Times New Roman"/>
          <w:color w:val="auto"/>
          <w:sz w:val="20"/>
          <w:szCs w:val="20"/>
        </w:rPr>
        <w:t>аказчика в различных мероприятиях, в том числе конкурсах, форумах, конгрессах, съездах, конференциях</w:t>
      </w:r>
      <w:r w:rsidR="006A3EB3" w:rsidRPr="00640A29">
        <w:rPr>
          <w:rFonts w:ascii="Times New Roman" w:hAnsi="Times New Roman" w:cs="Times New Roman"/>
          <w:color w:val="auto"/>
          <w:sz w:val="20"/>
          <w:szCs w:val="20"/>
        </w:rPr>
        <w:t>;</w:t>
      </w:r>
    </w:p>
    <w:p w14:paraId="4CA35873" w14:textId="6E29934E" w:rsidR="00F91FDC" w:rsidRPr="00640A29" w:rsidRDefault="00602709" w:rsidP="00F91FDC">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B86F91">
        <w:rPr>
          <w:rStyle w:val="FontStyle11"/>
          <w:b/>
          <w:bCs/>
          <w:color w:val="auto"/>
          <w:sz w:val="20"/>
          <w:szCs w:val="20"/>
        </w:rPr>
        <w:t>1</w:t>
      </w:r>
      <w:r w:rsidRPr="00640A29">
        <w:rPr>
          <w:rStyle w:val="FontStyle11"/>
          <w:b/>
          <w:bCs/>
          <w:color w:val="auto"/>
          <w:sz w:val="20"/>
          <w:szCs w:val="20"/>
        </w:rPr>
        <w:t>.3.1</w:t>
      </w:r>
      <w:r w:rsidR="004529CF">
        <w:rPr>
          <w:rStyle w:val="FontStyle11"/>
          <w:b/>
          <w:bCs/>
          <w:color w:val="auto"/>
          <w:sz w:val="20"/>
          <w:szCs w:val="20"/>
        </w:rPr>
        <w:t>9</w:t>
      </w:r>
      <w:r w:rsidRPr="00640A29">
        <w:rPr>
          <w:rStyle w:val="FontStyle11"/>
          <w:b/>
          <w:bCs/>
          <w:color w:val="auto"/>
          <w:sz w:val="20"/>
          <w:szCs w:val="20"/>
        </w:rPr>
        <w:t>.</w:t>
      </w:r>
      <w:r w:rsidRPr="00640A29">
        <w:rPr>
          <w:rStyle w:val="FontStyle11"/>
          <w:bCs/>
          <w:color w:val="auto"/>
          <w:sz w:val="20"/>
          <w:szCs w:val="20"/>
        </w:rPr>
        <w:t> </w:t>
      </w:r>
      <w:r w:rsidR="00F91FDC" w:rsidRPr="00640A29">
        <w:rPr>
          <w:rFonts w:ascii="Times New Roman" w:hAnsi="Times New Roman" w:cs="Times New Roman"/>
          <w:color w:val="auto"/>
          <w:sz w:val="20"/>
          <w:szCs w:val="20"/>
        </w:rPr>
        <w:t xml:space="preserve">заключение договора на оказание услуг, связанных с направлением работника Заказчика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оказание услуг связи и прочие сопутствующие расходы; </w:t>
      </w:r>
    </w:p>
    <w:p w14:paraId="31852209" w14:textId="7B34E3CC" w:rsidR="00F91FDC" w:rsidRPr="00640A29" w:rsidRDefault="00602709" w:rsidP="00F91FDC">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.3.</w:t>
      </w:r>
      <w:r w:rsidR="004529CF">
        <w:rPr>
          <w:rStyle w:val="FontStyle11"/>
          <w:b/>
          <w:bCs/>
          <w:color w:val="auto"/>
          <w:sz w:val="20"/>
          <w:szCs w:val="20"/>
        </w:rPr>
        <w:t>20</w:t>
      </w:r>
      <w:r w:rsidRPr="00640A29">
        <w:rPr>
          <w:rStyle w:val="FontStyle11"/>
          <w:b/>
          <w:bCs/>
          <w:color w:val="auto"/>
          <w:sz w:val="20"/>
          <w:szCs w:val="20"/>
        </w:rPr>
        <w:t>.</w:t>
      </w:r>
      <w:r w:rsidRPr="00640A29">
        <w:rPr>
          <w:rStyle w:val="FontStyle11"/>
          <w:bCs/>
          <w:color w:val="auto"/>
          <w:sz w:val="20"/>
          <w:szCs w:val="20"/>
        </w:rPr>
        <w:t xml:space="preserve">  </w:t>
      </w:r>
      <w:r w:rsidR="00F91FDC" w:rsidRPr="00640A29">
        <w:rPr>
          <w:rFonts w:ascii="Times New Roman" w:hAnsi="Times New Roman" w:cs="Times New Roman"/>
          <w:color w:val="auto"/>
          <w:sz w:val="20"/>
          <w:szCs w:val="20"/>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организаций; </w:t>
      </w:r>
    </w:p>
    <w:p w14:paraId="5B7784CA" w14:textId="13E1B467" w:rsidR="00140941" w:rsidRPr="00640A29" w:rsidRDefault="00602709" w:rsidP="00602709">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.3.2</w:t>
      </w:r>
      <w:r w:rsidR="004529CF">
        <w:rPr>
          <w:rStyle w:val="FontStyle11"/>
          <w:b/>
          <w:bCs/>
          <w:color w:val="auto"/>
          <w:sz w:val="20"/>
          <w:szCs w:val="20"/>
        </w:rPr>
        <w:t>1</w:t>
      </w:r>
      <w:r w:rsidRPr="00640A29">
        <w:rPr>
          <w:rStyle w:val="FontStyle11"/>
          <w:b/>
          <w:bCs/>
          <w:color w:val="auto"/>
          <w:sz w:val="20"/>
          <w:szCs w:val="20"/>
        </w:rPr>
        <w:t>.</w:t>
      </w:r>
      <w:r w:rsidRPr="00640A29">
        <w:rPr>
          <w:rStyle w:val="FontStyle11"/>
          <w:bCs/>
          <w:color w:val="auto"/>
          <w:sz w:val="20"/>
          <w:szCs w:val="20"/>
        </w:rPr>
        <w:t xml:space="preserve">  </w:t>
      </w:r>
      <w:r w:rsidR="006A3EB3" w:rsidRPr="00640A29">
        <w:rPr>
          <w:rFonts w:ascii="Times New Roman" w:hAnsi="Times New Roman" w:cs="Times New Roman"/>
          <w:color w:val="auto"/>
          <w:sz w:val="20"/>
          <w:szCs w:val="20"/>
        </w:rPr>
        <w:t>осуществляется приобретение преподавательских услуг физическими лицами;</w:t>
      </w:r>
    </w:p>
    <w:p w14:paraId="132E2B34" w14:textId="2CEF60F5" w:rsidR="00A963FD" w:rsidRPr="00640A29" w:rsidRDefault="0099094E" w:rsidP="00A963FD">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.3.2</w:t>
      </w:r>
      <w:r w:rsidR="004529CF">
        <w:rPr>
          <w:rStyle w:val="FontStyle11"/>
          <w:b/>
          <w:bCs/>
          <w:color w:val="auto"/>
          <w:sz w:val="20"/>
          <w:szCs w:val="20"/>
        </w:rPr>
        <w:t>2</w:t>
      </w:r>
      <w:r w:rsidRPr="00640A29">
        <w:rPr>
          <w:rStyle w:val="FontStyle11"/>
          <w:b/>
          <w:bCs/>
          <w:color w:val="auto"/>
          <w:sz w:val="20"/>
          <w:szCs w:val="20"/>
        </w:rPr>
        <w:t>.</w:t>
      </w:r>
      <w:r w:rsidRPr="00640A29">
        <w:rPr>
          <w:rStyle w:val="FontStyle11"/>
          <w:bCs/>
          <w:color w:val="auto"/>
          <w:sz w:val="20"/>
          <w:szCs w:val="20"/>
        </w:rPr>
        <w:t xml:space="preserve">  </w:t>
      </w:r>
      <w:r w:rsidR="00A963FD" w:rsidRPr="00640A29">
        <w:rPr>
          <w:rFonts w:ascii="Times New Roman" w:hAnsi="Times New Roman" w:cs="Times New Roman"/>
          <w:color w:val="auto"/>
          <w:sz w:val="20"/>
          <w:szCs w:val="20"/>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14:paraId="6D3C19FE" w14:textId="78164F03" w:rsidR="00140941" w:rsidRPr="00640A29" w:rsidRDefault="0099094E" w:rsidP="00A823EE">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.3.2</w:t>
      </w:r>
      <w:r w:rsidR="004529CF">
        <w:rPr>
          <w:rStyle w:val="FontStyle11"/>
          <w:b/>
          <w:bCs/>
          <w:color w:val="auto"/>
          <w:sz w:val="20"/>
          <w:szCs w:val="20"/>
        </w:rPr>
        <w:t>3</w:t>
      </w:r>
      <w:r w:rsidRPr="00640A29">
        <w:rPr>
          <w:rStyle w:val="FontStyle11"/>
          <w:b/>
          <w:bCs/>
          <w:color w:val="auto"/>
          <w:sz w:val="20"/>
          <w:szCs w:val="20"/>
        </w:rPr>
        <w:t>.</w:t>
      </w:r>
      <w:r w:rsidRPr="00640A29">
        <w:rPr>
          <w:rStyle w:val="FontStyle11"/>
          <w:bCs/>
          <w:color w:val="auto"/>
          <w:sz w:val="20"/>
          <w:szCs w:val="20"/>
        </w:rPr>
        <w:t xml:space="preserve">  </w:t>
      </w:r>
      <w:r w:rsidR="006A3EB3" w:rsidRPr="00640A29">
        <w:rPr>
          <w:rFonts w:ascii="Times New Roman" w:hAnsi="Times New Roman" w:cs="Times New Roman"/>
          <w:color w:val="auto"/>
          <w:sz w:val="20"/>
          <w:szCs w:val="20"/>
        </w:rPr>
        <w:t>осуществляется закупка товаров, работ, услуг для участия, а также</w:t>
      </w:r>
      <w:r w:rsidR="00A823EE" w:rsidRPr="00640A29">
        <w:rPr>
          <w:rFonts w:ascii="Times New Roman" w:hAnsi="Times New Roman" w:cs="Times New Roman"/>
          <w:color w:val="auto"/>
          <w:sz w:val="20"/>
          <w:szCs w:val="20"/>
        </w:rPr>
        <w:t xml:space="preserve"> в целях </w:t>
      </w:r>
      <w:r w:rsidR="006A3EB3" w:rsidRPr="00640A29">
        <w:rPr>
          <w:rFonts w:ascii="Times New Roman" w:hAnsi="Times New Roman" w:cs="Times New Roman"/>
          <w:color w:val="auto"/>
          <w:sz w:val="20"/>
          <w:szCs w:val="20"/>
        </w:rPr>
        <w:t xml:space="preserve">организации </w:t>
      </w:r>
      <w:r w:rsidR="00A823EE"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w:t>
      </w:r>
      <w:r w:rsidR="00A823EE" w:rsidRPr="00640A29">
        <w:rPr>
          <w:rFonts w:ascii="Times New Roman" w:hAnsi="Times New Roman" w:cs="Times New Roman"/>
          <w:color w:val="auto"/>
          <w:sz w:val="20"/>
          <w:szCs w:val="20"/>
        </w:rPr>
        <w:t>-</w:t>
      </w:r>
      <w:r w:rsidR="006A3EB3" w:rsidRPr="00640A29">
        <w:rPr>
          <w:rFonts w:ascii="Times New Roman" w:hAnsi="Times New Roman" w:cs="Times New Roman"/>
          <w:color w:val="auto"/>
          <w:sz w:val="20"/>
          <w:szCs w:val="20"/>
        </w:rPr>
        <w:t xml:space="preserve">развлекательных, спортивных и познавательных </w:t>
      </w:r>
      <w:r w:rsidR="00A823EE"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мероприятий);</w:t>
      </w:r>
    </w:p>
    <w:p w14:paraId="35BE16A4" w14:textId="1D1E0873" w:rsidR="00140941" w:rsidRPr="00640A29" w:rsidRDefault="00A823EE" w:rsidP="00A823EE">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.3.2</w:t>
      </w:r>
      <w:r w:rsidR="004529CF">
        <w:rPr>
          <w:rStyle w:val="FontStyle11"/>
          <w:b/>
          <w:bCs/>
          <w:color w:val="auto"/>
          <w:sz w:val="20"/>
          <w:szCs w:val="20"/>
        </w:rPr>
        <w:t>4</w:t>
      </w:r>
      <w:r w:rsidRPr="00640A29">
        <w:rPr>
          <w:rStyle w:val="FontStyle11"/>
          <w:b/>
          <w:bCs/>
          <w:color w:val="auto"/>
          <w:sz w:val="20"/>
          <w:szCs w:val="20"/>
        </w:rPr>
        <w:t>.</w:t>
      </w:r>
      <w:r w:rsidRPr="00640A29">
        <w:rPr>
          <w:rStyle w:val="FontStyle11"/>
          <w:bCs/>
          <w:color w:val="auto"/>
          <w:sz w:val="20"/>
          <w:szCs w:val="20"/>
        </w:rPr>
        <w:t xml:space="preserve">  </w:t>
      </w:r>
      <w:r w:rsidR="006A3EB3" w:rsidRPr="00640A29">
        <w:rPr>
          <w:rFonts w:ascii="Times New Roman" w:hAnsi="Times New Roman" w:cs="Times New Roman"/>
          <w:color w:val="auto"/>
          <w:sz w:val="20"/>
          <w:szCs w:val="20"/>
        </w:rPr>
        <w:t>если предмет закупки имеется в наличии только у какого-либо конкретного поставщика или какой</w:t>
      </w:r>
      <w:r w:rsidR="0087071B" w:rsidRPr="00640A29">
        <w:rPr>
          <w:rFonts w:ascii="Times New Roman" w:hAnsi="Times New Roman" w:cs="Times New Roman"/>
          <w:color w:val="auto"/>
          <w:sz w:val="20"/>
          <w:szCs w:val="20"/>
        </w:rPr>
        <w:t>-</w:t>
      </w:r>
      <w:r w:rsidR="006A3EB3" w:rsidRPr="00640A29">
        <w:rPr>
          <w:rFonts w:ascii="Times New Roman" w:hAnsi="Times New Roman" w:cs="Times New Roman"/>
          <w:color w:val="auto"/>
          <w:sz w:val="20"/>
          <w:szCs w:val="20"/>
        </w:rPr>
        <w:t xml:space="preserve"> либо конкретный поставщик обладает исключительными правами в отношении предмета </w:t>
      </w:r>
      <w:r w:rsidR="0087071B" w:rsidRPr="00640A29">
        <w:rPr>
          <w:rFonts w:ascii="Times New Roman" w:hAnsi="Times New Roman" w:cs="Times New Roman"/>
          <w:color w:val="auto"/>
          <w:sz w:val="20"/>
          <w:szCs w:val="20"/>
        </w:rPr>
        <w:t xml:space="preserve">                                        </w:t>
      </w:r>
      <w:r w:rsidR="006A3EB3" w:rsidRPr="00640A29">
        <w:rPr>
          <w:rFonts w:ascii="Times New Roman" w:hAnsi="Times New Roman" w:cs="Times New Roman"/>
          <w:color w:val="auto"/>
          <w:sz w:val="20"/>
          <w:szCs w:val="20"/>
        </w:rPr>
        <w:t>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14:paraId="587764AC" w14:textId="6870B8D3" w:rsidR="00140941" w:rsidRPr="00640A29" w:rsidRDefault="0087071B" w:rsidP="0087071B">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.3.2</w:t>
      </w:r>
      <w:r w:rsidR="004529CF">
        <w:rPr>
          <w:rStyle w:val="FontStyle11"/>
          <w:b/>
          <w:bCs/>
          <w:color w:val="auto"/>
          <w:sz w:val="20"/>
          <w:szCs w:val="20"/>
        </w:rPr>
        <w:t>5</w:t>
      </w:r>
      <w:r w:rsidRPr="00640A29">
        <w:rPr>
          <w:rStyle w:val="FontStyle11"/>
          <w:b/>
          <w:bCs/>
          <w:color w:val="auto"/>
          <w:sz w:val="20"/>
          <w:szCs w:val="20"/>
        </w:rPr>
        <w:t>.</w:t>
      </w:r>
      <w:r w:rsidRPr="00640A29">
        <w:rPr>
          <w:rStyle w:val="FontStyle11"/>
          <w:bCs/>
          <w:color w:val="auto"/>
          <w:sz w:val="20"/>
          <w:szCs w:val="20"/>
        </w:rPr>
        <w:t xml:space="preserve">  </w:t>
      </w:r>
      <w:r w:rsidR="006A3EB3" w:rsidRPr="00640A29">
        <w:rPr>
          <w:rFonts w:ascii="Times New Roman" w:hAnsi="Times New Roman" w:cs="Times New Roman"/>
          <w:color w:val="auto"/>
          <w:sz w:val="20"/>
          <w:szCs w:val="20"/>
        </w:rPr>
        <w:t xml:space="preserve">приобретение авиабилетов для сотрудников, гостей </w:t>
      </w:r>
      <w:r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аказчика;</w:t>
      </w:r>
    </w:p>
    <w:p w14:paraId="6CF9A8B9" w14:textId="173B833F" w:rsidR="00140941" w:rsidRPr="00640A29" w:rsidRDefault="0087071B" w:rsidP="0087071B">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.3.2</w:t>
      </w:r>
      <w:r w:rsidR="004529CF">
        <w:rPr>
          <w:rStyle w:val="FontStyle11"/>
          <w:b/>
          <w:bCs/>
          <w:color w:val="auto"/>
          <w:sz w:val="20"/>
          <w:szCs w:val="20"/>
        </w:rPr>
        <w:t>6</w:t>
      </w:r>
      <w:r w:rsidRPr="00640A29">
        <w:rPr>
          <w:rStyle w:val="FontStyle11"/>
          <w:b/>
          <w:bCs/>
          <w:color w:val="auto"/>
          <w:sz w:val="20"/>
          <w:szCs w:val="20"/>
        </w:rPr>
        <w:t>.</w:t>
      </w:r>
      <w:r w:rsidRPr="00640A29">
        <w:rPr>
          <w:rStyle w:val="FontStyle11"/>
          <w:bCs/>
          <w:color w:val="auto"/>
          <w:sz w:val="20"/>
          <w:szCs w:val="20"/>
        </w:rPr>
        <w:t xml:space="preserve">  </w:t>
      </w:r>
      <w:r w:rsidR="006A3EB3" w:rsidRPr="00640A29">
        <w:rPr>
          <w:rFonts w:ascii="Times New Roman" w:hAnsi="Times New Roman" w:cs="Times New Roman"/>
          <w:color w:val="auto"/>
          <w:sz w:val="20"/>
          <w:szCs w:val="20"/>
        </w:rPr>
        <w:t xml:space="preserve">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w:t>
      </w:r>
      <w:r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аказчика;</w:t>
      </w:r>
    </w:p>
    <w:p w14:paraId="3C6236CA" w14:textId="2750408D" w:rsidR="00304BCC" w:rsidRPr="00640A29" w:rsidRDefault="00D91BC5" w:rsidP="00304BCC">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B86F91">
        <w:rPr>
          <w:rStyle w:val="FontStyle11"/>
          <w:b/>
          <w:bCs/>
          <w:color w:val="auto"/>
          <w:sz w:val="20"/>
          <w:szCs w:val="20"/>
        </w:rPr>
        <w:t>1</w:t>
      </w:r>
      <w:r w:rsidRPr="00640A29">
        <w:rPr>
          <w:rStyle w:val="FontStyle11"/>
          <w:b/>
          <w:bCs/>
          <w:color w:val="auto"/>
          <w:sz w:val="20"/>
          <w:szCs w:val="20"/>
        </w:rPr>
        <w:t>.3.</w:t>
      </w:r>
      <w:r w:rsidR="00304BCC" w:rsidRPr="00640A29">
        <w:rPr>
          <w:rStyle w:val="FontStyle11"/>
          <w:b/>
          <w:bCs/>
          <w:color w:val="auto"/>
          <w:sz w:val="20"/>
          <w:szCs w:val="20"/>
        </w:rPr>
        <w:t>2</w:t>
      </w:r>
      <w:r w:rsidR="004529CF">
        <w:rPr>
          <w:rStyle w:val="FontStyle11"/>
          <w:b/>
          <w:bCs/>
          <w:color w:val="auto"/>
          <w:sz w:val="20"/>
          <w:szCs w:val="20"/>
        </w:rPr>
        <w:t>7</w:t>
      </w:r>
      <w:r w:rsidRPr="00640A29">
        <w:rPr>
          <w:rStyle w:val="FontStyle11"/>
          <w:b/>
          <w:bCs/>
          <w:color w:val="auto"/>
          <w:sz w:val="20"/>
          <w:szCs w:val="20"/>
        </w:rPr>
        <w:t xml:space="preserve">. </w:t>
      </w:r>
      <w:r w:rsidR="00304BCC" w:rsidRPr="00640A29">
        <w:rPr>
          <w:rFonts w:ascii="Times New Roman" w:hAnsi="Times New Roman" w:cs="Times New Roman"/>
          <w:color w:val="auto"/>
          <w:sz w:val="20"/>
          <w:szCs w:val="20"/>
        </w:rPr>
        <w:t xml:space="preserve">заключение договора на посещение зоопарка, театра, кинотеатра, концерта, цирка, музея, выставки или спортивного мероприятия; </w:t>
      </w:r>
    </w:p>
    <w:p w14:paraId="1EDCBF3F" w14:textId="5DA1155B" w:rsidR="00140941" w:rsidRPr="00640A29" w:rsidRDefault="0081774F" w:rsidP="0081774F">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B86F91">
        <w:rPr>
          <w:rStyle w:val="FontStyle11"/>
          <w:b/>
          <w:bCs/>
          <w:color w:val="auto"/>
          <w:sz w:val="20"/>
          <w:szCs w:val="20"/>
        </w:rPr>
        <w:t>1</w:t>
      </w:r>
      <w:r w:rsidRPr="00640A29">
        <w:rPr>
          <w:rStyle w:val="FontStyle11"/>
          <w:b/>
          <w:bCs/>
          <w:color w:val="auto"/>
          <w:sz w:val="20"/>
          <w:szCs w:val="20"/>
        </w:rPr>
        <w:t>.3.</w:t>
      </w:r>
      <w:r w:rsidR="003A1FFD">
        <w:rPr>
          <w:rStyle w:val="FontStyle11"/>
          <w:b/>
          <w:bCs/>
          <w:color w:val="auto"/>
          <w:sz w:val="20"/>
          <w:szCs w:val="20"/>
        </w:rPr>
        <w:t>2</w:t>
      </w:r>
      <w:r w:rsidR="004529CF">
        <w:rPr>
          <w:rStyle w:val="FontStyle11"/>
          <w:b/>
          <w:bCs/>
          <w:color w:val="auto"/>
          <w:sz w:val="20"/>
          <w:szCs w:val="20"/>
        </w:rPr>
        <w:t>8</w:t>
      </w:r>
      <w:r w:rsidRPr="00640A29">
        <w:rPr>
          <w:rStyle w:val="FontStyle11"/>
          <w:b/>
          <w:bCs/>
          <w:color w:val="auto"/>
          <w:sz w:val="20"/>
          <w:szCs w:val="20"/>
        </w:rPr>
        <w:t xml:space="preserve">. </w:t>
      </w:r>
      <w:r w:rsidR="006A3EB3" w:rsidRPr="00640A29">
        <w:rPr>
          <w:rFonts w:ascii="Times New Roman" w:hAnsi="Times New Roman" w:cs="Times New Roman"/>
          <w:color w:val="auto"/>
          <w:sz w:val="20"/>
          <w:szCs w:val="20"/>
        </w:rPr>
        <w:t>осуществляется закупка бланков документов об образовании и (или) о квалификации;</w:t>
      </w:r>
    </w:p>
    <w:p w14:paraId="5F58EB30" w14:textId="7F27DB97" w:rsidR="00140941" w:rsidRPr="002D469E" w:rsidRDefault="0081774F" w:rsidP="0081774F">
      <w:pPr>
        <w:pStyle w:val="Standard"/>
        <w:widowControl/>
        <w:suppressAutoHyphens w:val="0"/>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B86F91">
        <w:rPr>
          <w:rStyle w:val="FontStyle11"/>
          <w:b/>
          <w:bCs/>
          <w:color w:val="auto"/>
          <w:sz w:val="20"/>
          <w:szCs w:val="20"/>
        </w:rPr>
        <w:t>1</w:t>
      </w:r>
      <w:r w:rsidRPr="00640A29">
        <w:rPr>
          <w:rStyle w:val="FontStyle11"/>
          <w:b/>
          <w:bCs/>
          <w:color w:val="auto"/>
          <w:sz w:val="20"/>
          <w:szCs w:val="20"/>
        </w:rPr>
        <w:t>.3.</w:t>
      </w:r>
      <w:r w:rsidR="003A1FFD">
        <w:rPr>
          <w:rStyle w:val="FontStyle11"/>
          <w:b/>
          <w:bCs/>
          <w:color w:val="auto"/>
          <w:sz w:val="20"/>
          <w:szCs w:val="20"/>
        </w:rPr>
        <w:t>2</w:t>
      </w:r>
      <w:r w:rsidR="004529CF">
        <w:rPr>
          <w:rStyle w:val="FontStyle11"/>
          <w:b/>
          <w:bCs/>
          <w:color w:val="auto"/>
          <w:sz w:val="20"/>
          <w:szCs w:val="20"/>
        </w:rPr>
        <w:t>9</w:t>
      </w:r>
      <w:r w:rsidRPr="00640A29">
        <w:rPr>
          <w:rStyle w:val="FontStyle11"/>
          <w:b/>
          <w:bCs/>
          <w:color w:val="auto"/>
          <w:sz w:val="20"/>
          <w:szCs w:val="20"/>
        </w:rPr>
        <w:t xml:space="preserve">. </w:t>
      </w:r>
      <w:r w:rsidR="006C0BED" w:rsidRPr="00640A29">
        <w:rPr>
          <w:rFonts w:ascii="Times New Roman" w:hAnsi="Times New Roman" w:cs="Times New Roman"/>
          <w:color w:val="auto"/>
          <w:sz w:val="20"/>
          <w:szCs w:val="20"/>
        </w:rPr>
        <w:t>оказание услуг по сбору и транспортированию отходов</w:t>
      </w:r>
      <w:r w:rsidR="002D469E" w:rsidRPr="002D469E">
        <w:rPr>
          <w:rFonts w:ascii="Times New Roman" w:hAnsi="Times New Roman" w:cs="Times New Roman"/>
          <w:color w:val="auto"/>
          <w:sz w:val="20"/>
          <w:szCs w:val="20"/>
        </w:rPr>
        <w:t>;</w:t>
      </w:r>
    </w:p>
    <w:p w14:paraId="37C33264" w14:textId="50747B0B" w:rsidR="002D469E" w:rsidRPr="00514F6E" w:rsidRDefault="002D469E" w:rsidP="0081774F">
      <w:pPr>
        <w:pStyle w:val="Standard"/>
        <w:widowControl/>
        <w:suppressAutoHyphens w:val="0"/>
        <w:ind w:firstLine="709"/>
        <w:jc w:val="both"/>
        <w:rPr>
          <w:rFonts w:ascii="Times New Roman" w:hAnsi="Times New Roman" w:cs="Times New Roman"/>
          <w:color w:val="auto"/>
          <w:sz w:val="20"/>
          <w:szCs w:val="20"/>
        </w:rPr>
      </w:pPr>
      <w:r w:rsidRPr="00514F6E">
        <w:rPr>
          <w:rFonts w:ascii="Times New Roman" w:hAnsi="Times New Roman" w:cs="Times New Roman"/>
          <w:b/>
          <w:color w:val="auto"/>
          <w:sz w:val="20"/>
          <w:szCs w:val="20"/>
        </w:rPr>
        <w:t>2</w:t>
      </w:r>
      <w:r w:rsidR="00B86F91" w:rsidRPr="00514F6E">
        <w:rPr>
          <w:rFonts w:ascii="Times New Roman" w:hAnsi="Times New Roman" w:cs="Times New Roman"/>
          <w:b/>
          <w:color w:val="auto"/>
          <w:sz w:val="20"/>
          <w:szCs w:val="20"/>
        </w:rPr>
        <w:t>1</w:t>
      </w:r>
      <w:r w:rsidRPr="00514F6E">
        <w:rPr>
          <w:rFonts w:ascii="Times New Roman" w:hAnsi="Times New Roman" w:cs="Times New Roman"/>
          <w:b/>
          <w:color w:val="auto"/>
          <w:sz w:val="20"/>
          <w:szCs w:val="20"/>
        </w:rPr>
        <w:t>.3.</w:t>
      </w:r>
      <w:r w:rsidR="004529CF" w:rsidRPr="00514F6E">
        <w:rPr>
          <w:rFonts w:ascii="Times New Roman" w:hAnsi="Times New Roman" w:cs="Times New Roman"/>
          <w:b/>
          <w:color w:val="auto"/>
          <w:sz w:val="20"/>
          <w:szCs w:val="20"/>
        </w:rPr>
        <w:t>30</w:t>
      </w:r>
      <w:r w:rsidRPr="00514F6E">
        <w:rPr>
          <w:rFonts w:ascii="Times New Roman" w:hAnsi="Times New Roman" w:cs="Times New Roman"/>
          <w:b/>
          <w:color w:val="auto"/>
          <w:sz w:val="20"/>
          <w:szCs w:val="20"/>
        </w:rPr>
        <w:t>.</w:t>
      </w:r>
      <w:r w:rsidRPr="00514F6E">
        <w:rPr>
          <w:rFonts w:ascii="Times New Roman" w:hAnsi="Times New Roman" w:cs="Times New Roman"/>
          <w:color w:val="auto"/>
          <w:sz w:val="20"/>
          <w:szCs w:val="20"/>
        </w:rPr>
        <w:t xml:space="preserve"> оказание услуг по обеспечению питание обучающихся, в случаи проведение питание на базе пищеблоков иных юридических лиц.</w:t>
      </w:r>
    </w:p>
    <w:p w14:paraId="05331BFB" w14:textId="09432EBD" w:rsidR="006533DC" w:rsidRPr="00514F6E" w:rsidRDefault="006533DC" w:rsidP="0081774F">
      <w:pPr>
        <w:pStyle w:val="Standard"/>
        <w:widowControl/>
        <w:suppressAutoHyphens w:val="0"/>
        <w:ind w:firstLine="709"/>
        <w:jc w:val="both"/>
        <w:rPr>
          <w:rFonts w:ascii="Times New Roman" w:hAnsi="Times New Roman" w:cs="Times New Roman"/>
          <w:color w:val="auto"/>
          <w:sz w:val="20"/>
          <w:szCs w:val="20"/>
        </w:rPr>
      </w:pPr>
      <w:r w:rsidRPr="00514F6E">
        <w:rPr>
          <w:rFonts w:ascii="Times New Roman" w:hAnsi="Times New Roman" w:cs="Times New Roman"/>
          <w:b/>
          <w:color w:val="auto"/>
          <w:sz w:val="20"/>
          <w:szCs w:val="20"/>
        </w:rPr>
        <w:t>2</w:t>
      </w:r>
      <w:r w:rsidR="00B86F91" w:rsidRPr="00514F6E">
        <w:rPr>
          <w:rFonts w:ascii="Times New Roman" w:hAnsi="Times New Roman" w:cs="Times New Roman"/>
          <w:b/>
          <w:color w:val="auto"/>
          <w:sz w:val="20"/>
          <w:szCs w:val="20"/>
        </w:rPr>
        <w:t>1</w:t>
      </w:r>
      <w:r w:rsidRPr="00514F6E">
        <w:rPr>
          <w:rFonts w:ascii="Times New Roman" w:hAnsi="Times New Roman" w:cs="Times New Roman"/>
          <w:b/>
          <w:color w:val="auto"/>
          <w:sz w:val="20"/>
          <w:szCs w:val="20"/>
        </w:rPr>
        <w:t>.3.</w:t>
      </w:r>
      <w:r w:rsidR="003A1FFD" w:rsidRPr="00514F6E">
        <w:rPr>
          <w:rFonts w:ascii="Times New Roman" w:hAnsi="Times New Roman" w:cs="Times New Roman"/>
          <w:b/>
          <w:color w:val="auto"/>
          <w:sz w:val="20"/>
          <w:szCs w:val="20"/>
        </w:rPr>
        <w:t>3</w:t>
      </w:r>
      <w:r w:rsidR="004529CF" w:rsidRPr="00514F6E">
        <w:rPr>
          <w:rFonts w:ascii="Times New Roman" w:hAnsi="Times New Roman" w:cs="Times New Roman"/>
          <w:b/>
          <w:color w:val="auto"/>
          <w:sz w:val="20"/>
          <w:szCs w:val="20"/>
        </w:rPr>
        <w:t>1</w:t>
      </w:r>
      <w:r w:rsidRPr="00514F6E">
        <w:rPr>
          <w:rFonts w:ascii="Times New Roman" w:hAnsi="Times New Roman" w:cs="Times New Roman"/>
          <w:b/>
          <w:color w:val="auto"/>
          <w:sz w:val="20"/>
          <w:szCs w:val="20"/>
        </w:rPr>
        <w:t>.</w:t>
      </w:r>
      <w:r w:rsidRPr="00514F6E">
        <w:rPr>
          <w:rFonts w:ascii="Times New Roman" w:hAnsi="Times New Roman" w:cs="Times New Roman"/>
          <w:color w:val="auto"/>
          <w:sz w:val="20"/>
          <w:szCs w:val="20"/>
        </w:rPr>
        <w:t xml:space="preserve"> оказание услуг по организации питания</w:t>
      </w:r>
      <w:r w:rsidR="000C660C" w:rsidRPr="00514F6E">
        <w:rPr>
          <w:rFonts w:ascii="Times New Roman" w:hAnsi="Times New Roman" w:cs="Times New Roman"/>
          <w:color w:val="auto"/>
          <w:sz w:val="20"/>
          <w:szCs w:val="20"/>
        </w:rPr>
        <w:t xml:space="preserve"> (обеспечению</w:t>
      </w:r>
      <w:r w:rsidRPr="00514F6E">
        <w:rPr>
          <w:rFonts w:ascii="Times New Roman" w:hAnsi="Times New Roman" w:cs="Times New Roman"/>
          <w:color w:val="auto"/>
          <w:sz w:val="20"/>
          <w:szCs w:val="20"/>
        </w:rPr>
        <w:t>)</w:t>
      </w:r>
      <w:r w:rsidR="000C660C" w:rsidRPr="00514F6E">
        <w:rPr>
          <w:rFonts w:ascii="Times New Roman" w:hAnsi="Times New Roman" w:cs="Times New Roman"/>
          <w:color w:val="auto"/>
          <w:sz w:val="20"/>
          <w:szCs w:val="20"/>
        </w:rPr>
        <w:t xml:space="preserve"> питания детей в детском оздоровительном лагере с дневным пребыванием у исполнителя, с которым уже имеются договорные отношения на оказание услуг по организации (обеспечению) питания детей на тот же временной период.</w:t>
      </w:r>
    </w:p>
    <w:p w14:paraId="72FC0F24" w14:textId="43ABB8B1" w:rsidR="000C660C" w:rsidRDefault="000C660C" w:rsidP="0081774F">
      <w:pPr>
        <w:pStyle w:val="Standard"/>
        <w:widowControl/>
        <w:suppressAutoHyphens w:val="0"/>
        <w:ind w:firstLine="709"/>
        <w:jc w:val="both"/>
        <w:rPr>
          <w:rFonts w:ascii="Times New Roman" w:hAnsi="Times New Roman" w:cs="Times New Roman"/>
          <w:color w:val="auto"/>
          <w:sz w:val="20"/>
          <w:szCs w:val="20"/>
        </w:rPr>
      </w:pPr>
      <w:r w:rsidRPr="00514F6E">
        <w:rPr>
          <w:rFonts w:ascii="Times New Roman" w:hAnsi="Times New Roman" w:cs="Times New Roman"/>
          <w:b/>
          <w:color w:val="auto"/>
          <w:sz w:val="20"/>
          <w:szCs w:val="20"/>
        </w:rPr>
        <w:t>2</w:t>
      </w:r>
      <w:r w:rsidR="00B86F91" w:rsidRPr="00514F6E">
        <w:rPr>
          <w:rFonts w:ascii="Times New Roman" w:hAnsi="Times New Roman" w:cs="Times New Roman"/>
          <w:b/>
          <w:color w:val="auto"/>
          <w:sz w:val="20"/>
          <w:szCs w:val="20"/>
        </w:rPr>
        <w:t>1</w:t>
      </w:r>
      <w:r w:rsidRPr="00514F6E">
        <w:rPr>
          <w:rFonts w:ascii="Times New Roman" w:hAnsi="Times New Roman" w:cs="Times New Roman"/>
          <w:b/>
          <w:color w:val="auto"/>
          <w:sz w:val="20"/>
          <w:szCs w:val="20"/>
        </w:rPr>
        <w:t>.3.3</w:t>
      </w:r>
      <w:r w:rsidR="004529CF" w:rsidRPr="00514F6E">
        <w:rPr>
          <w:rFonts w:ascii="Times New Roman" w:hAnsi="Times New Roman" w:cs="Times New Roman"/>
          <w:b/>
          <w:color w:val="auto"/>
          <w:sz w:val="20"/>
          <w:szCs w:val="20"/>
        </w:rPr>
        <w:t>2</w:t>
      </w:r>
      <w:r w:rsidRPr="00514F6E">
        <w:rPr>
          <w:rFonts w:ascii="Times New Roman" w:hAnsi="Times New Roman" w:cs="Times New Roman"/>
          <w:b/>
          <w:color w:val="auto"/>
          <w:sz w:val="20"/>
          <w:szCs w:val="20"/>
        </w:rPr>
        <w:t>.</w:t>
      </w:r>
      <w:r w:rsidRPr="00514F6E">
        <w:rPr>
          <w:rFonts w:ascii="Times New Roman" w:hAnsi="Times New Roman" w:cs="Times New Roman"/>
          <w:color w:val="auto"/>
          <w:sz w:val="20"/>
          <w:szCs w:val="20"/>
        </w:rPr>
        <w:t xml:space="preserve"> оказание услуг по обеспечению повышения качества и наполняемости предоставляемого рациона питания обучающихся и\или увеличения кратности предоставления горячего питания обучающихся, с исполнителем с которым уже имеются договорные отношения на оказание услуг по организации (обеспечению) питания детей на тот же временно</w:t>
      </w:r>
      <w:r w:rsidR="00B86F91" w:rsidRPr="00514F6E">
        <w:rPr>
          <w:rFonts w:ascii="Times New Roman" w:hAnsi="Times New Roman" w:cs="Times New Roman"/>
          <w:color w:val="auto"/>
          <w:sz w:val="20"/>
          <w:szCs w:val="20"/>
          <w:lang w:val="en-US"/>
        </w:rPr>
        <w:t>q</w:t>
      </w:r>
      <w:r w:rsidR="00B86F91" w:rsidRPr="00514F6E">
        <w:rPr>
          <w:rFonts w:ascii="Times New Roman" w:hAnsi="Times New Roman" w:cs="Times New Roman"/>
          <w:color w:val="auto"/>
          <w:sz w:val="20"/>
          <w:szCs w:val="20"/>
        </w:rPr>
        <w:t xml:space="preserve"> </w:t>
      </w:r>
      <w:r w:rsidRPr="00514F6E">
        <w:rPr>
          <w:rFonts w:ascii="Times New Roman" w:hAnsi="Times New Roman" w:cs="Times New Roman"/>
          <w:color w:val="auto"/>
          <w:sz w:val="20"/>
          <w:szCs w:val="20"/>
        </w:rPr>
        <w:t xml:space="preserve">период. </w:t>
      </w:r>
    </w:p>
    <w:p w14:paraId="70B2B399" w14:textId="034577FE" w:rsidR="003A1FFD" w:rsidRPr="000C660C" w:rsidRDefault="003A1FFD" w:rsidP="0081774F">
      <w:pPr>
        <w:pStyle w:val="Standard"/>
        <w:widowControl/>
        <w:suppressAutoHyphens w:val="0"/>
        <w:ind w:firstLine="709"/>
        <w:jc w:val="both"/>
        <w:rPr>
          <w:rFonts w:ascii="Times New Roman" w:hAnsi="Times New Roman" w:cs="Times New Roman"/>
          <w:color w:val="auto"/>
          <w:sz w:val="20"/>
          <w:szCs w:val="20"/>
        </w:rPr>
      </w:pPr>
      <w:r w:rsidRPr="00514F6E">
        <w:rPr>
          <w:rFonts w:ascii="Times New Roman" w:hAnsi="Times New Roman" w:cs="Times New Roman"/>
          <w:b/>
          <w:color w:val="auto"/>
          <w:sz w:val="20"/>
          <w:szCs w:val="20"/>
        </w:rPr>
        <w:t>2</w:t>
      </w:r>
      <w:r w:rsidR="00B86F91" w:rsidRPr="00514F6E">
        <w:rPr>
          <w:rFonts w:ascii="Times New Roman" w:hAnsi="Times New Roman" w:cs="Times New Roman"/>
          <w:b/>
          <w:color w:val="auto"/>
          <w:sz w:val="20"/>
          <w:szCs w:val="20"/>
        </w:rPr>
        <w:t>1</w:t>
      </w:r>
      <w:r w:rsidRPr="00514F6E">
        <w:rPr>
          <w:rFonts w:ascii="Times New Roman" w:hAnsi="Times New Roman" w:cs="Times New Roman"/>
          <w:b/>
          <w:color w:val="auto"/>
          <w:sz w:val="20"/>
          <w:szCs w:val="20"/>
        </w:rPr>
        <w:t>.3.3</w:t>
      </w:r>
      <w:r w:rsidR="004529CF" w:rsidRPr="00514F6E">
        <w:rPr>
          <w:rFonts w:ascii="Times New Roman" w:hAnsi="Times New Roman" w:cs="Times New Roman"/>
          <w:b/>
          <w:color w:val="auto"/>
          <w:sz w:val="20"/>
          <w:szCs w:val="20"/>
        </w:rPr>
        <w:t>3</w:t>
      </w:r>
      <w:r w:rsidRPr="00514F6E">
        <w:rPr>
          <w:rFonts w:ascii="Times New Roman" w:hAnsi="Times New Roman" w:cs="Times New Roman"/>
          <w:color w:val="auto"/>
          <w:sz w:val="20"/>
          <w:szCs w:val="20"/>
        </w:rPr>
        <w:t>.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71437045" w14:textId="7DA4FA0A" w:rsidR="002660AD" w:rsidRPr="00640A29" w:rsidRDefault="006A3EB3" w:rsidP="00457A8F">
      <w:pPr>
        <w:pStyle w:val="a6"/>
        <w:spacing w:after="0"/>
        <w:ind w:left="0"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1</w:t>
      </w:r>
      <w:r w:rsidRPr="00640A29">
        <w:rPr>
          <w:rFonts w:ascii="Times New Roman" w:hAnsi="Times New Roman" w:cs="Times New Roman"/>
          <w:b/>
          <w:bCs/>
          <w:color w:val="auto"/>
          <w:sz w:val="20"/>
          <w:szCs w:val="20"/>
        </w:rPr>
        <w:t>.4.</w:t>
      </w:r>
      <w:r w:rsidRPr="00640A29">
        <w:rPr>
          <w:rFonts w:ascii="Times New Roman" w:hAnsi="Times New Roman" w:cs="Times New Roman"/>
          <w:color w:val="auto"/>
          <w:sz w:val="20"/>
          <w:szCs w:val="20"/>
        </w:rPr>
        <w:t xml:space="preserve"> 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Pr="00640A29">
        <w:rPr>
          <w:rFonts w:ascii="Times New Roman" w:hAnsi="Times New Roman" w:cs="Times New Roman"/>
          <w:b/>
          <w:color w:val="auto"/>
          <w:sz w:val="20"/>
          <w:szCs w:val="20"/>
        </w:rPr>
        <w:t>превышающей сто тысяч рублей</w:t>
      </w:r>
      <w:r w:rsidRPr="00640A29">
        <w:rPr>
          <w:rFonts w:ascii="Times New Roman" w:hAnsi="Times New Roman" w:cs="Times New Roman"/>
          <w:color w:val="auto"/>
          <w:sz w:val="20"/>
          <w:szCs w:val="20"/>
        </w:rPr>
        <w:t>,</w:t>
      </w:r>
      <w:r w:rsidR="0087071B" w:rsidRPr="00640A29">
        <w:rPr>
          <w:rFonts w:ascii="Times New Roman" w:hAnsi="Times New Roman" w:cs="Times New Roman"/>
          <w:b/>
          <w:i/>
          <w:color w:val="auto"/>
          <w:sz w:val="20"/>
          <w:szCs w:val="20"/>
        </w:rPr>
        <w:t xml:space="preserve">                           </w:t>
      </w:r>
      <w:r w:rsidRPr="00640A29">
        <w:rPr>
          <w:rFonts w:ascii="Times New Roman" w:hAnsi="Times New Roman" w:cs="Times New Roman"/>
          <w:b/>
          <w:i/>
          <w:color w:val="auto"/>
          <w:sz w:val="20"/>
          <w:szCs w:val="20"/>
        </w:rPr>
        <w:t xml:space="preserve"> </w:t>
      </w:r>
      <w:r w:rsidRPr="00640A29">
        <w:rPr>
          <w:rFonts w:ascii="Times New Roman" w:hAnsi="Times New Roman" w:cs="Times New Roman"/>
          <w:color w:val="auto"/>
          <w:sz w:val="20"/>
          <w:szCs w:val="20"/>
        </w:rPr>
        <w:t>с учетом налогов, сборов и иных обязательных платежей, осуществляется с обязательным обоснованием начальной (максимальной) цены договора</w:t>
      </w:r>
      <w:r w:rsidR="00623EF1" w:rsidRPr="00640A29">
        <w:rPr>
          <w:rFonts w:ascii="Times New Roman" w:hAnsi="Times New Roman" w:cs="Times New Roman"/>
          <w:color w:val="auto"/>
          <w:sz w:val="20"/>
          <w:szCs w:val="20"/>
        </w:rPr>
        <w:t>, в соответствии с разделом 9 настоящего положения</w:t>
      </w:r>
      <w:r w:rsidRPr="00640A29">
        <w:rPr>
          <w:rFonts w:ascii="Times New Roman" w:hAnsi="Times New Roman" w:cs="Times New Roman"/>
          <w:color w:val="auto"/>
          <w:sz w:val="20"/>
          <w:szCs w:val="20"/>
        </w:rPr>
        <w:t>.</w:t>
      </w:r>
    </w:p>
    <w:p w14:paraId="4336ED1E" w14:textId="118D37A9" w:rsidR="00EB68B3" w:rsidRPr="00640A29" w:rsidRDefault="006A3EB3" w:rsidP="00457A8F">
      <w:pPr>
        <w:pStyle w:val="a6"/>
        <w:spacing w:after="0"/>
        <w:ind w:left="0"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1</w:t>
      </w:r>
      <w:r w:rsidRPr="00640A29">
        <w:rPr>
          <w:rFonts w:ascii="Times New Roman" w:hAnsi="Times New Roman" w:cs="Times New Roman"/>
          <w:b/>
          <w:bCs/>
          <w:color w:val="auto"/>
          <w:sz w:val="20"/>
          <w:szCs w:val="20"/>
        </w:rPr>
        <w:t>.5.</w:t>
      </w:r>
      <w:r w:rsidR="0087071B" w:rsidRPr="00640A29">
        <w:rPr>
          <w:rFonts w:ascii="Times New Roman" w:hAnsi="Times New Roman" w:cs="Times New Roman"/>
          <w:b/>
          <w:bCs/>
          <w:color w:val="auto"/>
          <w:sz w:val="20"/>
          <w:szCs w:val="20"/>
        </w:rPr>
        <w:t xml:space="preserve"> </w:t>
      </w:r>
      <w:r w:rsidR="00EB68B3" w:rsidRPr="00640A29">
        <w:rPr>
          <w:rFonts w:ascii="Times New Roman" w:hAnsi="Times New Roman" w:cs="Times New Roman"/>
          <w:color w:val="auto"/>
          <w:sz w:val="20"/>
          <w:szCs w:val="20"/>
        </w:rPr>
        <w:t xml:space="preserve">При осуществлении закупки у единственного поставщика (исполнителя, подрядчика) </w:t>
      </w:r>
      <w:r w:rsidR="0087071B" w:rsidRPr="00640A29">
        <w:rPr>
          <w:rFonts w:ascii="Times New Roman" w:hAnsi="Times New Roman" w:cs="Times New Roman"/>
          <w:color w:val="auto"/>
          <w:sz w:val="20"/>
          <w:szCs w:val="20"/>
        </w:rPr>
        <w:t>З</w:t>
      </w:r>
      <w:r w:rsidR="00EB68B3" w:rsidRPr="00640A29">
        <w:rPr>
          <w:rFonts w:ascii="Times New Roman" w:hAnsi="Times New Roman" w:cs="Times New Roman"/>
          <w:color w:val="auto"/>
          <w:sz w:val="20"/>
          <w:szCs w:val="20"/>
        </w:rPr>
        <w:t>аказчиком не составляется и не размещается в ЕИС информация о закупке, в том числе извещение об осуществлении закупки, документация о закупке, проект договора, протоколы.</w:t>
      </w:r>
    </w:p>
    <w:p w14:paraId="610FFC9D" w14:textId="327F959A" w:rsidR="00530F8D" w:rsidRPr="00640A29" w:rsidRDefault="006A3EB3" w:rsidP="00530F8D">
      <w:pPr>
        <w:pStyle w:val="Standard"/>
        <w:ind w:firstLine="709"/>
        <w:jc w:val="both"/>
        <w:rPr>
          <w:rFonts w:ascii="Times New Roman" w:hAnsi="Times New Roman" w:cs="Times New Roman"/>
          <w:color w:val="auto"/>
          <w:sz w:val="20"/>
          <w:szCs w:val="20"/>
        </w:rPr>
      </w:pPr>
      <w:r w:rsidRPr="00640A29">
        <w:rPr>
          <w:rStyle w:val="FontStyle11"/>
          <w:b/>
          <w:bCs/>
          <w:color w:val="auto"/>
          <w:sz w:val="20"/>
          <w:szCs w:val="20"/>
        </w:rPr>
        <w:t>2</w:t>
      </w:r>
      <w:r w:rsidR="00B86F91" w:rsidRPr="00D16A5E">
        <w:rPr>
          <w:rStyle w:val="FontStyle11"/>
          <w:b/>
          <w:bCs/>
          <w:color w:val="auto"/>
          <w:sz w:val="20"/>
          <w:szCs w:val="20"/>
        </w:rPr>
        <w:t>1</w:t>
      </w:r>
      <w:r w:rsidRPr="00640A29">
        <w:rPr>
          <w:rStyle w:val="FontStyle11"/>
          <w:b/>
          <w:bCs/>
          <w:color w:val="auto"/>
          <w:sz w:val="20"/>
          <w:szCs w:val="20"/>
        </w:rPr>
        <w:t>.</w:t>
      </w:r>
      <w:r w:rsidR="00623EF1" w:rsidRPr="00640A29">
        <w:rPr>
          <w:rStyle w:val="FontStyle11"/>
          <w:b/>
          <w:bCs/>
          <w:color w:val="auto"/>
          <w:sz w:val="20"/>
          <w:szCs w:val="20"/>
        </w:rPr>
        <w:t>6</w:t>
      </w:r>
      <w:r w:rsidRPr="00640A29">
        <w:rPr>
          <w:rStyle w:val="FontStyle11"/>
          <w:b/>
          <w:bCs/>
          <w:color w:val="auto"/>
          <w:sz w:val="20"/>
          <w:szCs w:val="20"/>
        </w:rPr>
        <w:t xml:space="preserve">. </w:t>
      </w:r>
      <w:r w:rsidRPr="00640A29">
        <w:rPr>
          <w:rStyle w:val="FontStyle11"/>
          <w:color w:val="auto"/>
          <w:sz w:val="20"/>
          <w:szCs w:val="20"/>
        </w:rPr>
        <w:t xml:space="preserve">Закупка товаров, работ, услуг </w:t>
      </w:r>
      <w:r w:rsidR="00FC13BB" w:rsidRPr="00640A29">
        <w:rPr>
          <w:rStyle w:val="FontStyle11"/>
          <w:color w:val="auto"/>
          <w:sz w:val="20"/>
          <w:szCs w:val="20"/>
        </w:rPr>
        <w:t>на сумму,</w:t>
      </w:r>
      <w:r w:rsidRPr="00640A29">
        <w:rPr>
          <w:rStyle w:val="FontStyle11"/>
          <w:color w:val="auto"/>
          <w:sz w:val="20"/>
          <w:szCs w:val="20"/>
        </w:rPr>
        <w:t xml:space="preserve"> не превышающую сто тысяч рублей (включительно),</w:t>
      </w:r>
      <w:r w:rsidR="00AF23D2" w:rsidRPr="00640A29">
        <w:rPr>
          <w:rStyle w:val="FontStyle11"/>
          <w:color w:val="auto"/>
          <w:sz w:val="20"/>
          <w:szCs w:val="20"/>
        </w:rPr>
        <w:t xml:space="preserve"> </w:t>
      </w:r>
      <w:r w:rsidRPr="00640A29">
        <w:rPr>
          <w:rStyle w:val="FontStyle11"/>
          <w:color w:val="auto"/>
          <w:sz w:val="20"/>
          <w:szCs w:val="20"/>
        </w:rPr>
        <w:t xml:space="preserve">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w:t>
      </w:r>
      <w:r w:rsidR="00FC13BB" w:rsidRPr="00640A29">
        <w:rPr>
          <w:rStyle w:val="FontStyle11"/>
          <w:color w:val="auto"/>
          <w:sz w:val="20"/>
          <w:szCs w:val="20"/>
        </w:rPr>
        <w:t>с такими закупками,</w:t>
      </w:r>
      <w:r w:rsidRPr="00640A29">
        <w:rPr>
          <w:rStyle w:val="FontStyle11"/>
          <w:color w:val="auto"/>
          <w:sz w:val="20"/>
          <w:szCs w:val="20"/>
        </w:rPr>
        <w:t xml:space="preserve"> может осуществляться как в безналичной форме, на основании выставленных </w:t>
      </w:r>
      <w:r w:rsidR="00FC13BB" w:rsidRPr="00640A29">
        <w:rPr>
          <w:rStyle w:val="FontStyle11"/>
          <w:color w:val="auto"/>
          <w:sz w:val="20"/>
          <w:szCs w:val="20"/>
        </w:rPr>
        <w:t>счетов, так</w:t>
      </w:r>
      <w:r w:rsidRPr="00640A29">
        <w:rPr>
          <w:rStyle w:val="FontStyle11"/>
          <w:color w:val="auto"/>
          <w:sz w:val="20"/>
          <w:szCs w:val="20"/>
        </w:rPr>
        <w:t xml:space="preserve"> и путем выдачи соответствующим материально-ответственным лицам Заказчика подотчетных сумм, на основании представленных авансовых отчетов.</w:t>
      </w:r>
    </w:p>
    <w:p w14:paraId="100C82B6" w14:textId="4EAFC566" w:rsidR="00530F8D" w:rsidRPr="00640A29" w:rsidRDefault="00530F8D" w:rsidP="00530F8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 xml:space="preserve">.7. </w:t>
      </w:r>
      <w:r w:rsidRPr="00640A29">
        <w:rPr>
          <w:rFonts w:ascii="Times New Roman" w:hAnsi="Times New Roman" w:cs="Times New Roman"/>
          <w:color w:val="auto"/>
          <w:sz w:val="20"/>
          <w:szCs w:val="20"/>
        </w:rPr>
        <w:t>В соответствии с требованием части 2 статьи 2 Федерального закона от 18.07.2011 N 223-ФЗ (ред. от 05.12.2022) "О закупках товаров, работ, услуг отдельными видами юридических лиц" порядок заключения и исполнения договоров с единственным поставщиком</w:t>
      </w:r>
      <w:r w:rsidR="00B67D21"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формируется на основании норм "Гражданского кодекса Российской Федерации (часть вторая)" от 26.01.1996 N 14-ФЗ (ред. от 01.07.2021, с изм. от 08.07.2021) (с изм. и доп., вступ. в силу с 01.01.2022) применяя их по существу возникших отношений.</w:t>
      </w:r>
      <w:r w:rsidR="00B67D21" w:rsidRPr="00640A29">
        <w:rPr>
          <w:rFonts w:ascii="Times New Roman" w:hAnsi="Times New Roman" w:cs="Times New Roman"/>
          <w:color w:val="auto"/>
          <w:sz w:val="20"/>
          <w:szCs w:val="20"/>
        </w:rPr>
        <w:t xml:space="preserve"> Обеспечение заявок и исполнение договора не применяется.</w:t>
      </w:r>
    </w:p>
    <w:p w14:paraId="44A44E8C" w14:textId="2867AF8E" w:rsidR="00B3350A" w:rsidRPr="00640A29" w:rsidRDefault="00576E8B" w:rsidP="00576E8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1</w:t>
      </w:r>
      <w:r w:rsidRPr="00640A29">
        <w:rPr>
          <w:rFonts w:ascii="Times New Roman" w:hAnsi="Times New Roman" w:cs="Times New Roman"/>
          <w:b/>
          <w:color w:val="auto"/>
          <w:sz w:val="20"/>
          <w:szCs w:val="20"/>
        </w:rPr>
        <w:t xml:space="preserve">.8. </w:t>
      </w:r>
      <w:r w:rsidRPr="00640A29">
        <w:rPr>
          <w:rFonts w:ascii="Times New Roman" w:hAnsi="Times New Roman" w:cs="Times New Roman"/>
          <w:color w:val="auto"/>
          <w:sz w:val="20"/>
          <w:szCs w:val="20"/>
        </w:rPr>
        <w:t>Для целей</w:t>
      </w:r>
      <w:r w:rsidRPr="00640A29">
        <w:rPr>
          <w:rFonts w:ascii="Times New Roman" w:hAnsi="Times New Roman" w:cs="Times New Roman"/>
          <w:b/>
          <w:color w:val="auto"/>
          <w:sz w:val="20"/>
          <w:szCs w:val="20"/>
        </w:rPr>
        <w:t xml:space="preserve"> </w:t>
      </w:r>
      <w:r w:rsidRPr="00640A29">
        <w:rPr>
          <w:rFonts w:ascii="Times New Roman" w:hAnsi="Times New Roman" w:cs="Times New Roman"/>
          <w:color w:val="auto"/>
          <w:sz w:val="20"/>
          <w:szCs w:val="20"/>
        </w:rPr>
        <w:t>соблюдение требований Постановления Правительства РФ от 11.12.2014 N 1352 (ред. от 20.12.2022) "Об особенностях участия субъектов малого и среднего предпринимательства в закупках товаров, работ, услуг отдельными видами юридических лиц" закупка у единственного поставщика может быть осуществлена среди участников, которы</w:t>
      </w:r>
      <w:r w:rsidR="004F2501"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 xml:space="preserve"> являются только субъекты малого и среднего предпринимательства. </w:t>
      </w:r>
    </w:p>
    <w:p w14:paraId="02A0E766" w14:textId="77777777" w:rsidR="00576E8B" w:rsidRPr="00640A29" w:rsidRDefault="00576E8B" w:rsidP="00576E8B">
      <w:pPr>
        <w:pStyle w:val="Standard"/>
        <w:ind w:firstLine="709"/>
        <w:jc w:val="both"/>
        <w:rPr>
          <w:rFonts w:ascii="Times New Roman" w:hAnsi="Times New Roman" w:cs="Times New Roman"/>
          <w:color w:val="auto"/>
          <w:sz w:val="20"/>
          <w:szCs w:val="20"/>
        </w:rPr>
      </w:pPr>
    </w:p>
    <w:p w14:paraId="15FD9F49" w14:textId="481171AE" w:rsidR="002660AD" w:rsidRDefault="00D40CA6" w:rsidP="00B3350A">
      <w:pPr>
        <w:pStyle w:val="Standard"/>
        <w:numPr>
          <w:ilvl w:val="0"/>
          <w:numId w:val="12"/>
        </w:numPr>
        <w:jc w:val="center"/>
        <w:outlineLvl w:val="0"/>
        <w:rPr>
          <w:rFonts w:ascii="Times New Roman" w:hAnsi="Times New Roman" w:cs="Times New Roman"/>
          <w:b/>
          <w:bCs/>
          <w:color w:val="auto"/>
          <w:sz w:val="20"/>
          <w:szCs w:val="20"/>
        </w:rPr>
      </w:pPr>
      <w:bookmarkStart w:id="45" w:name="_Toc141263764"/>
      <w:r w:rsidRPr="00640A29">
        <w:rPr>
          <w:rFonts w:ascii="Times New Roman" w:hAnsi="Times New Roman" w:cs="Times New Roman"/>
          <w:b/>
          <w:bCs/>
          <w:color w:val="auto"/>
          <w:sz w:val="20"/>
          <w:szCs w:val="20"/>
        </w:rPr>
        <w:t>ЗАПРОС</w:t>
      </w:r>
      <w:r w:rsidR="00C81FCC" w:rsidRPr="00640A29">
        <w:rPr>
          <w:rFonts w:ascii="Times New Roman" w:hAnsi="Times New Roman" w:cs="Times New Roman"/>
          <w:b/>
          <w:bCs/>
          <w:color w:val="auto"/>
          <w:sz w:val="20"/>
          <w:szCs w:val="20"/>
        </w:rPr>
        <w:t xml:space="preserve"> КОМ</w:t>
      </w:r>
      <w:r w:rsidR="00F272A8" w:rsidRPr="00640A29">
        <w:rPr>
          <w:rFonts w:ascii="Times New Roman" w:hAnsi="Times New Roman" w:cs="Times New Roman"/>
          <w:b/>
          <w:bCs/>
          <w:color w:val="auto"/>
          <w:sz w:val="20"/>
          <w:szCs w:val="20"/>
        </w:rPr>
        <w:t>М</w:t>
      </w:r>
      <w:r w:rsidR="00C81FCC" w:rsidRPr="00640A29">
        <w:rPr>
          <w:rFonts w:ascii="Times New Roman" w:hAnsi="Times New Roman" w:cs="Times New Roman"/>
          <w:b/>
          <w:bCs/>
          <w:color w:val="auto"/>
          <w:sz w:val="20"/>
          <w:szCs w:val="20"/>
        </w:rPr>
        <w:t>ЕРЧЕСКИХ ПРЕДЛОЖЕНИЙ ЧЕРЕЗ ЭЛЕКТРОННЫЙ МАГАЗИН “ЗАКУПКИ МАЛОГО ОБЬЕМА”</w:t>
      </w:r>
      <w:bookmarkEnd w:id="45"/>
    </w:p>
    <w:p w14:paraId="6042ED89" w14:textId="77777777" w:rsidR="00A520A6" w:rsidRPr="00640A29" w:rsidRDefault="00A520A6" w:rsidP="00A520A6">
      <w:pPr>
        <w:pStyle w:val="Standard"/>
        <w:ind w:left="720"/>
        <w:outlineLvl w:val="0"/>
        <w:rPr>
          <w:rFonts w:ascii="Times New Roman" w:hAnsi="Times New Roman" w:cs="Times New Roman"/>
          <w:b/>
          <w:bCs/>
          <w:color w:val="auto"/>
          <w:sz w:val="20"/>
          <w:szCs w:val="20"/>
        </w:rPr>
      </w:pPr>
    </w:p>
    <w:p w14:paraId="4E0DC2C8" w14:textId="5C60DE26" w:rsidR="00B3350A" w:rsidRPr="00640A29" w:rsidRDefault="00B3350A" w:rsidP="005D50BA">
      <w:pPr>
        <w:pStyle w:val="Standard"/>
        <w:ind w:firstLine="709"/>
        <w:jc w:val="both"/>
        <w:outlineLvl w:val="0"/>
        <w:rPr>
          <w:rFonts w:ascii="Times New Roman" w:hAnsi="Times New Roman" w:cs="Times New Roman"/>
          <w:bCs/>
          <w:color w:val="auto"/>
          <w:sz w:val="20"/>
          <w:szCs w:val="20"/>
        </w:rPr>
      </w:pPr>
      <w:bookmarkStart w:id="46" w:name="_Toc108178843"/>
      <w:bookmarkStart w:id="47" w:name="_Toc125334072"/>
      <w:bookmarkStart w:id="48" w:name="_Toc140682725"/>
      <w:bookmarkStart w:id="49" w:name="_Toc140682831"/>
      <w:bookmarkStart w:id="50" w:name="_Toc141263765"/>
      <w:bookmarkStart w:id="51" w:name="п22_1"/>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2</w:t>
      </w:r>
      <w:r w:rsidRPr="00640A29">
        <w:rPr>
          <w:rFonts w:ascii="Times New Roman" w:hAnsi="Times New Roman" w:cs="Times New Roman"/>
          <w:b/>
          <w:bCs/>
          <w:color w:val="auto"/>
          <w:sz w:val="20"/>
          <w:szCs w:val="20"/>
        </w:rPr>
        <w:t>.1.</w:t>
      </w:r>
      <w:r w:rsidRPr="00640A29">
        <w:rPr>
          <w:rFonts w:ascii="Times New Roman" w:hAnsi="Times New Roman" w:cs="Times New Roman"/>
          <w:bCs/>
          <w:color w:val="auto"/>
          <w:sz w:val="20"/>
          <w:szCs w:val="20"/>
        </w:rPr>
        <w:t xml:space="preserve"> </w:t>
      </w:r>
      <w:r w:rsidR="00164932" w:rsidRPr="00164932">
        <w:rPr>
          <w:rFonts w:ascii="Times New Roman" w:hAnsi="Times New Roman" w:cs="Times New Roman"/>
          <w:bCs/>
          <w:color w:val="auto"/>
          <w:sz w:val="20"/>
          <w:szCs w:val="20"/>
        </w:rPr>
        <w:t>Заказчик вправе осуществлять закупки неконкурентным способом с использованием агрегатора малых закупок (далее - электронный магазин), при этом такие закупки осуществляются заказчиком (организатором закупки при его наличии) на электронной площадке, для осуществления закупок участниками которых являются только субъекты малого и среднего предпринимательства в соответствии с пунктом 20 (1)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w:t>
      </w:r>
      <w:bookmarkEnd w:id="46"/>
      <w:bookmarkEnd w:id="47"/>
      <w:bookmarkEnd w:id="48"/>
      <w:bookmarkEnd w:id="49"/>
      <w:bookmarkEnd w:id="50"/>
    </w:p>
    <w:p w14:paraId="7E317930" w14:textId="63552C20" w:rsidR="00164932" w:rsidRPr="00164932" w:rsidRDefault="00B3350A" w:rsidP="00164932">
      <w:pPr>
        <w:pStyle w:val="Standard"/>
        <w:ind w:firstLine="709"/>
        <w:jc w:val="both"/>
        <w:outlineLvl w:val="0"/>
        <w:rPr>
          <w:rFonts w:ascii="Times New Roman" w:hAnsi="Times New Roman" w:cs="Times New Roman"/>
          <w:bCs/>
          <w:color w:val="auto"/>
          <w:sz w:val="20"/>
          <w:szCs w:val="20"/>
        </w:rPr>
      </w:pPr>
      <w:bookmarkStart w:id="52" w:name="_Toc108178844"/>
      <w:bookmarkStart w:id="53" w:name="_Toc125334073"/>
      <w:bookmarkStart w:id="54" w:name="_Toc140682726"/>
      <w:bookmarkStart w:id="55" w:name="_Toc140682832"/>
      <w:bookmarkStart w:id="56" w:name="_Toc141263766"/>
      <w:bookmarkEnd w:id="51"/>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2</w:t>
      </w:r>
      <w:r w:rsidRPr="00640A29">
        <w:rPr>
          <w:rFonts w:ascii="Times New Roman" w:hAnsi="Times New Roman" w:cs="Times New Roman"/>
          <w:b/>
          <w:bCs/>
          <w:color w:val="auto"/>
          <w:sz w:val="20"/>
          <w:szCs w:val="20"/>
        </w:rPr>
        <w:t>.2.</w:t>
      </w:r>
      <w:r w:rsidRPr="00640A29">
        <w:rPr>
          <w:rFonts w:ascii="Times New Roman" w:hAnsi="Times New Roman" w:cs="Times New Roman"/>
          <w:bCs/>
          <w:color w:val="auto"/>
          <w:sz w:val="20"/>
          <w:szCs w:val="20"/>
        </w:rPr>
        <w:t xml:space="preserve"> </w:t>
      </w:r>
      <w:bookmarkStart w:id="57" w:name="_Toc108178851"/>
      <w:bookmarkStart w:id="58" w:name="_Toc125334080"/>
      <w:bookmarkEnd w:id="52"/>
      <w:bookmarkEnd w:id="53"/>
      <w:r w:rsidR="00164932" w:rsidRPr="00164932">
        <w:rPr>
          <w:rFonts w:ascii="Times New Roman" w:hAnsi="Times New Roman" w:cs="Times New Roman"/>
          <w:bCs/>
          <w:color w:val="auto"/>
          <w:sz w:val="20"/>
          <w:szCs w:val="20"/>
        </w:rPr>
        <w:t>Порядок проведения закупки с использованием электронного магазина предусматривает следующее:</w:t>
      </w:r>
      <w:bookmarkEnd w:id="54"/>
      <w:bookmarkEnd w:id="55"/>
      <w:bookmarkEnd w:id="56"/>
      <w:r w:rsidR="00164932" w:rsidRPr="00164932">
        <w:rPr>
          <w:rFonts w:ascii="Times New Roman" w:hAnsi="Times New Roman" w:cs="Times New Roman"/>
          <w:bCs/>
          <w:color w:val="auto"/>
          <w:sz w:val="20"/>
          <w:szCs w:val="20"/>
        </w:rPr>
        <w:t xml:space="preserve"> </w:t>
      </w:r>
    </w:p>
    <w:p w14:paraId="4B032165" w14:textId="77777777" w:rsidR="00164932" w:rsidRPr="00164932" w:rsidRDefault="00164932" w:rsidP="00164932">
      <w:pPr>
        <w:pStyle w:val="Standard"/>
        <w:ind w:firstLine="709"/>
        <w:jc w:val="both"/>
        <w:outlineLvl w:val="0"/>
        <w:rPr>
          <w:rFonts w:ascii="Times New Roman" w:hAnsi="Times New Roman" w:cs="Times New Roman"/>
          <w:bCs/>
          <w:color w:val="auto"/>
          <w:sz w:val="20"/>
          <w:szCs w:val="20"/>
        </w:rPr>
      </w:pPr>
      <w:bookmarkStart w:id="59" w:name="_Toc140682727"/>
      <w:bookmarkStart w:id="60" w:name="_Toc140682833"/>
      <w:bookmarkStart w:id="61" w:name="_Toc141263767"/>
      <w:r w:rsidRPr="00164932">
        <w:rPr>
          <w:rFonts w:ascii="Times New Roman" w:hAnsi="Times New Roman" w:cs="Times New Roman"/>
          <w:bCs/>
          <w:color w:val="auto"/>
          <w:sz w:val="20"/>
          <w:szCs w:val="20"/>
        </w:rPr>
        <w:t>а) осуществление закупки в электронной форме на электронных площадках, предусмотренных частью 10 статьи 3.4 Федерального закона № 223-ФЗ, операторы которых перечислены в Приложении № 1 к Распоряжению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bookmarkEnd w:id="59"/>
      <w:bookmarkEnd w:id="60"/>
      <w:bookmarkEnd w:id="61"/>
      <w:r w:rsidRPr="00164932">
        <w:rPr>
          <w:rFonts w:ascii="Times New Roman" w:hAnsi="Times New Roman" w:cs="Times New Roman"/>
          <w:bCs/>
          <w:color w:val="auto"/>
          <w:sz w:val="20"/>
          <w:szCs w:val="20"/>
        </w:rPr>
        <w:t xml:space="preserve"> </w:t>
      </w:r>
    </w:p>
    <w:p w14:paraId="5224FC60" w14:textId="77777777" w:rsidR="00164932" w:rsidRPr="00164932" w:rsidRDefault="00164932" w:rsidP="00164932">
      <w:pPr>
        <w:pStyle w:val="Standard"/>
        <w:ind w:firstLine="709"/>
        <w:jc w:val="both"/>
        <w:outlineLvl w:val="0"/>
        <w:rPr>
          <w:rFonts w:ascii="Times New Roman" w:hAnsi="Times New Roman" w:cs="Times New Roman"/>
          <w:bCs/>
          <w:color w:val="auto"/>
          <w:sz w:val="20"/>
          <w:szCs w:val="20"/>
        </w:rPr>
      </w:pPr>
      <w:bookmarkStart w:id="62" w:name="_Toc140682728"/>
      <w:bookmarkStart w:id="63" w:name="_Toc140682834"/>
      <w:bookmarkStart w:id="64" w:name="_Toc141263768"/>
      <w:r w:rsidRPr="00164932">
        <w:rPr>
          <w:rFonts w:ascii="Times New Roman" w:hAnsi="Times New Roman" w:cs="Times New Roman"/>
          <w:bCs/>
          <w:color w:val="auto"/>
          <w:sz w:val="20"/>
          <w:szCs w:val="20"/>
        </w:rPr>
        <w:t>б) цена договора, не должна превышает 20 000 000 (Двадцать миллионов) 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bookmarkEnd w:id="62"/>
      <w:bookmarkEnd w:id="63"/>
      <w:bookmarkEnd w:id="64"/>
      <w:r w:rsidRPr="00164932">
        <w:rPr>
          <w:rFonts w:ascii="Times New Roman" w:hAnsi="Times New Roman" w:cs="Times New Roman"/>
          <w:bCs/>
          <w:color w:val="auto"/>
          <w:sz w:val="20"/>
          <w:szCs w:val="20"/>
        </w:rPr>
        <w:t xml:space="preserve"> </w:t>
      </w:r>
    </w:p>
    <w:p w14:paraId="6FF2E329" w14:textId="77777777" w:rsidR="00164932" w:rsidRPr="00164932" w:rsidRDefault="00164932" w:rsidP="00164932">
      <w:pPr>
        <w:pStyle w:val="Standard"/>
        <w:ind w:firstLine="709"/>
        <w:jc w:val="both"/>
        <w:outlineLvl w:val="0"/>
        <w:rPr>
          <w:rFonts w:ascii="Times New Roman" w:hAnsi="Times New Roman" w:cs="Times New Roman"/>
          <w:bCs/>
          <w:color w:val="auto"/>
          <w:sz w:val="20"/>
          <w:szCs w:val="20"/>
        </w:rPr>
      </w:pPr>
      <w:bookmarkStart w:id="65" w:name="_Toc140682729"/>
      <w:bookmarkStart w:id="66" w:name="_Toc140682835"/>
      <w:bookmarkStart w:id="67" w:name="_Toc141263769"/>
      <w:r w:rsidRPr="00164932">
        <w:rPr>
          <w:rFonts w:ascii="Times New Roman" w:hAnsi="Times New Roman" w:cs="Times New Roman"/>
          <w:bCs/>
          <w:color w:val="auto"/>
          <w:sz w:val="20"/>
          <w:szCs w:val="20"/>
        </w:rPr>
        <w:t>в) размещение участником закупки на электронной площадке предварительного предложения о поставке товара, выполнении работы, оказании услуги;</w:t>
      </w:r>
      <w:bookmarkEnd w:id="65"/>
      <w:bookmarkEnd w:id="66"/>
      <w:bookmarkEnd w:id="67"/>
      <w:r w:rsidRPr="00164932">
        <w:rPr>
          <w:rFonts w:ascii="Times New Roman" w:hAnsi="Times New Roman" w:cs="Times New Roman"/>
          <w:bCs/>
          <w:color w:val="auto"/>
          <w:sz w:val="20"/>
          <w:szCs w:val="20"/>
        </w:rPr>
        <w:t xml:space="preserve"> </w:t>
      </w:r>
    </w:p>
    <w:p w14:paraId="54019880" w14:textId="77777777" w:rsidR="00164932" w:rsidRPr="00164932" w:rsidRDefault="00164932" w:rsidP="00164932">
      <w:pPr>
        <w:pStyle w:val="Standard"/>
        <w:ind w:firstLine="709"/>
        <w:jc w:val="both"/>
        <w:outlineLvl w:val="0"/>
        <w:rPr>
          <w:rFonts w:ascii="Times New Roman" w:hAnsi="Times New Roman" w:cs="Times New Roman"/>
          <w:bCs/>
          <w:color w:val="auto"/>
          <w:sz w:val="20"/>
          <w:szCs w:val="20"/>
        </w:rPr>
      </w:pPr>
      <w:bookmarkStart w:id="68" w:name="_Toc140682730"/>
      <w:bookmarkStart w:id="69" w:name="_Toc140682836"/>
      <w:bookmarkStart w:id="70" w:name="_Toc141263770"/>
      <w:r w:rsidRPr="00164932">
        <w:rPr>
          <w:rFonts w:ascii="Times New Roman" w:hAnsi="Times New Roman" w:cs="Times New Roman"/>
          <w:bCs/>
          <w:color w:val="auto"/>
          <w:sz w:val="20"/>
          <w:szCs w:val="20"/>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при этом минимальный срок для подачи предложений участника должен быть определен не менее одного рабочего дня. Время для подачи предложений участника устанавливается в рабочие часы Заказчика;</w:t>
      </w:r>
      <w:bookmarkEnd w:id="68"/>
      <w:bookmarkEnd w:id="69"/>
      <w:bookmarkEnd w:id="70"/>
      <w:r w:rsidRPr="00164932">
        <w:rPr>
          <w:rFonts w:ascii="Times New Roman" w:hAnsi="Times New Roman" w:cs="Times New Roman"/>
          <w:bCs/>
          <w:color w:val="auto"/>
          <w:sz w:val="20"/>
          <w:szCs w:val="20"/>
        </w:rPr>
        <w:t xml:space="preserve"> </w:t>
      </w:r>
    </w:p>
    <w:p w14:paraId="5C444309" w14:textId="77777777" w:rsidR="00164932" w:rsidRPr="00164932" w:rsidRDefault="00164932" w:rsidP="00164932">
      <w:pPr>
        <w:pStyle w:val="Standard"/>
        <w:ind w:firstLine="709"/>
        <w:jc w:val="both"/>
        <w:outlineLvl w:val="0"/>
        <w:rPr>
          <w:rFonts w:ascii="Times New Roman" w:hAnsi="Times New Roman" w:cs="Times New Roman"/>
          <w:bCs/>
          <w:color w:val="auto"/>
          <w:sz w:val="20"/>
          <w:szCs w:val="20"/>
        </w:rPr>
      </w:pPr>
      <w:bookmarkStart w:id="71" w:name="_Toc140682731"/>
      <w:bookmarkStart w:id="72" w:name="_Toc140682837"/>
      <w:bookmarkStart w:id="73" w:name="_Toc141263771"/>
      <w:r w:rsidRPr="00164932">
        <w:rPr>
          <w:rFonts w:ascii="Times New Roman" w:hAnsi="Times New Roman" w:cs="Times New Roman"/>
          <w:bCs/>
          <w:color w:val="auto"/>
          <w:sz w:val="20"/>
          <w:szCs w:val="20"/>
        </w:rPr>
        <w:t>д) определение оператором электронной площадки из состава предварительных предложений, предусмотренных подпунктом «в» пункта 26.2. настоящего Положения, соответствующих требованиям Заказчика, предусмотренным подпунктом «г» пункта 26.2 настоящего Положения, предложений о поставке товара, выполнении работы, оказании услуги участников закупки;</w:t>
      </w:r>
      <w:bookmarkEnd w:id="71"/>
      <w:bookmarkEnd w:id="72"/>
      <w:bookmarkEnd w:id="73"/>
    </w:p>
    <w:p w14:paraId="41CC969F" w14:textId="77777777" w:rsidR="00164932" w:rsidRPr="00164932" w:rsidRDefault="00164932" w:rsidP="00164932">
      <w:pPr>
        <w:pStyle w:val="Standard"/>
        <w:ind w:firstLine="709"/>
        <w:jc w:val="both"/>
        <w:outlineLvl w:val="0"/>
        <w:rPr>
          <w:rFonts w:ascii="Times New Roman" w:hAnsi="Times New Roman" w:cs="Times New Roman"/>
          <w:bCs/>
          <w:color w:val="auto"/>
          <w:sz w:val="20"/>
          <w:szCs w:val="20"/>
        </w:rPr>
      </w:pPr>
      <w:bookmarkStart w:id="74" w:name="_Toc140682732"/>
      <w:bookmarkStart w:id="75" w:name="_Toc140682838"/>
      <w:bookmarkStart w:id="76" w:name="_Toc141263772"/>
      <w:r w:rsidRPr="00164932">
        <w:rPr>
          <w:rFonts w:ascii="Times New Roman" w:hAnsi="Times New Roman" w:cs="Times New Roman"/>
          <w:bCs/>
          <w:color w:val="auto"/>
          <w:sz w:val="20"/>
          <w:szCs w:val="20"/>
        </w:rPr>
        <w:t>е) определение Заказчиком участника (участников), с которым (которыми) заключается договор (договоры), из участников закупки, определенных оператором электронной площадки в соответствии с подпунктом «д» пункта 26.2. настоящего Положения;</w:t>
      </w:r>
      <w:bookmarkEnd w:id="74"/>
      <w:bookmarkEnd w:id="75"/>
      <w:bookmarkEnd w:id="76"/>
      <w:r w:rsidRPr="00164932">
        <w:rPr>
          <w:rFonts w:ascii="Times New Roman" w:hAnsi="Times New Roman" w:cs="Times New Roman"/>
          <w:bCs/>
          <w:color w:val="auto"/>
          <w:sz w:val="20"/>
          <w:szCs w:val="20"/>
        </w:rPr>
        <w:t xml:space="preserve"> </w:t>
      </w:r>
    </w:p>
    <w:p w14:paraId="1A9F5FB6" w14:textId="60BB303F" w:rsidR="00B3350A" w:rsidRPr="00640A29" w:rsidRDefault="00164932" w:rsidP="00164932">
      <w:pPr>
        <w:pStyle w:val="Standard"/>
        <w:ind w:firstLine="709"/>
        <w:jc w:val="both"/>
        <w:outlineLvl w:val="0"/>
        <w:rPr>
          <w:rFonts w:ascii="Times New Roman" w:hAnsi="Times New Roman" w:cs="Times New Roman"/>
          <w:bCs/>
          <w:color w:val="auto"/>
          <w:sz w:val="20"/>
          <w:szCs w:val="20"/>
        </w:rPr>
      </w:pPr>
      <w:bookmarkStart w:id="77" w:name="_Toc140682733"/>
      <w:bookmarkStart w:id="78" w:name="_Toc140682839"/>
      <w:bookmarkStart w:id="79" w:name="_Toc141263773"/>
      <w:r w:rsidRPr="00164932">
        <w:rPr>
          <w:rFonts w:ascii="Times New Roman" w:hAnsi="Times New Roman" w:cs="Times New Roman"/>
          <w:bCs/>
          <w:color w:val="auto"/>
          <w:sz w:val="20"/>
          <w:szCs w:val="20"/>
        </w:rPr>
        <w:t>ж) заключение с использованием электронной площадки договора (договоров) с участником (участниками) закупки, определенным (определенными) Заказчиком в соответствии с подпунктом «е» пункта 26.2. настоящего Положения, на условиях, определенных в соответствии с требованиями, предусмотренными подпунктом «г» пункта 26.2.  настоящего Положения, а также предложением соответствующего участника закупки о поставке товара, выполнении работы, оказании услуги</w:t>
      </w:r>
      <w:r w:rsidR="00B3350A" w:rsidRPr="00640A29">
        <w:rPr>
          <w:rFonts w:ascii="Times New Roman" w:hAnsi="Times New Roman" w:cs="Times New Roman"/>
          <w:bCs/>
          <w:color w:val="auto"/>
          <w:sz w:val="20"/>
          <w:szCs w:val="20"/>
        </w:rPr>
        <w:t>.</w:t>
      </w:r>
      <w:bookmarkEnd w:id="57"/>
      <w:bookmarkEnd w:id="58"/>
      <w:bookmarkEnd w:id="77"/>
      <w:bookmarkEnd w:id="78"/>
      <w:bookmarkEnd w:id="79"/>
      <w:r w:rsidR="00B3350A" w:rsidRPr="00640A29">
        <w:rPr>
          <w:rFonts w:ascii="Times New Roman" w:hAnsi="Times New Roman" w:cs="Times New Roman"/>
          <w:bCs/>
          <w:color w:val="auto"/>
          <w:sz w:val="20"/>
          <w:szCs w:val="20"/>
        </w:rPr>
        <w:t xml:space="preserve"> </w:t>
      </w:r>
    </w:p>
    <w:p w14:paraId="6F278C40" w14:textId="4294E193" w:rsidR="00B3350A" w:rsidRPr="00640A29" w:rsidRDefault="00B3350A" w:rsidP="005D50BA">
      <w:pPr>
        <w:pStyle w:val="Standard"/>
        <w:ind w:firstLine="709"/>
        <w:jc w:val="both"/>
        <w:outlineLvl w:val="0"/>
        <w:rPr>
          <w:rFonts w:ascii="Times New Roman" w:hAnsi="Times New Roman" w:cs="Times New Roman"/>
          <w:bCs/>
          <w:color w:val="auto"/>
          <w:sz w:val="20"/>
          <w:szCs w:val="20"/>
        </w:rPr>
      </w:pPr>
      <w:bookmarkStart w:id="80" w:name="_Toc108178852"/>
      <w:bookmarkStart w:id="81" w:name="_Toc125334081"/>
      <w:bookmarkStart w:id="82" w:name="_Toc140682734"/>
      <w:bookmarkStart w:id="83" w:name="_Toc140682840"/>
      <w:bookmarkStart w:id="84" w:name="_Toc141263774"/>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2</w:t>
      </w:r>
      <w:r w:rsidRPr="00640A29">
        <w:rPr>
          <w:rFonts w:ascii="Times New Roman" w:hAnsi="Times New Roman" w:cs="Times New Roman"/>
          <w:b/>
          <w:bCs/>
          <w:color w:val="auto"/>
          <w:sz w:val="20"/>
          <w:szCs w:val="20"/>
        </w:rPr>
        <w:t>.3.</w:t>
      </w:r>
      <w:r w:rsidRPr="00640A29">
        <w:rPr>
          <w:rFonts w:ascii="Times New Roman" w:hAnsi="Times New Roman" w:cs="Times New Roman"/>
          <w:bCs/>
          <w:color w:val="auto"/>
          <w:sz w:val="20"/>
          <w:szCs w:val="20"/>
        </w:rPr>
        <w:t xml:space="preserve"> Осуществление закупок способом электронный магазин не является извещением о проведении торгов или приглашением принять участие в торгах, а также не является офертой или приглашением делать оферты с целью заключения договора. Правила, предусмотренные статьями 437, 447 - 449 Гражданского кодекса Российской Федерации к таким процедурам не применяются.</w:t>
      </w:r>
      <w:bookmarkEnd w:id="80"/>
      <w:bookmarkEnd w:id="81"/>
      <w:bookmarkEnd w:id="82"/>
      <w:bookmarkEnd w:id="83"/>
      <w:bookmarkEnd w:id="84"/>
      <w:r w:rsidRPr="00640A29">
        <w:rPr>
          <w:rFonts w:ascii="Times New Roman" w:hAnsi="Times New Roman" w:cs="Times New Roman"/>
          <w:bCs/>
          <w:color w:val="auto"/>
          <w:sz w:val="20"/>
          <w:szCs w:val="20"/>
        </w:rPr>
        <w:t xml:space="preserve"> </w:t>
      </w:r>
    </w:p>
    <w:p w14:paraId="5B3C69DC" w14:textId="3479FE93" w:rsidR="00B3350A" w:rsidRPr="00640A29" w:rsidRDefault="00B3350A" w:rsidP="005D50BA">
      <w:pPr>
        <w:pStyle w:val="Standard"/>
        <w:ind w:firstLine="709"/>
        <w:jc w:val="both"/>
        <w:outlineLvl w:val="0"/>
        <w:rPr>
          <w:rFonts w:ascii="Times New Roman" w:hAnsi="Times New Roman" w:cs="Times New Roman"/>
          <w:bCs/>
          <w:color w:val="auto"/>
          <w:sz w:val="20"/>
          <w:szCs w:val="20"/>
        </w:rPr>
      </w:pPr>
      <w:bookmarkStart w:id="85" w:name="_Toc108178853"/>
      <w:bookmarkStart w:id="86" w:name="_Toc125334082"/>
      <w:bookmarkStart w:id="87" w:name="_Toc140682735"/>
      <w:bookmarkStart w:id="88" w:name="_Toc140682841"/>
      <w:bookmarkStart w:id="89" w:name="_Toc141263775"/>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2</w:t>
      </w:r>
      <w:r w:rsidRPr="00640A29">
        <w:rPr>
          <w:rFonts w:ascii="Times New Roman" w:hAnsi="Times New Roman" w:cs="Times New Roman"/>
          <w:b/>
          <w:bCs/>
          <w:color w:val="auto"/>
          <w:sz w:val="20"/>
          <w:szCs w:val="20"/>
        </w:rPr>
        <w:t>.4.</w:t>
      </w:r>
      <w:r w:rsidRPr="00640A29">
        <w:rPr>
          <w:rFonts w:ascii="Times New Roman" w:hAnsi="Times New Roman" w:cs="Times New Roman"/>
          <w:bCs/>
          <w:color w:val="auto"/>
          <w:sz w:val="20"/>
          <w:szCs w:val="20"/>
        </w:rPr>
        <w:t xml:space="preserve"> При осуществлении закупки способом электронный магазин обеспечивается закупка продукции по наименьшей цене.</w:t>
      </w:r>
      <w:bookmarkEnd w:id="85"/>
      <w:bookmarkEnd w:id="86"/>
      <w:bookmarkEnd w:id="87"/>
      <w:bookmarkEnd w:id="88"/>
      <w:bookmarkEnd w:id="89"/>
      <w:r w:rsidRPr="00640A29">
        <w:rPr>
          <w:rFonts w:ascii="Times New Roman" w:hAnsi="Times New Roman" w:cs="Times New Roman"/>
          <w:bCs/>
          <w:color w:val="auto"/>
          <w:sz w:val="20"/>
          <w:szCs w:val="20"/>
        </w:rPr>
        <w:t xml:space="preserve"> </w:t>
      </w:r>
    </w:p>
    <w:p w14:paraId="710AFB1B" w14:textId="6A59887C" w:rsidR="00B3350A" w:rsidRPr="00640A29" w:rsidRDefault="00B3350A" w:rsidP="005D50BA">
      <w:pPr>
        <w:pStyle w:val="Standard"/>
        <w:ind w:firstLine="709"/>
        <w:jc w:val="both"/>
        <w:outlineLvl w:val="0"/>
        <w:rPr>
          <w:rFonts w:ascii="Times New Roman" w:hAnsi="Times New Roman" w:cs="Times New Roman"/>
          <w:bCs/>
          <w:color w:val="auto"/>
          <w:sz w:val="20"/>
          <w:szCs w:val="20"/>
        </w:rPr>
      </w:pPr>
      <w:bookmarkStart w:id="90" w:name="_Toc108178854"/>
      <w:bookmarkStart w:id="91" w:name="_Toc125334083"/>
      <w:bookmarkStart w:id="92" w:name="_Toc140682736"/>
      <w:bookmarkStart w:id="93" w:name="_Toc140682842"/>
      <w:bookmarkStart w:id="94" w:name="_Toc141263776"/>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2</w:t>
      </w:r>
      <w:r w:rsidRPr="00640A29">
        <w:rPr>
          <w:rFonts w:ascii="Times New Roman" w:hAnsi="Times New Roman" w:cs="Times New Roman"/>
          <w:b/>
          <w:bCs/>
          <w:color w:val="auto"/>
          <w:sz w:val="20"/>
          <w:szCs w:val="20"/>
        </w:rPr>
        <w:t>.5.</w:t>
      </w:r>
      <w:r w:rsidRPr="00640A29">
        <w:rPr>
          <w:rFonts w:ascii="Times New Roman" w:hAnsi="Times New Roman" w:cs="Times New Roman"/>
          <w:bCs/>
          <w:color w:val="auto"/>
          <w:sz w:val="20"/>
          <w:szCs w:val="20"/>
        </w:rPr>
        <w:t xml:space="preserve"> В случае осуществления Закупки способом электронный магазин оплата обязательств по договору путем авансирования не допускается</w:t>
      </w:r>
      <w:bookmarkEnd w:id="90"/>
      <w:bookmarkEnd w:id="91"/>
      <w:bookmarkEnd w:id="92"/>
      <w:bookmarkEnd w:id="93"/>
      <w:bookmarkEnd w:id="94"/>
    </w:p>
    <w:p w14:paraId="1C6FC6EC" w14:textId="37BD4DC9" w:rsidR="00B3350A" w:rsidRPr="00640A29" w:rsidRDefault="0013624D" w:rsidP="0013624D">
      <w:pPr>
        <w:pStyle w:val="Standard"/>
        <w:ind w:firstLine="709"/>
        <w:jc w:val="both"/>
        <w:outlineLvl w:val="0"/>
        <w:rPr>
          <w:rFonts w:ascii="Times New Roman" w:hAnsi="Times New Roman" w:cs="Times New Roman"/>
          <w:bCs/>
          <w:color w:val="auto"/>
          <w:sz w:val="20"/>
          <w:szCs w:val="20"/>
        </w:rPr>
      </w:pPr>
      <w:bookmarkStart w:id="95" w:name="_Toc125334084"/>
      <w:bookmarkStart w:id="96" w:name="_Toc140682737"/>
      <w:bookmarkStart w:id="97" w:name="_Toc140682843"/>
      <w:bookmarkStart w:id="98" w:name="_Toc141263777"/>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2</w:t>
      </w:r>
      <w:r w:rsidRPr="00640A29">
        <w:rPr>
          <w:rFonts w:ascii="Times New Roman" w:hAnsi="Times New Roman" w:cs="Times New Roman"/>
          <w:b/>
          <w:bCs/>
          <w:color w:val="auto"/>
          <w:sz w:val="20"/>
          <w:szCs w:val="20"/>
        </w:rPr>
        <w:t>.7.</w:t>
      </w:r>
      <w:r w:rsidRPr="00640A29">
        <w:rPr>
          <w:rFonts w:ascii="Times New Roman" w:hAnsi="Times New Roman" w:cs="Times New Roman"/>
          <w:bCs/>
          <w:color w:val="auto"/>
          <w:sz w:val="20"/>
          <w:szCs w:val="20"/>
        </w:rPr>
        <w:t xml:space="preserve"> </w:t>
      </w:r>
      <w:bookmarkEnd w:id="95"/>
      <w:r w:rsidR="00164932" w:rsidRPr="00164932">
        <w:rPr>
          <w:rFonts w:ascii="Times New Roman" w:hAnsi="Times New Roman" w:cs="Times New Roman"/>
          <w:bCs/>
          <w:color w:val="auto"/>
          <w:sz w:val="20"/>
          <w:szCs w:val="20"/>
        </w:rPr>
        <w:t>Закупка с использованием электронного магазина проводится по правилам и в порядке, установленным оператором электронной площадки, с учетом требований настоящего Положения о закупке. В случае если регламентом электронной площадки установлены иные по сравнению с установленными настоящим Положением о закупке правилами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Закона № 223-ФЗ.</w:t>
      </w:r>
      <w:bookmarkEnd w:id="96"/>
      <w:bookmarkEnd w:id="97"/>
      <w:bookmarkEnd w:id="98"/>
    </w:p>
    <w:p w14:paraId="66180F8B" w14:textId="7D0412AC" w:rsidR="00F272A8" w:rsidRDefault="00F272A8" w:rsidP="0013624D">
      <w:pPr>
        <w:pStyle w:val="Standard"/>
        <w:ind w:firstLine="709"/>
        <w:jc w:val="both"/>
        <w:outlineLvl w:val="0"/>
        <w:rPr>
          <w:rFonts w:ascii="Times New Roman" w:hAnsi="Times New Roman" w:cs="Times New Roman"/>
          <w:bCs/>
          <w:color w:val="auto"/>
          <w:sz w:val="20"/>
          <w:szCs w:val="20"/>
        </w:rPr>
      </w:pPr>
      <w:bookmarkStart w:id="99" w:name="_Toc125334085"/>
      <w:bookmarkStart w:id="100" w:name="_Toc140682738"/>
      <w:bookmarkStart w:id="101" w:name="_Toc140682844"/>
      <w:bookmarkStart w:id="102" w:name="_Toc141263778"/>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2</w:t>
      </w:r>
      <w:r w:rsidRPr="00640A29">
        <w:rPr>
          <w:rFonts w:ascii="Times New Roman" w:hAnsi="Times New Roman" w:cs="Times New Roman"/>
          <w:b/>
          <w:bCs/>
          <w:color w:val="auto"/>
          <w:sz w:val="20"/>
          <w:szCs w:val="20"/>
        </w:rPr>
        <w:t>.8.</w:t>
      </w:r>
      <w:r w:rsidRPr="00640A29">
        <w:rPr>
          <w:rFonts w:ascii="Times New Roman" w:hAnsi="Times New Roman" w:cs="Times New Roman"/>
          <w:bCs/>
          <w:color w:val="auto"/>
          <w:sz w:val="20"/>
          <w:szCs w:val="20"/>
        </w:rPr>
        <w:t xml:space="preserve"> Закупка размещается Заказчиком, посредством заполнение электронный формы </w:t>
      </w:r>
      <w:r w:rsidR="00094D2C" w:rsidRPr="00640A29">
        <w:rPr>
          <w:rFonts w:ascii="Times New Roman" w:hAnsi="Times New Roman" w:cs="Times New Roman"/>
          <w:bCs/>
          <w:color w:val="auto"/>
          <w:sz w:val="20"/>
          <w:szCs w:val="20"/>
        </w:rPr>
        <w:t>в специальном раздели ЭТП относящегося к функционалу электронного магазина.</w:t>
      </w:r>
      <w:bookmarkEnd w:id="99"/>
      <w:bookmarkEnd w:id="100"/>
      <w:bookmarkEnd w:id="101"/>
      <w:bookmarkEnd w:id="102"/>
    </w:p>
    <w:p w14:paraId="204D45AD" w14:textId="3C113B84" w:rsidR="00240FAC" w:rsidRPr="00240FAC" w:rsidRDefault="00240FAC" w:rsidP="0013624D">
      <w:pPr>
        <w:pStyle w:val="Standard"/>
        <w:ind w:firstLine="709"/>
        <w:jc w:val="both"/>
        <w:outlineLvl w:val="0"/>
        <w:rPr>
          <w:rFonts w:ascii="Times New Roman" w:hAnsi="Times New Roman" w:cs="Times New Roman"/>
          <w:b/>
          <w:bCs/>
          <w:color w:val="auto"/>
          <w:sz w:val="20"/>
          <w:szCs w:val="20"/>
        </w:rPr>
      </w:pPr>
      <w:r w:rsidRPr="00240FAC">
        <w:rPr>
          <w:rFonts w:ascii="Times New Roman" w:hAnsi="Times New Roman" w:cs="Times New Roman"/>
          <w:b/>
          <w:bCs/>
          <w:color w:val="auto"/>
          <w:sz w:val="20"/>
          <w:szCs w:val="20"/>
        </w:rPr>
        <w:t xml:space="preserve">22.9. </w:t>
      </w:r>
      <w:r w:rsidRPr="00240FAC">
        <w:rPr>
          <w:rFonts w:ascii="Times New Roman" w:hAnsi="Times New Roman" w:cs="Times New Roman"/>
          <w:bCs/>
          <w:color w:val="auto"/>
          <w:sz w:val="20"/>
          <w:szCs w:val="20"/>
        </w:rPr>
        <w:t>Заказчик по своему усмотрению может предусмотреть предоставл</w:t>
      </w:r>
      <w:r>
        <w:rPr>
          <w:rFonts w:ascii="Times New Roman" w:hAnsi="Times New Roman" w:cs="Times New Roman"/>
          <w:bCs/>
          <w:color w:val="auto"/>
          <w:sz w:val="20"/>
          <w:szCs w:val="20"/>
        </w:rPr>
        <w:t>ение</w:t>
      </w:r>
      <w:r w:rsidRPr="00240FAC">
        <w:rPr>
          <w:rFonts w:ascii="Times New Roman" w:hAnsi="Times New Roman" w:cs="Times New Roman"/>
          <w:bCs/>
          <w:color w:val="auto"/>
          <w:sz w:val="20"/>
          <w:szCs w:val="20"/>
        </w:rPr>
        <w:t xml:space="preserve"> обеспечение исполнения обязательств по договору,</w:t>
      </w:r>
      <w:r>
        <w:rPr>
          <w:rFonts w:ascii="Times New Roman" w:hAnsi="Times New Roman" w:cs="Times New Roman"/>
          <w:bCs/>
          <w:color w:val="auto"/>
          <w:sz w:val="20"/>
          <w:szCs w:val="20"/>
        </w:rPr>
        <w:t xml:space="preserve"> заключаемых в рамках данной процедуры, требование к обеспечению не должны противоречить требованиям установленным разделом 19 настоящего Положения.</w:t>
      </w:r>
    </w:p>
    <w:p w14:paraId="577DF4A7" w14:textId="0341ED2C" w:rsidR="00094D2C" w:rsidRPr="00640A29" w:rsidRDefault="00094D2C" w:rsidP="0013624D">
      <w:pPr>
        <w:pStyle w:val="Standard"/>
        <w:ind w:firstLine="709"/>
        <w:jc w:val="both"/>
        <w:outlineLvl w:val="0"/>
        <w:rPr>
          <w:rFonts w:ascii="Times New Roman" w:hAnsi="Times New Roman" w:cs="Times New Roman"/>
          <w:bCs/>
          <w:color w:val="auto"/>
          <w:sz w:val="20"/>
          <w:szCs w:val="20"/>
        </w:rPr>
      </w:pPr>
      <w:bookmarkStart w:id="103" w:name="_Toc125334086"/>
      <w:bookmarkStart w:id="104" w:name="_Toc140682739"/>
      <w:bookmarkStart w:id="105" w:name="_Toc140682845"/>
      <w:bookmarkStart w:id="106" w:name="_Toc141263779"/>
      <w:r w:rsidRPr="00640A29">
        <w:rPr>
          <w:rFonts w:ascii="Times New Roman" w:hAnsi="Times New Roman" w:cs="Times New Roman"/>
          <w:b/>
          <w:bCs/>
          <w:color w:val="auto"/>
          <w:sz w:val="20"/>
          <w:szCs w:val="20"/>
        </w:rPr>
        <w:t>2</w:t>
      </w:r>
      <w:r w:rsidR="00B86F91" w:rsidRPr="00240FAC">
        <w:rPr>
          <w:rFonts w:ascii="Times New Roman" w:hAnsi="Times New Roman" w:cs="Times New Roman"/>
          <w:b/>
          <w:bCs/>
          <w:color w:val="auto"/>
          <w:sz w:val="20"/>
          <w:szCs w:val="20"/>
        </w:rPr>
        <w:t>2</w:t>
      </w:r>
      <w:r w:rsidRPr="00640A29">
        <w:rPr>
          <w:rFonts w:ascii="Times New Roman" w:hAnsi="Times New Roman" w:cs="Times New Roman"/>
          <w:b/>
          <w:bCs/>
          <w:color w:val="auto"/>
          <w:sz w:val="20"/>
          <w:szCs w:val="20"/>
        </w:rPr>
        <w:t>.</w:t>
      </w:r>
      <w:r w:rsidR="00240FAC">
        <w:rPr>
          <w:rFonts w:ascii="Times New Roman" w:hAnsi="Times New Roman" w:cs="Times New Roman"/>
          <w:b/>
          <w:bCs/>
          <w:color w:val="auto"/>
          <w:sz w:val="20"/>
          <w:szCs w:val="20"/>
        </w:rPr>
        <w:t>10</w:t>
      </w:r>
      <w:r w:rsidRPr="00640A29">
        <w:rPr>
          <w:rFonts w:ascii="Times New Roman" w:hAnsi="Times New Roman" w:cs="Times New Roman"/>
          <w:b/>
          <w:bCs/>
          <w:color w:val="auto"/>
          <w:sz w:val="20"/>
          <w:szCs w:val="20"/>
        </w:rPr>
        <w:t>.</w:t>
      </w:r>
      <w:r w:rsidRPr="00640A29">
        <w:rPr>
          <w:rFonts w:ascii="Times New Roman" w:hAnsi="Times New Roman" w:cs="Times New Roman"/>
          <w:bCs/>
          <w:color w:val="auto"/>
          <w:sz w:val="20"/>
          <w:szCs w:val="20"/>
        </w:rPr>
        <w:t xml:space="preserve"> Заказчик при размещении закупки обязан указать следующую информацию:</w:t>
      </w:r>
      <w:bookmarkEnd w:id="103"/>
      <w:bookmarkEnd w:id="104"/>
      <w:bookmarkEnd w:id="105"/>
      <w:bookmarkEnd w:id="106"/>
    </w:p>
    <w:p w14:paraId="567E5DDB" w14:textId="30295B1A" w:rsidR="00094D2C" w:rsidRPr="00640A29" w:rsidRDefault="00094D2C" w:rsidP="0013624D">
      <w:pPr>
        <w:pStyle w:val="Standard"/>
        <w:ind w:firstLine="709"/>
        <w:jc w:val="both"/>
        <w:outlineLvl w:val="0"/>
        <w:rPr>
          <w:rFonts w:ascii="Times New Roman" w:hAnsi="Times New Roman" w:cs="Times New Roman"/>
          <w:bCs/>
          <w:color w:val="auto"/>
          <w:sz w:val="20"/>
          <w:szCs w:val="20"/>
        </w:rPr>
      </w:pPr>
      <w:bookmarkStart w:id="107" w:name="_Toc125334087"/>
      <w:bookmarkStart w:id="108" w:name="_Toc140682740"/>
      <w:bookmarkStart w:id="109" w:name="_Toc140682846"/>
      <w:bookmarkStart w:id="110" w:name="_Toc141263780"/>
      <w:r w:rsidRPr="00640A29">
        <w:rPr>
          <w:rFonts w:ascii="Times New Roman" w:hAnsi="Times New Roman" w:cs="Times New Roman"/>
          <w:bCs/>
          <w:color w:val="auto"/>
          <w:sz w:val="20"/>
          <w:szCs w:val="20"/>
        </w:rPr>
        <w:t>1) способ осуществления закупки;</w:t>
      </w:r>
      <w:bookmarkEnd w:id="107"/>
      <w:bookmarkEnd w:id="108"/>
      <w:bookmarkEnd w:id="109"/>
      <w:bookmarkEnd w:id="110"/>
    </w:p>
    <w:p w14:paraId="5C98E8A5" w14:textId="633B72FD" w:rsidR="00094D2C" w:rsidRPr="00640A29" w:rsidRDefault="00094D2C" w:rsidP="0013624D">
      <w:pPr>
        <w:pStyle w:val="Standard"/>
        <w:ind w:firstLine="709"/>
        <w:jc w:val="both"/>
        <w:outlineLvl w:val="0"/>
        <w:rPr>
          <w:rFonts w:ascii="Times New Roman" w:hAnsi="Times New Roman" w:cs="Times New Roman"/>
          <w:bCs/>
          <w:color w:val="auto"/>
          <w:sz w:val="20"/>
          <w:szCs w:val="20"/>
        </w:rPr>
      </w:pPr>
      <w:bookmarkStart w:id="111" w:name="_Toc125334088"/>
      <w:bookmarkStart w:id="112" w:name="_Toc140682741"/>
      <w:bookmarkStart w:id="113" w:name="_Toc140682847"/>
      <w:bookmarkStart w:id="114" w:name="_Toc141263781"/>
      <w:r w:rsidRPr="00640A29">
        <w:rPr>
          <w:rFonts w:ascii="Times New Roman" w:hAnsi="Times New Roman" w:cs="Times New Roman"/>
          <w:bCs/>
          <w:color w:val="auto"/>
          <w:sz w:val="20"/>
          <w:szCs w:val="20"/>
        </w:rPr>
        <w:t>2) наименование закупки;</w:t>
      </w:r>
      <w:bookmarkEnd w:id="111"/>
      <w:bookmarkEnd w:id="112"/>
      <w:bookmarkEnd w:id="113"/>
      <w:bookmarkEnd w:id="114"/>
    </w:p>
    <w:p w14:paraId="6C087EC6" w14:textId="4CEBA9CF" w:rsidR="00094D2C" w:rsidRPr="00640A29" w:rsidRDefault="00094D2C" w:rsidP="0013624D">
      <w:pPr>
        <w:pStyle w:val="Standard"/>
        <w:ind w:firstLine="709"/>
        <w:jc w:val="both"/>
        <w:outlineLvl w:val="0"/>
        <w:rPr>
          <w:rFonts w:ascii="Times New Roman" w:hAnsi="Times New Roman" w:cs="Times New Roman"/>
          <w:bCs/>
          <w:color w:val="auto"/>
          <w:sz w:val="20"/>
          <w:szCs w:val="20"/>
        </w:rPr>
      </w:pPr>
      <w:bookmarkStart w:id="115" w:name="_Toc125334089"/>
      <w:bookmarkStart w:id="116" w:name="_Toc140682742"/>
      <w:bookmarkStart w:id="117" w:name="_Toc140682848"/>
      <w:bookmarkStart w:id="118" w:name="_Toc141263782"/>
      <w:r w:rsidRPr="00640A29">
        <w:rPr>
          <w:rFonts w:ascii="Times New Roman" w:hAnsi="Times New Roman" w:cs="Times New Roman"/>
          <w:bCs/>
          <w:color w:val="auto"/>
          <w:sz w:val="20"/>
          <w:szCs w:val="20"/>
        </w:rPr>
        <w:t>3) срок оказание услуг\выполнение работ\поставки товара, в зависимости от типа закупки.</w:t>
      </w:r>
      <w:bookmarkEnd w:id="115"/>
      <w:bookmarkEnd w:id="116"/>
      <w:bookmarkEnd w:id="117"/>
      <w:bookmarkEnd w:id="118"/>
    </w:p>
    <w:p w14:paraId="05EF13FA" w14:textId="7AB74C51" w:rsidR="00094D2C" w:rsidRPr="00640A29" w:rsidRDefault="00094D2C" w:rsidP="0013624D">
      <w:pPr>
        <w:pStyle w:val="Standard"/>
        <w:ind w:firstLine="709"/>
        <w:jc w:val="both"/>
        <w:outlineLvl w:val="0"/>
        <w:rPr>
          <w:rFonts w:ascii="Times New Roman" w:hAnsi="Times New Roman" w:cs="Times New Roman"/>
          <w:bCs/>
          <w:color w:val="auto"/>
          <w:sz w:val="20"/>
          <w:szCs w:val="20"/>
        </w:rPr>
      </w:pPr>
      <w:bookmarkStart w:id="119" w:name="_Toc125334090"/>
      <w:bookmarkStart w:id="120" w:name="_Toc140682743"/>
      <w:bookmarkStart w:id="121" w:name="_Toc140682849"/>
      <w:bookmarkStart w:id="122" w:name="_Toc141263783"/>
      <w:r w:rsidRPr="00640A29">
        <w:rPr>
          <w:rFonts w:ascii="Times New Roman" w:hAnsi="Times New Roman" w:cs="Times New Roman"/>
          <w:bCs/>
          <w:color w:val="auto"/>
          <w:sz w:val="20"/>
          <w:szCs w:val="20"/>
        </w:rPr>
        <w:t>4) проект договора;</w:t>
      </w:r>
      <w:bookmarkEnd w:id="119"/>
      <w:bookmarkEnd w:id="120"/>
      <w:bookmarkEnd w:id="121"/>
      <w:bookmarkEnd w:id="122"/>
    </w:p>
    <w:p w14:paraId="4532F5EA" w14:textId="55B788FE" w:rsidR="00240FAC" w:rsidRPr="00240FAC" w:rsidRDefault="00094D2C" w:rsidP="0013624D">
      <w:pPr>
        <w:pStyle w:val="Standard"/>
        <w:ind w:firstLine="709"/>
        <w:jc w:val="both"/>
        <w:outlineLvl w:val="0"/>
        <w:rPr>
          <w:rFonts w:ascii="Times New Roman" w:hAnsi="Times New Roman" w:cs="Times New Roman"/>
          <w:bCs/>
          <w:color w:val="auto"/>
          <w:sz w:val="20"/>
          <w:szCs w:val="20"/>
        </w:rPr>
      </w:pPr>
      <w:bookmarkStart w:id="123" w:name="_Toc125334091"/>
      <w:bookmarkStart w:id="124" w:name="_Toc140682744"/>
      <w:bookmarkStart w:id="125" w:name="_Toc140682850"/>
      <w:bookmarkStart w:id="126" w:name="_Toc141263784"/>
      <w:r w:rsidRPr="00640A29">
        <w:rPr>
          <w:rFonts w:ascii="Times New Roman" w:hAnsi="Times New Roman" w:cs="Times New Roman"/>
          <w:bCs/>
          <w:color w:val="auto"/>
          <w:sz w:val="20"/>
          <w:szCs w:val="20"/>
        </w:rPr>
        <w:t>5) срок оплаты</w:t>
      </w:r>
      <w:r w:rsidR="00240FAC" w:rsidRPr="00240FAC">
        <w:rPr>
          <w:rFonts w:ascii="Times New Roman" w:hAnsi="Times New Roman" w:cs="Times New Roman"/>
          <w:bCs/>
          <w:color w:val="auto"/>
          <w:sz w:val="20"/>
          <w:szCs w:val="20"/>
        </w:rPr>
        <w:t>;</w:t>
      </w:r>
    </w:p>
    <w:p w14:paraId="64F7BBA8" w14:textId="094C7C5F" w:rsidR="00094D2C" w:rsidRPr="00640A29" w:rsidRDefault="00240FAC" w:rsidP="0013624D">
      <w:pPr>
        <w:pStyle w:val="Standard"/>
        <w:ind w:firstLine="709"/>
        <w:jc w:val="both"/>
        <w:outlineLvl w:val="0"/>
        <w:rPr>
          <w:rFonts w:ascii="Times New Roman" w:hAnsi="Times New Roman" w:cs="Times New Roman"/>
          <w:bCs/>
          <w:color w:val="auto"/>
          <w:sz w:val="20"/>
          <w:szCs w:val="20"/>
        </w:rPr>
      </w:pPr>
      <w:r>
        <w:rPr>
          <w:rFonts w:ascii="Times New Roman" w:hAnsi="Times New Roman" w:cs="Times New Roman"/>
          <w:bCs/>
          <w:color w:val="auto"/>
          <w:sz w:val="20"/>
          <w:szCs w:val="20"/>
        </w:rPr>
        <w:t>6) размер обеспечения</w:t>
      </w:r>
      <w:r w:rsidRPr="00240FAC">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 xml:space="preserve">исполнения обязательств если таковой установлен в проекте </w:t>
      </w:r>
      <w:r w:rsidR="00D41898">
        <w:rPr>
          <w:rFonts w:ascii="Times New Roman" w:hAnsi="Times New Roman" w:cs="Times New Roman"/>
          <w:bCs/>
          <w:color w:val="auto"/>
          <w:sz w:val="20"/>
          <w:szCs w:val="20"/>
        </w:rPr>
        <w:t>договора</w:t>
      </w:r>
      <w:r w:rsidR="00094D2C" w:rsidRPr="00640A29">
        <w:rPr>
          <w:rFonts w:ascii="Times New Roman" w:hAnsi="Times New Roman" w:cs="Times New Roman"/>
          <w:bCs/>
          <w:color w:val="auto"/>
          <w:sz w:val="20"/>
          <w:szCs w:val="20"/>
        </w:rPr>
        <w:t>;</w:t>
      </w:r>
      <w:bookmarkEnd w:id="123"/>
      <w:bookmarkEnd w:id="124"/>
      <w:bookmarkEnd w:id="125"/>
      <w:bookmarkEnd w:id="126"/>
    </w:p>
    <w:p w14:paraId="14277EF0" w14:textId="5BF07530" w:rsidR="00530F8D" w:rsidRPr="00640A29" w:rsidRDefault="00530F8D" w:rsidP="0013624D">
      <w:pPr>
        <w:pStyle w:val="Standard"/>
        <w:ind w:firstLine="709"/>
        <w:jc w:val="both"/>
        <w:outlineLvl w:val="0"/>
        <w:rPr>
          <w:rFonts w:ascii="Times New Roman" w:hAnsi="Times New Roman" w:cs="Times New Roman"/>
          <w:bCs/>
          <w:color w:val="auto"/>
          <w:sz w:val="20"/>
          <w:szCs w:val="20"/>
        </w:rPr>
      </w:pPr>
      <w:bookmarkStart w:id="127" w:name="_Toc125334092"/>
      <w:bookmarkStart w:id="128" w:name="_Toc140682745"/>
      <w:bookmarkStart w:id="129" w:name="_Toc140682851"/>
      <w:bookmarkStart w:id="130" w:name="_Toc141263785"/>
      <w:r w:rsidRPr="00640A29">
        <w:rPr>
          <w:rFonts w:ascii="Times New Roman" w:hAnsi="Times New Roman" w:cs="Times New Roman"/>
          <w:b/>
          <w:bCs/>
          <w:color w:val="auto"/>
          <w:sz w:val="20"/>
          <w:szCs w:val="20"/>
        </w:rPr>
        <w:t>2</w:t>
      </w:r>
      <w:r w:rsidR="00B86F91" w:rsidRPr="00240FAC">
        <w:rPr>
          <w:rFonts w:ascii="Times New Roman" w:hAnsi="Times New Roman" w:cs="Times New Roman"/>
          <w:b/>
          <w:bCs/>
          <w:color w:val="auto"/>
          <w:sz w:val="20"/>
          <w:szCs w:val="20"/>
        </w:rPr>
        <w:t>2</w:t>
      </w:r>
      <w:r w:rsidRPr="00640A29">
        <w:rPr>
          <w:rFonts w:ascii="Times New Roman" w:hAnsi="Times New Roman" w:cs="Times New Roman"/>
          <w:b/>
          <w:bCs/>
          <w:color w:val="auto"/>
          <w:sz w:val="20"/>
          <w:szCs w:val="20"/>
        </w:rPr>
        <w:t>.1</w:t>
      </w:r>
      <w:r w:rsidR="00240FAC">
        <w:rPr>
          <w:rFonts w:ascii="Times New Roman" w:hAnsi="Times New Roman" w:cs="Times New Roman"/>
          <w:b/>
          <w:bCs/>
          <w:color w:val="auto"/>
          <w:sz w:val="20"/>
          <w:szCs w:val="20"/>
        </w:rPr>
        <w:t>1</w:t>
      </w:r>
      <w:r w:rsidRPr="00640A29">
        <w:rPr>
          <w:rFonts w:ascii="Times New Roman" w:hAnsi="Times New Roman" w:cs="Times New Roman"/>
          <w:b/>
          <w:bCs/>
          <w:color w:val="auto"/>
          <w:sz w:val="20"/>
          <w:szCs w:val="20"/>
        </w:rPr>
        <w:t xml:space="preserve">. </w:t>
      </w:r>
      <w:r w:rsidRPr="00640A29">
        <w:rPr>
          <w:rFonts w:ascii="Times New Roman" w:hAnsi="Times New Roman" w:cs="Times New Roman"/>
          <w:bCs/>
          <w:color w:val="auto"/>
          <w:sz w:val="20"/>
          <w:szCs w:val="20"/>
        </w:rPr>
        <w:t>После окончания приема заявок Заказчик может провести по своему усмотрению</w:t>
      </w:r>
      <w:r w:rsidR="00B67D21" w:rsidRPr="00640A29">
        <w:rPr>
          <w:rFonts w:ascii="Times New Roman" w:hAnsi="Times New Roman" w:cs="Times New Roman"/>
          <w:bCs/>
          <w:color w:val="auto"/>
          <w:sz w:val="20"/>
          <w:szCs w:val="20"/>
        </w:rPr>
        <w:t>,</w:t>
      </w:r>
      <w:r w:rsidRPr="00640A29">
        <w:rPr>
          <w:rFonts w:ascii="Times New Roman" w:hAnsi="Times New Roman" w:cs="Times New Roman"/>
          <w:bCs/>
          <w:color w:val="auto"/>
          <w:sz w:val="20"/>
          <w:szCs w:val="20"/>
        </w:rPr>
        <w:t xml:space="preserve"> </w:t>
      </w:r>
      <w:r w:rsidR="004E2EEF" w:rsidRPr="00640A29">
        <w:rPr>
          <w:rFonts w:ascii="Times New Roman" w:hAnsi="Times New Roman" w:cs="Times New Roman"/>
          <w:bCs/>
          <w:color w:val="auto"/>
          <w:sz w:val="20"/>
          <w:szCs w:val="20"/>
        </w:rPr>
        <w:t xml:space="preserve">с помощью функционала </w:t>
      </w:r>
      <w:r w:rsidRPr="00640A29">
        <w:rPr>
          <w:rFonts w:ascii="Times New Roman" w:hAnsi="Times New Roman" w:cs="Times New Roman"/>
          <w:bCs/>
          <w:color w:val="auto"/>
          <w:sz w:val="20"/>
          <w:szCs w:val="20"/>
        </w:rPr>
        <w:t>ЭТП, конкурентные переговоры с целью снижение предложенной цены. Сроки переговоров не могут превышать 3 рабочих дня.</w:t>
      </w:r>
      <w:bookmarkEnd w:id="127"/>
      <w:bookmarkEnd w:id="128"/>
      <w:bookmarkEnd w:id="129"/>
      <w:bookmarkEnd w:id="130"/>
    </w:p>
    <w:p w14:paraId="3B44F00D" w14:textId="40E09B6D" w:rsidR="00094D2C" w:rsidRPr="00640A29" w:rsidRDefault="00094D2C" w:rsidP="0013624D">
      <w:pPr>
        <w:pStyle w:val="Standard"/>
        <w:ind w:firstLine="709"/>
        <w:jc w:val="both"/>
        <w:outlineLvl w:val="0"/>
        <w:rPr>
          <w:rFonts w:ascii="Times New Roman" w:hAnsi="Times New Roman" w:cs="Times New Roman"/>
          <w:b/>
          <w:bCs/>
          <w:color w:val="auto"/>
          <w:sz w:val="20"/>
          <w:szCs w:val="20"/>
        </w:rPr>
      </w:pPr>
      <w:bookmarkStart w:id="131" w:name="_Toc125334093"/>
      <w:bookmarkStart w:id="132" w:name="_Toc140682746"/>
      <w:bookmarkStart w:id="133" w:name="_Toc140682852"/>
      <w:bookmarkStart w:id="134" w:name="_Toc141263786"/>
      <w:r w:rsidRPr="00640A29">
        <w:rPr>
          <w:rFonts w:ascii="Times New Roman" w:hAnsi="Times New Roman" w:cs="Times New Roman"/>
          <w:b/>
          <w:bCs/>
          <w:color w:val="auto"/>
          <w:sz w:val="20"/>
          <w:szCs w:val="20"/>
        </w:rPr>
        <w:t>2</w:t>
      </w:r>
      <w:r w:rsidR="00B86F91" w:rsidRPr="00240FAC">
        <w:rPr>
          <w:rFonts w:ascii="Times New Roman" w:hAnsi="Times New Roman" w:cs="Times New Roman"/>
          <w:b/>
          <w:bCs/>
          <w:color w:val="auto"/>
          <w:sz w:val="20"/>
          <w:szCs w:val="20"/>
        </w:rPr>
        <w:t>2</w:t>
      </w:r>
      <w:r w:rsidRPr="00640A29">
        <w:rPr>
          <w:rFonts w:ascii="Times New Roman" w:hAnsi="Times New Roman" w:cs="Times New Roman"/>
          <w:b/>
          <w:bCs/>
          <w:color w:val="auto"/>
          <w:sz w:val="20"/>
          <w:szCs w:val="20"/>
        </w:rPr>
        <w:t>.1</w:t>
      </w:r>
      <w:r w:rsidR="00240FAC">
        <w:rPr>
          <w:rFonts w:ascii="Times New Roman" w:hAnsi="Times New Roman" w:cs="Times New Roman"/>
          <w:b/>
          <w:bCs/>
          <w:color w:val="auto"/>
          <w:sz w:val="20"/>
          <w:szCs w:val="20"/>
        </w:rPr>
        <w:t>2</w:t>
      </w:r>
      <w:r w:rsidRPr="00640A29">
        <w:rPr>
          <w:rFonts w:ascii="Times New Roman" w:hAnsi="Times New Roman" w:cs="Times New Roman"/>
          <w:b/>
          <w:bCs/>
          <w:color w:val="auto"/>
          <w:sz w:val="20"/>
          <w:szCs w:val="20"/>
        </w:rPr>
        <w:t xml:space="preserve">. </w:t>
      </w:r>
      <w:r w:rsidR="00530F8D" w:rsidRPr="00640A29">
        <w:rPr>
          <w:rFonts w:ascii="Times New Roman" w:hAnsi="Times New Roman" w:cs="Times New Roman"/>
          <w:bCs/>
          <w:color w:val="auto"/>
          <w:sz w:val="20"/>
          <w:szCs w:val="20"/>
        </w:rPr>
        <w:t>Договор с победителем заключается не ранее чем через 1 рабочий день с помощью функционала ЭТП</w:t>
      </w:r>
      <w:r w:rsidR="00240FAC">
        <w:rPr>
          <w:rFonts w:ascii="Times New Roman" w:hAnsi="Times New Roman" w:cs="Times New Roman"/>
          <w:bCs/>
          <w:color w:val="auto"/>
          <w:sz w:val="20"/>
          <w:szCs w:val="20"/>
        </w:rPr>
        <w:t xml:space="preserve"> после предоставления обеспечения исполнения обязательств по договору</w:t>
      </w:r>
      <w:r w:rsidR="00530F8D" w:rsidRPr="00640A29">
        <w:rPr>
          <w:rFonts w:ascii="Times New Roman" w:hAnsi="Times New Roman" w:cs="Times New Roman"/>
          <w:bCs/>
          <w:color w:val="auto"/>
          <w:sz w:val="20"/>
          <w:szCs w:val="20"/>
        </w:rPr>
        <w:t>.</w:t>
      </w:r>
      <w:bookmarkEnd w:id="131"/>
      <w:r w:rsidR="00EE6C11">
        <w:rPr>
          <w:rFonts w:ascii="Times New Roman" w:hAnsi="Times New Roman" w:cs="Times New Roman"/>
          <w:bCs/>
          <w:color w:val="auto"/>
          <w:sz w:val="20"/>
          <w:szCs w:val="20"/>
        </w:rPr>
        <w:t xml:space="preserve"> При этом срок предоставления обеспечения ограничен 5 календарными днями с момента опубликование протокола.</w:t>
      </w:r>
      <w:r w:rsidR="004E2EEF" w:rsidRPr="00640A29">
        <w:rPr>
          <w:rFonts w:ascii="Times New Roman" w:hAnsi="Times New Roman" w:cs="Times New Roman"/>
          <w:bCs/>
          <w:color w:val="auto"/>
          <w:sz w:val="20"/>
          <w:szCs w:val="20"/>
        </w:rPr>
        <w:t xml:space="preserve"> Также Заказчик имеет право отказать от заключение договора по своему усмотрению на любом этапе осуществление закупочной процедуры, без возмещения каких-либо затрат участникам закупки прямо или косвенно связанных с участием в закупочной процедуру.</w:t>
      </w:r>
      <w:bookmarkEnd w:id="132"/>
      <w:bookmarkEnd w:id="133"/>
      <w:bookmarkEnd w:id="134"/>
    </w:p>
    <w:p w14:paraId="35A7CB1A" w14:textId="77777777" w:rsidR="0013624D" w:rsidRPr="00640A29" w:rsidRDefault="0013624D" w:rsidP="0013624D">
      <w:pPr>
        <w:pStyle w:val="Standard"/>
        <w:ind w:firstLine="709"/>
        <w:jc w:val="both"/>
        <w:outlineLvl w:val="0"/>
        <w:rPr>
          <w:rFonts w:ascii="Times New Roman" w:hAnsi="Times New Roman" w:cs="Times New Roman"/>
          <w:bCs/>
          <w:color w:val="auto"/>
          <w:sz w:val="20"/>
          <w:szCs w:val="20"/>
        </w:rPr>
      </w:pPr>
    </w:p>
    <w:p w14:paraId="7B75A2BF" w14:textId="50083AD6" w:rsidR="00B3350A" w:rsidRPr="00640A29" w:rsidRDefault="00B3350A" w:rsidP="005D50BA">
      <w:pPr>
        <w:pStyle w:val="Standard"/>
        <w:numPr>
          <w:ilvl w:val="0"/>
          <w:numId w:val="12"/>
        </w:numPr>
        <w:jc w:val="both"/>
        <w:outlineLvl w:val="0"/>
        <w:rPr>
          <w:rFonts w:ascii="Times New Roman" w:hAnsi="Times New Roman" w:cs="Times New Roman"/>
          <w:b/>
          <w:bCs/>
          <w:color w:val="auto"/>
          <w:sz w:val="20"/>
          <w:szCs w:val="20"/>
        </w:rPr>
      </w:pPr>
      <w:bookmarkStart w:id="135" w:name="_Toc141263787"/>
      <w:r w:rsidRPr="00640A29">
        <w:rPr>
          <w:rFonts w:ascii="Times New Roman" w:hAnsi="Times New Roman" w:cs="Times New Roman"/>
          <w:b/>
          <w:bCs/>
          <w:color w:val="auto"/>
          <w:sz w:val="20"/>
          <w:szCs w:val="20"/>
        </w:rPr>
        <w:t>АНТИДЕМПИНГОВЫЕ МЕРЫ ПРИ ПРОВЕДЕНИИ КОНКУРЕНТНЫХ ЗАКУПОК</w:t>
      </w:r>
      <w:bookmarkEnd w:id="135"/>
    </w:p>
    <w:p w14:paraId="66C6128F" w14:textId="77777777" w:rsidR="00B3350A" w:rsidRPr="00640A29" w:rsidRDefault="00B3350A" w:rsidP="005D50BA">
      <w:pPr>
        <w:pStyle w:val="Standard"/>
        <w:ind w:left="720"/>
        <w:jc w:val="both"/>
        <w:outlineLvl w:val="0"/>
        <w:rPr>
          <w:rFonts w:ascii="Times New Roman" w:hAnsi="Times New Roman" w:cs="Times New Roman"/>
          <w:b/>
          <w:bCs/>
          <w:color w:val="auto"/>
          <w:sz w:val="20"/>
          <w:szCs w:val="20"/>
        </w:rPr>
      </w:pPr>
    </w:p>
    <w:p w14:paraId="1B011979" w14:textId="559257C1" w:rsidR="002660AD" w:rsidRPr="00640A29" w:rsidRDefault="006A3EB3" w:rsidP="005D50B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3</w:t>
      </w:r>
      <w:r w:rsidRPr="00640A29">
        <w:rPr>
          <w:rFonts w:ascii="Times New Roman" w:hAnsi="Times New Roman" w:cs="Times New Roman"/>
          <w:b/>
          <w:color w:val="auto"/>
          <w:sz w:val="20"/>
          <w:szCs w:val="20"/>
        </w:rPr>
        <w:t>.1</w:t>
      </w:r>
      <w:r w:rsidRPr="00640A29">
        <w:rPr>
          <w:rFonts w:ascii="Times New Roman" w:hAnsi="Times New Roman" w:cs="Times New Roman"/>
          <w:bCs/>
          <w:color w:val="auto"/>
          <w:sz w:val="20"/>
          <w:szCs w:val="20"/>
        </w:rPr>
        <w:t>.</w:t>
      </w:r>
      <w:r w:rsidR="009C4EAF" w:rsidRPr="00640A29">
        <w:rPr>
          <w:rFonts w:ascii="Times New Roman" w:hAnsi="Times New Roman" w:cs="Times New Roman"/>
          <w:bCs/>
          <w:color w:val="auto"/>
          <w:sz w:val="20"/>
          <w:szCs w:val="20"/>
        </w:rPr>
        <w:t xml:space="preserve"> </w:t>
      </w:r>
      <w:r w:rsidRPr="00640A29">
        <w:rPr>
          <w:rFonts w:ascii="Times New Roman" w:hAnsi="Times New Roman" w:cs="Times New Roman"/>
          <w:bCs/>
          <w:color w:val="auto"/>
          <w:sz w:val="20"/>
          <w:szCs w:val="20"/>
        </w:rPr>
        <w:t>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w:t>
      </w:r>
      <w:r w:rsidR="006D6516" w:rsidRPr="00640A29">
        <w:rPr>
          <w:rFonts w:ascii="Times New Roman" w:hAnsi="Times New Roman" w:cs="Times New Roman"/>
          <w:bCs/>
          <w:color w:val="auto"/>
          <w:sz w:val="20"/>
          <w:szCs w:val="20"/>
        </w:rPr>
        <w:t>, запроса котировок, запроса котировок</w:t>
      </w:r>
      <w:r w:rsidR="002A50CF" w:rsidRPr="00640A29">
        <w:rPr>
          <w:rFonts w:ascii="Times New Roman" w:hAnsi="Times New Roman" w:cs="Times New Roman"/>
          <w:bCs/>
          <w:color w:val="auto"/>
          <w:sz w:val="20"/>
          <w:szCs w:val="20"/>
        </w:rPr>
        <w:t xml:space="preserve"> </w:t>
      </w:r>
      <w:r w:rsidR="006D6516" w:rsidRPr="00640A29">
        <w:rPr>
          <w:rFonts w:ascii="Times New Roman" w:hAnsi="Times New Roman" w:cs="Times New Roman"/>
          <w:bCs/>
          <w:color w:val="auto"/>
          <w:sz w:val="20"/>
          <w:szCs w:val="20"/>
        </w:rPr>
        <w:t xml:space="preserve">в электронной форме </w:t>
      </w:r>
      <w:r w:rsidRPr="00640A29">
        <w:rPr>
          <w:rFonts w:ascii="Times New Roman" w:hAnsi="Times New Roman" w:cs="Times New Roman"/>
          <w:bCs/>
          <w:color w:val="auto"/>
          <w:sz w:val="20"/>
          <w:szCs w:val="20"/>
        </w:rPr>
        <w:t xml:space="preserve">(далее </w:t>
      </w:r>
      <w:r w:rsidR="009C4EAF" w:rsidRPr="00640A29">
        <w:rPr>
          <w:rFonts w:ascii="Times New Roman" w:hAnsi="Times New Roman" w:cs="Times New Roman"/>
          <w:bCs/>
          <w:color w:val="auto"/>
          <w:sz w:val="20"/>
          <w:szCs w:val="20"/>
        </w:rPr>
        <w:t xml:space="preserve">- </w:t>
      </w:r>
      <w:r w:rsidRPr="00640A29">
        <w:rPr>
          <w:rFonts w:ascii="Times New Roman" w:hAnsi="Times New Roman" w:cs="Times New Roman"/>
          <w:bCs/>
          <w:color w:val="auto"/>
          <w:sz w:val="20"/>
          <w:szCs w:val="20"/>
        </w:rPr>
        <w:t>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14:paraId="143AEBB6" w14:textId="77777777" w:rsidR="002660AD" w:rsidRPr="00640A29" w:rsidRDefault="006A3EB3" w:rsidP="005D50BA">
      <w:pPr>
        <w:pStyle w:val="Standard"/>
        <w:ind w:firstLine="709"/>
        <w:jc w:val="both"/>
        <w:rPr>
          <w:rFonts w:ascii="Times New Roman" w:hAnsi="Times New Roman" w:cs="Times New Roman"/>
          <w:bCs/>
          <w:color w:val="auto"/>
          <w:sz w:val="20"/>
          <w:szCs w:val="20"/>
        </w:rPr>
      </w:pPr>
      <w:r w:rsidRPr="00640A29">
        <w:rPr>
          <w:rFonts w:ascii="Times New Roman" w:hAnsi="Times New Roman" w:cs="Times New Roman"/>
          <w:bCs/>
          <w:color w:val="auto"/>
          <w:sz w:val="20"/>
          <w:szCs w:val="20"/>
        </w:rPr>
        <w:t xml:space="preserve">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на счет </w:t>
      </w:r>
      <w:r w:rsidR="009C4EAF" w:rsidRPr="00640A29">
        <w:rPr>
          <w:rFonts w:ascii="Times New Roman" w:hAnsi="Times New Roman" w:cs="Times New Roman"/>
          <w:bCs/>
          <w:color w:val="auto"/>
          <w:sz w:val="20"/>
          <w:szCs w:val="20"/>
        </w:rPr>
        <w:t>З</w:t>
      </w:r>
      <w:r w:rsidRPr="00640A29">
        <w:rPr>
          <w:rFonts w:ascii="Times New Roman" w:hAnsi="Times New Roman" w:cs="Times New Roman"/>
          <w:bCs/>
          <w:color w:val="auto"/>
          <w:sz w:val="20"/>
          <w:szCs w:val="20"/>
        </w:rPr>
        <w:t>аказчика, указанный в закупочной документации.</w:t>
      </w:r>
    </w:p>
    <w:p w14:paraId="337153CC" w14:textId="4ECBCD2D" w:rsidR="002660AD" w:rsidRPr="00640A29" w:rsidRDefault="006A3EB3" w:rsidP="005D50B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3</w:t>
      </w:r>
      <w:r w:rsidRPr="00640A29">
        <w:rPr>
          <w:rFonts w:ascii="Times New Roman" w:hAnsi="Times New Roman" w:cs="Times New Roman"/>
          <w:b/>
          <w:color w:val="auto"/>
          <w:sz w:val="20"/>
          <w:szCs w:val="20"/>
        </w:rPr>
        <w:t>.2.</w:t>
      </w:r>
      <w:r w:rsidR="009C4EAF" w:rsidRPr="00640A29">
        <w:rPr>
          <w:rFonts w:ascii="Times New Roman" w:hAnsi="Times New Roman" w:cs="Times New Roman"/>
          <w:b/>
          <w:color w:val="auto"/>
          <w:sz w:val="20"/>
          <w:szCs w:val="20"/>
        </w:rPr>
        <w:t xml:space="preserve"> </w:t>
      </w:r>
      <w:r w:rsidRPr="00640A29">
        <w:rPr>
          <w:rFonts w:ascii="Times New Roman" w:hAnsi="Times New Roman" w:cs="Times New Roman"/>
          <w:color w:val="auto"/>
          <w:sz w:val="20"/>
          <w:szCs w:val="20"/>
        </w:rPr>
        <w:t>Обеспечение, указанное в пункте 2</w:t>
      </w:r>
      <w:r w:rsidR="0033434C" w:rsidRPr="00640A29">
        <w:rPr>
          <w:rFonts w:ascii="Times New Roman" w:hAnsi="Times New Roman" w:cs="Times New Roman"/>
          <w:color w:val="auto"/>
          <w:sz w:val="20"/>
          <w:szCs w:val="20"/>
        </w:rPr>
        <w:t>7</w:t>
      </w:r>
      <w:r w:rsidRPr="00640A29">
        <w:rPr>
          <w:rFonts w:ascii="Times New Roman" w:hAnsi="Times New Roman" w:cs="Times New Roman"/>
          <w:color w:val="auto"/>
          <w:sz w:val="20"/>
          <w:szCs w:val="20"/>
        </w:rPr>
        <w:t>.1. настоящего раздела</w:t>
      </w:r>
      <w:r w:rsidR="009C4EAF" w:rsidRPr="00640A29">
        <w:rPr>
          <w:rFonts w:ascii="Times New Roman" w:hAnsi="Times New Roman" w:cs="Times New Roman"/>
          <w:color w:val="auto"/>
          <w:sz w:val="20"/>
          <w:szCs w:val="20"/>
        </w:rPr>
        <w:t xml:space="preserve"> Положения</w:t>
      </w:r>
      <w:r w:rsidRPr="00640A29">
        <w:rPr>
          <w:rFonts w:ascii="Times New Roman" w:hAnsi="Times New Roman" w:cs="Times New Roman"/>
          <w:color w:val="auto"/>
          <w:sz w:val="20"/>
          <w:szCs w:val="20"/>
        </w:rPr>
        <w:t>,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w:t>
      </w:r>
      <w:r w:rsidR="00BB27FF" w:rsidRPr="00640A29">
        <w:rPr>
          <w:rFonts w:ascii="Times New Roman" w:hAnsi="Times New Roman" w:cs="Times New Roman"/>
          <w:color w:val="auto"/>
          <w:sz w:val="20"/>
          <w:szCs w:val="20"/>
        </w:rPr>
        <w:t>е</w:t>
      </w:r>
      <w:r w:rsidRPr="00640A29">
        <w:rPr>
          <w:rFonts w:ascii="Times New Roman" w:hAnsi="Times New Roman" w:cs="Times New Roman"/>
          <w:color w:val="auto"/>
          <w:sz w:val="20"/>
          <w:szCs w:val="20"/>
        </w:rPr>
        <w:t xml:space="preserve"> трех дней после дня подписания указанного протокола.</w:t>
      </w:r>
    </w:p>
    <w:p w14:paraId="1DA8992B" w14:textId="21306F56" w:rsidR="002660AD" w:rsidRPr="00640A29" w:rsidRDefault="006A3EB3" w:rsidP="005D50B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3</w:t>
      </w:r>
      <w:r w:rsidRPr="00640A29">
        <w:rPr>
          <w:rFonts w:ascii="Times New Roman" w:hAnsi="Times New Roman" w:cs="Times New Roman"/>
          <w:b/>
          <w:bCs/>
          <w:color w:val="auto"/>
          <w:sz w:val="20"/>
          <w:szCs w:val="20"/>
        </w:rPr>
        <w:t>.3.</w:t>
      </w:r>
      <w:r w:rsidR="00BB27FF" w:rsidRPr="00640A29">
        <w:rPr>
          <w:rFonts w:ascii="Times New Roman" w:hAnsi="Times New Roman" w:cs="Times New Roman"/>
          <w:b/>
          <w:bCs/>
          <w:color w:val="auto"/>
          <w:sz w:val="20"/>
          <w:szCs w:val="20"/>
        </w:rPr>
        <w:t xml:space="preserve"> </w:t>
      </w:r>
      <w:r w:rsidRPr="00640A29">
        <w:rPr>
          <w:rFonts w:ascii="Times New Roman" w:hAnsi="Times New Roman" w:cs="Times New Roman"/>
          <w:color w:val="auto"/>
          <w:sz w:val="20"/>
          <w:szCs w:val="20"/>
        </w:rPr>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w:t>
      </w:r>
      <w:r w:rsidR="00BB27FF"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w:t>
      </w:r>
      <w:r w:rsidR="0033434C" w:rsidRPr="00640A29">
        <w:rPr>
          <w:rFonts w:ascii="Times New Roman" w:hAnsi="Times New Roman" w:cs="Times New Roman"/>
          <w:color w:val="auto"/>
          <w:sz w:val="20"/>
          <w:szCs w:val="20"/>
        </w:rPr>
        <w:t>7</w:t>
      </w:r>
      <w:r w:rsidRPr="00640A29">
        <w:rPr>
          <w:rFonts w:ascii="Times New Roman" w:hAnsi="Times New Roman" w:cs="Times New Roman"/>
          <w:color w:val="auto"/>
          <w:sz w:val="20"/>
          <w:szCs w:val="20"/>
        </w:rPr>
        <w:t>.1. настоящего раздела</w:t>
      </w:r>
      <w:r w:rsidR="00205F65" w:rsidRPr="00640A29">
        <w:rPr>
          <w:rFonts w:ascii="Times New Roman" w:hAnsi="Times New Roman" w:cs="Times New Roman"/>
          <w:color w:val="auto"/>
          <w:sz w:val="20"/>
          <w:szCs w:val="20"/>
        </w:rPr>
        <w:t xml:space="preserve"> Положения</w:t>
      </w:r>
      <w:r w:rsidRPr="00640A29">
        <w:rPr>
          <w:rFonts w:ascii="Times New Roman" w:hAnsi="Times New Roman" w:cs="Times New Roman"/>
          <w:color w:val="auto"/>
          <w:sz w:val="20"/>
          <w:szCs w:val="20"/>
        </w:rPr>
        <w:t>.</w:t>
      </w:r>
    </w:p>
    <w:p w14:paraId="6808DB37" w14:textId="63ABF2C1" w:rsidR="002660AD" w:rsidRPr="00640A29" w:rsidRDefault="006A3EB3" w:rsidP="005D50BA">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3</w:t>
      </w:r>
      <w:r w:rsidRPr="00640A29">
        <w:rPr>
          <w:rFonts w:ascii="Times New Roman" w:hAnsi="Times New Roman" w:cs="Times New Roman"/>
          <w:b/>
          <w:bCs/>
          <w:color w:val="auto"/>
          <w:sz w:val="20"/>
          <w:szCs w:val="20"/>
        </w:rPr>
        <w:t>.4.</w:t>
      </w:r>
      <w:r w:rsidRPr="00640A29">
        <w:rPr>
          <w:rFonts w:ascii="Times New Roman" w:hAnsi="Times New Roman" w:cs="Times New Roman"/>
          <w:color w:val="auto"/>
          <w:sz w:val="20"/>
          <w:szCs w:val="20"/>
        </w:rPr>
        <w:t xml:space="preserve"> Обоснование, указанное в </w:t>
      </w:r>
      <w:hyperlink w:anchor="Par0" w:history="1">
        <w:r w:rsidRPr="00640A29">
          <w:rPr>
            <w:rStyle w:val="Internetlink"/>
            <w:rFonts w:ascii="Times New Roman" w:hAnsi="Times New Roman" w:cs="Times New Roman"/>
            <w:color w:val="auto"/>
            <w:sz w:val="20"/>
            <w:szCs w:val="20"/>
            <w:u w:val="none"/>
          </w:rPr>
          <w:t>пункте</w:t>
        </w:r>
      </w:hyperlink>
      <w:r w:rsidRPr="00640A29">
        <w:rPr>
          <w:rFonts w:ascii="Times New Roman" w:hAnsi="Times New Roman" w:cs="Times New Roman"/>
          <w:color w:val="auto"/>
          <w:sz w:val="20"/>
          <w:szCs w:val="20"/>
        </w:rPr>
        <w:t xml:space="preserve"> 2</w:t>
      </w:r>
      <w:r w:rsidR="0033434C" w:rsidRPr="00640A29">
        <w:rPr>
          <w:rFonts w:ascii="Times New Roman" w:hAnsi="Times New Roman" w:cs="Times New Roman"/>
          <w:color w:val="auto"/>
          <w:sz w:val="20"/>
          <w:szCs w:val="20"/>
        </w:rPr>
        <w:t>7</w:t>
      </w:r>
      <w:r w:rsidRPr="00640A29">
        <w:rPr>
          <w:rFonts w:ascii="Times New Roman" w:hAnsi="Times New Roman" w:cs="Times New Roman"/>
          <w:color w:val="auto"/>
          <w:sz w:val="20"/>
          <w:szCs w:val="20"/>
        </w:rPr>
        <w:t>.3. настоящего раздела</w:t>
      </w:r>
      <w:r w:rsidR="00830A9D" w:rsidRPr="00640A29">
        <w:rPr>
          <w:rFonts w:ascii="Times New Roman" w:hAnsi="Times New Roman" w:cs="Times New Roman"/>
          <w:color w:val="auto"/>
          <w:sz w:val="20"/>
          <w:szCs w:val="20"/>
        </w:rPr>
        <w:t xml:space="preserve"> Положения</w:t>
      </w:r>
      <w:r w:rsidRPr="00640A29">
        <w:rPr>
          <w:rFonts w:ascii="Times New Roman" w:hAnsi="Times New Roman" w:cs="Times New Roman"/>
          <w:color w:val="auto"/>
          <w:sz w:val="20"/>
          <w:szCs w:val="20"/>
        </w:rPr>
        <w:t xml:space="preserve">,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w:t>
      </w:r>
      <w:r w:rsidR="005D4750" w:rsidRPr="00640A29">
        <w:rPr>
          <w:rFonts w:ascii="Times New Roman" w:hAnsi="Times New Roman" w:cs="Times New Roman"/>
          <w:color w:val="auto"/>
          <w:sz w:val="20"/>
          <w:szCs w:val="20"/>
        </w:rPr>
        <w:t>в конкурентной закупке</w:t>
      </w:r>
      <w:r w:rsidRPr="00640A29">
        <w:rPr>
          <w:rFonts w:ascii="Times New Roman" w:hAnsi="Times New Roman" w:cs="Times New Roman"/>
          <w:color w:val="auto"/>
          <w:sz w:val="20"/>
          <w:szCs w:val="20"/>
        </w:rPr>
        <w:t xml:space="preserve"> при проведении конкурентной закупки.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w:t>
      </w:r>
      <w:r w:rsidR="00830A9D"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в соответствующем протоколе заявок на участие в конкурентной закупке.</w:t>
      </w:r>
    </w:p>
    <w:p w14:paraId="36CEA998" w14:textId="77777777" w:rsidR="00737A60" w:rsidRPr="00640A29" w:rsidRDefault="00737A60" w:rsidP="009C4EAF">
      <w:pPr>
        <w:pStyle w:val="Standard"/>
        <w:ind w:firstLine="709"/>
        <w:jc w:val="both"/>
        <w:rPr>
          <w:rFonts w:ascii="Times New Roman" w:hAnsi="Times New Roman" w:cs="Times New Roman"/>
          <w:color w:val="auto"/>
          <w:sz w:val="20"/>
          <w:szCs w:val="20"/>
        </w:rPr>
      </w:pPr>
    </w:p>
    <w:p w14:paraId="314CF32D" w14:textId="61DA8BFB" w:rsidR="002660AD" w:rsidRPr="00640A29" w:rsidRDefault="006A3EB3" w:rsidP="00B3350A">
      <w:pPr>
        <w:pStyle w:val="Standard"/>
        <w:numPr>
          <w:ilvl w:val="0"/>
          <w:numId w:val="12"/>
        </w:numPr>
        <w:jc w:val="center"/>
        <w:outlineLvl w:val="0"/>
        <w:rPr>
          <w:rFonts w:ascii="Times New Roman" w:hAnsi="Times New Roman" w:cs="Times New Roman"/>
          <w:b/>
          <w:bCs/>
          <w:color w:val="auto"/>
          <w:sz w:val="20"/>
          <w:szCs w:val="20"/>
        </w:rPr>
      </w:pPr>
      <w:bookmarkStart w:id="136" w:name="_Toc125334095"/>
      <w:bookmarkStart w:id="137" w:name="_Toc141263788"/>
      <w:r w:rsidRPr="00640A29">
        <w:rPr>
          <w:rFonts w:ascii="Times New Roman" w:hAnsi="Times New Roman" w:cs="Times New Roman"/>
          <w:b/>
          <w:bCs/>
          <w:color w:val="auto"/>
          <w:sz w:val="20"/>
          <w:szCs w:val="20"/>
        </w:rPr>
        <w:t>ЗАКЛЮЧЕНИЕ ДОГОВОРА ПО ИТОГАМ ПРОВЕДЕНИЯ КОНКУРЕНТНОЙ ЗАКУПКИ. ОТВЕТСТВЕННОСТЬ СТОРОН ПО ДОГОВОРУ.</w:t>
      </w:r>
      <w:r w:rsidR="00A520A6">
        <w:rPr>
          <w:rFonts w:ascii="Times New Roman" w:hAnsi="Times New Roman" w:cs="Times New Roman"/>
          <w:b/>
          <w:bCs/>
          <w:color w:val="auto"/>
          <w:sz w:val="20"/>
          <w:szCs w:val="20"/>
        </w:rPr>
        <w:t xml:space="preserve"> </w:t>
      </w:r>
      <w:r w:rsidRPr="00640A29">
        <w:rPr>
          <w:rFonts w:ascii="Times New Roman" w:hAnsi="Times New Roman" w:cs="Times New Roman"/>
          <w:b/>
          <w:bCs/>
          <w:color w:val="auto"/>
          <w:sz w:val="20"/>
          <w:szCs w:val="20"/>
        </w:rPr>
        <w:t>ОСОБЕННОСТИ ИСПОЛНЕНИЯ ДОГОВОРА</w:t>
      </w:r>
      <w:bookmarkEnd w:id="136"/>
      <w:bookmarkEnd w:id="137"/>
    </w:p>
    <w:p w14:paraId="40943B58" w14:textId="77777777" w:rsidR="00B3350A" w:rsidRPr="00640A29" w:rsidRDefault="00B3350A" w:rsidP="00B3350A">
      <w:pPr>
        <w:pStyle w:val="Standard"/>
        <w:ind w:left="720"/>
        <w:outlineLvl w:val="0"/>
        <w:rPr>
          <w:rFonts w:ascii="Times New Roman" w:hAnsi="Times New Roman" w:cs="Times New Roman"/>
          <w:b/>
          <w:bCs/>
          <w:color w:val="auto"/>
          <w:sz w:val="20"/>
          <w:szCs w:val="20"/>
        </w:rPr>
      </w:pPr>
    </w:p>
    <w:p w14:paraId="2BA82535" w14:textId="6EBFAFE1" w:rsidR="002660AD" w:rsidRPr="00640A29" w:rsidRDefault="006A3EB3" w:rsidP="00331E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.1.</w:t>
      </w:r>
      <w:r w:rsidRPr="00640A29">
        <w:rPr>
          <w:rFonts w:ascii="Times New Roman" w:hAnsi="Times New Roman" w:cs="Times New Roman"/>
          <w:color w:val="auto"/>
          <w:sz w:val="20"/>
          <w:szCs w:val="20"/>
        </w:rPr>
        <w:t xml:space="preserve">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w:t>
      </w:r>
      <w:r w:rsidR="00C11230" w:rsidRPr="00640A29">
        <w:rPr>
          <w:rFonts w:ascii="Times New Roman" w:hAnsi="Times New Roman" w:cs="Times New Roman"/>
          <w:color w:val="auto"/>
          <w:sz w:val="20"/>
          <w:szCs w:val="20"/>
        </w:rPr>
        <w:t>им разделом Положения</w:t>
      </w:r>
      <w:r w:rsidRPr="00640A29">
        <w:rPr>
          <w:rFonts w:ascii="Times New Roman" w:hAnsi="Times New Roman" w:cs="Times New Roman"/>
          <w:color w:val="auto"/>
          <w:sz w:val="20"/>
          <w:szCs w:val="20"/>
        </w:rPr>
        <w:t>.</w:t>
      </w:r>
    </w:p>
    <w:p w14:paraId="6CA81EDE" w14:textId="77777777" w:rsidR="002660AD" w:rsidRPr="00B532C5" w:rsidRDefault="006A3EB3" w:rsidP="00331EB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Cs/>
          <w:iCs/>
          <w:color w:val="auto"/>
          <w:sz w:val="20"/>
          <w:szCs w:val="20"/>
        </w:rPr>
        <w:t xml:space="preserve">В случае, установления в </w:t>
      </w:r>
      <w:r w:rsidRPr="00640A29">
        <w:rPr>
          <w:rFonts w:ascii="Times New Roman" w:hAnsi="Times New Roman" w:cs="Times New Roman"/>
          <w:color w:val="auto"/>
          <w:sz w:val="20"/>
          <w:szCs w:val="20"/>
        </w:rPr>
        <w:t xml:space="preserve">извещении об осуществлении конкурентной закупки, документации о </w:t>
      </w:r>
      <w:r w:rsidRPr="00B532C5">
        <w:rPr>
          <w:rFonts w:ascii="Times New Roman" w:hAnsi="Times New Roman" w:cs="Times New Roman"/>
          <w:color w:val="auto"/>
          <w:sz w:val="20"/>
          <w:szCs w:val="20"/>
        </w:rPr>
        <w:t xml:space="preserve">конкурентной </w:t>
      </w:r>
      <w:r w:rsidR="00FF4777" w:rsidRPr="00B532C5">
        <w:rPr>
          <w:rFonts w:ascii="Times New Roman" w:hAnsi="Times New Roman" w:cs="Times New Roman"/>
          <w:color w:val="auto"/>
          <w:sz w:val="20"/>
          <w:szCs w:val="20"/>
        </w:rPr>
        <w:t>за</w:t>
      </w:r>
      <w:r w:rsidRPr="00B532C5">
        <w:rPr>
          <w:rFonts w:ascii="Times New Roman" w:hAnsi="Times New Roman" w:cs="Times New Roman"/>
          <w:color w:val="auto"/>
          <w:sz w:val="20"/>
          <w:szCs w:val="20"/>
        </w:rPr>
        <w:t xml:space="preserve">купке </w:t>
      </w:r>
      <w:r w:rsidRPr="00B532C5">
        <w:rPr>
          <w:rFonts w:ascii="Times New Roman" w:hAnsi="Times New Roman" w:cs="Times New Roman"/>
          <w:bCs/>
          <w:iCs/>
          <w:color w:val="auto"/>
          <w:sz w:val="20"/>
          <w:szCs w:val="20"/>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14:paraId="08B528D5" w14:textId="77777777" w:rsidR="002660AD" w:rsidRPr="00B532C5" w:rsidRDefault="006A3EB3" w:rsidP="00331EB2">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color w:val="auto"/>
          <w:sz w:val="20"/>
          <w:szCs w:val="20"/>
        </w:rPr>
        <w:t>Договор заключается не ранее чем по истечении десяти календарных дней и не позднее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14:paraId="28EC225C" w14:textId="04CB48CE" w:rsidR="00B74593" w:rsidRPr="00B532C5" w:rsidRDefault="006A3EB3" w:rsidP="00331EB2">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4</w:t>
      </w:r>
      <w:r w:rsidRPr="00B532C5">
        <w:rPr>
          <w:rFonts w:ascii="Times New Roman" w:hAnsi="Times New Roman" w:cs="Times New Roman"/>
          <w:b/>
          <w:bCs/>
          <w:color w:val="auto"/>
          <w:sz w:val="20"/>
          <w:szCs w:val="20"/>
        </w:rPr>
        <w:t>.1.1.</w:t>
      </w:r>
      <w:r w:rsidR="00331EB2" w:rsidRPr="00B532C5">
        <w:rPr>
          <w:rFonts w:ascii="Times New Roman" w:hAnsi="Times New Roman" w:cs="Times New Roman"/>
          <w:b/>
          <w:bCs/>
          <w:color w:val="auto"/>
          <w:sz w:val="20"/>
          <w:szCs w:val="20"/>
        </w:rPr>
        <w:t xml:space="preserve"> </w:t>
      </w:r>
      <w:r w:rsidR="00B74593" w:rsidRPr="00B532C5">
        <w:rPr>
          <w:rFonts w:ascii="Times New Roman" w:hAnsi="Times New Roman" w:cs="Times New Roman"/>
          <w:bCs/>
          <w:iCs/>
          <w:color w:val="auto"/>
          <w:sz w:val="20"/>
          <w:szCs w:val="20"/>
        </w:rPr>
        <w:t>В случае, если конкурентная закупка проведена не в электронной форме, договор заключается в следующем порядке и сроки:</w:t>
      </w:r>
    </w:p>
    <w:p w14:paraId="05EEF8FE" w14:textId="77777777" w:rsidR="00B74593" w:rsidRPr="00B532C5" w:rsidRDefault="00B74593" w:rsidP="00331EB2">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Cs/>
          <w:iCs/>
          <w:color w:val="auto"/>
          <w:sz w:val="20"/>
          <w:szCs w:val="20"/>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Pr="00B532C5">
        <w:rPr>
          <w:rFonts w:ascii="Times New Roman" w:hAnsi="Times New Roman" w:cs="Times New Roman"/>
          <w:iCs/>
          <w:color w:val="auto"/>
          <w:sz w:val="20"/>
          <w:szCs w:val="20"/>
        </w:rPr>
        <w:t>соответствующей).</w:t>
      </w:r>
    </w:p>
    <w:p w14:paraId="3BD2EC62" w14:textId="77777777" w:rsidR="00B74593" w:rsidRPr="00B532C5" w:rsidRDefault="00B74593" w:rsidP="00331EB2">
      <w:pPr>
        <w:pStyle w:val="Standarduser"/>
        <w:ind w:firstLine="709"/>
        <w:jc w:val="both"/>
        <w:rPr>
          <w:rFonts w:ascii="Times New Roman" w:hAnsi="Times New Roman" w:cs="Times New Roman"/>
          <w:color w:val="auto"/>
          <w:sz w:val="20"/>
          <w:szCs w:val="20"/>
        </w:rPr>
      </w:pPr>
      <w:r w:rsidRPr="00B532C5">
        <w:rPr>
          <w:rFonts w:ascii="Times New Roman" w:hAnsi="Times New Roman" w:cs="Times New Roman"/>
          <w:iCs/>
          <w:color w:val="auto"/>
          <w:sz w:val="20"/>
          <w:szCs w:val="20"/>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sidRPr="00B532C5">
        <w:rPr>
          <w:rFonts w:ascii="Times New Roman" w:hAnsi="Times New Roman" w:cs="Times New Roman"/>
          <w:b/>
          <w:bCs/>
          <w:iCs/>
          <w:color w:val="auto"/>
          <w:sz w:val="20"/>
          <w:szCs w:val="20"/>
        </w:rPr>
        <w:t xml:space="preserve">в течение </w:t>
      </w:r>
      <w:r w:rsidR="00966210" w:rsidRPr="00B532C5">
        <w:rPr>
          <w:rFonts w:ascii="Times New Roman" w:hAnsi="Times New Roman" w:cs="Times New Roman"/>
          <w:b/>
          <w:bCs/>
          <w:iCs/>
          <w:color w:val="auto"/>
          <w:sz w:val="20"/>
          <w:szCs w:val="20"/>
        </w:rPr>
        <w:t>5 (</w:t>
      </w:r>
      <w:r w:rsidRPr="00B532C5">
        <w:rPr>
          <w:rFonts w:ascii="Times New Roman" w:hAnsi="Times New Roman" w:cs="Times New Roman"/>
          <w:b/>
          <w:bCs/>
          <w:iCs/>
          <w:color w:val="auto"/>
          <w:sz w:val="20"/>
          <w:szCs w:val="20"/>
        </w:rPr>
        <w:t>пяти</w:t>
      </w:r>
      <w:r w:rsidR="00966210" w:rsidRPr="00B532C5">
        <w:rPr>
          <w:rFonts w:ascii="Times New Roman" w:hAnsi="Times New Roman" w:cs="Times New Roman"/>
          <w:b/>
          <w:bCs/>
          <w:iCs/>
          <w:color w:val="auto"/>
          <w:sz w:val="20"/>
          <w:szCs w:val="20"/>
        </w:rPr>
        <w:t>)</w:t>
      </w:r>
      <w:r w:rsidRPr="00B532C5">
        <w:rPr>
          <w:rFonts w:ascii="Times New Roman" w:hAnsi="Times New Roman" w:cs="Times New Roman"/>
          <w:b/>
          <w:bCs/>
          <w:iCs/>
          <w:color w:val="auto"/>
          <w:sz w:val="20"/>
          <w:szCs w:val="20"/>
        </w:rPr>
        <w:t xml:space="preserve"> дней с даты размещения в ЕИС</w:t>
      </w:r>
      <w:r w:rsidRPr="00B532C5">
        <w:rPr>
          <w:rFonts w:ascii="Times New Roman" w:hAnsi="Times New Roman" w:cs="Times New Roman"/>
          <w:bCs/>
          <w:iCs/>
          <w:color w:val="auto"/>
          <w:sz w:val="20"/>
          <w:szCs w:val="20"/>
        </w:rPr>
        <w:t xml:space="preserve"> протокола по итогам конкурентной закупки, протокола рассмотрения единственной заявки на участие </w:t>
      </w:r>
      <w:r w:rsidR="00102AB8" w:rsidRPr="00B532C5">
        <w:rPr>
          <w:rFonts w:ascii="Times New Roman" w:hAnsi="Times New Roman" w:cs="Times New Roman"/>
          <w:bCs/>
          <w:iCs/>
          <w:color w:val="auto"/>
          <w:sz w:val="20"/>
          <w:szCs w:val="20"/>
        </w:rPr>
        <w:t xml:space="preserve">                             </w:t>
      </w:r>
      <w:r w:rsidRPr="00B532C5">
        <w:rPr>
          <w:rFonts w:ascii="Times New Roman" w:hAnsi="Times New Roman" w:cs="Times New Roman"/>
          <w:bCs/>
          <w:iCs/>
          <w:color w:val="auto"/>
          <w:sz w:val="20"/>
          <w:szCs w:val="20"/>
        </w:rPr>
        <w:t>в конкурентной закупке.</w:t>
      </w:r>
    </w:p>
    <w:p w14:paraId="25C349B7" w14:textId="77777777" w:rsidR="00B74593" w:rsidRPr="00B532C5" w:rsidRDefault="00B74593" w:rsidP="00331EB2">
      <w:pPr>
        <w:pStyle w:val="Standarduser"/>
        <w:ind w:firstLine="709"/>
        <w:jc w:val="both"/>
        <w:rPr>
          <w:rFonts w:ascii="Times New Roman" w:hAnsi="Times New Roman" w:cs="Times New Roman"/>
          <w:color w:val="auto"/>
          <w:sz w:val="20"/>
          <w:szCs w:val="20"/>
        </w:rPr>
      </w:pPr>
      <w:r w:rsidRPr="00B532C5">
        <w:rPr>
          <w:rFonts w:ascii="Times New Roman" w:hAnsi="Times New Roman" w:cs="Times New Roman"/>
          <w:bCs/>
          <w:iCs/>
          <w:color w:val="auto"/>
          <w:sz w:val="20"/>
          <w:szCs w:val="20"/>
        </w:rPr>
        <w:t xml:space="preserve">Победитель конкурентной закупки (единственный участник такой закупки, заявка которого признана соответствующей) </w:t>
      </w:r>
      <w:r w:rsidRPr="00B532C5">
        <w:rPr>
          <w:rFonts w:ascii="Times New Roman" w:hAnsi="Times New Roman" w:cs="Times New Roman"/>
          <w:b/>
          <w:bCs/>
          <w:iCs/>
          <w:color w:val="auto"/>
          <w:sz w:val="20"/>
          <w:szCs w:val="20"/>
        </w:rPr>
        <w:t>в течени</w:t>
      </w:r>
      <w:r w:rsidR="001E5842" w:rsidRPr="00B532C5">
        <w:rPr>
          <w:rFonts w:ascii="Times New Roman" w:hAnsi="Times New Roman" w:cs="Times New Roman"/>
          <w:b/>
          <w:bCs/>
          <w:iCs/>
          <w:color w:val="auto"/>
          <w:sz w:val="20"/>
          <w:szCs w:val="20"/>
        </w:rPr>
        <w:t>е</w:t>
      </w:r>
      <w:r w:rsidRPr="00B532C5">
        <w:rPr>
          <w:rFonts w:ascii="Times New Roman" w:hAnsi="Times New Roman" w:cs="Times New Roman"/>
          <w:b/>
          <w:bCs/>
          <w:iCs/>
          <w:color w:val="auto"/>
          <w:sz w:val="20"/>
          <w:szCs w:val="20"/>
        </w:rPr>
        <w:t xml:space="preserve"> </w:t>
      </w:r>
      <w:r w:rsidR="00966210" w:rsidRPr="00B532C5">
        <w:rPr>
          <w:rFonts w:ascii="Times New Roman" w:hAnsi="Times New Roman" w:cs="Times New Roman"/>
          <w:b/>
          <w:bCs/>
          <w:iCs/>
          <w:color w:val="auto"/>
          <w:sz w:val="20"/>
          <w:szCs w:val="20"/>
        </w:rPr>
        <w:t>10 (</w:t>
      </w:r>
      <w:r w:rsidRPr="00B532C5">
        <w:rPr>
          <w:rFonts w:ascii="Times New Roman" w:hAnsi="Times New Roman" w:cs="Times New Roman"/>
          <w:b/>
          <w:bCs/>
          <w:iCs/>
          <w:color w:val="auto"/>
          <w:sz w:val="20"/>
          <w:szCs w:val="20"/>
        </w:rPr>
        <w:t>десяти</w:t>
      </w:r>
      <w:r w:rsidR="00966210" w:rsidRPr="00B532C5">
        <w:rPr>
          <w:rFonts w:ascii="Times New Roman" w:hAnsi="Times New Roman" w:cs="Times New Roman"/>
          <w:b/>
          <w:bCs/>
          <w:iCs/>
          <w:color w:val="auto"/>
          <w:sz w:val="20"/>
          <w:szCs w:val="20"/>
        </w:rPr>
        <w:t>)</w:t>
      </w:r>
      <w:r w:rsidRPr="00B532C5">
        <w:rPr>
          <w:rFonts w:ascii="Times New Roman" w:hAnsi="Times New Roman" w:cs="Times New Roman"/>
          <w:b/>
          <w:bCs/>
          <w:iCs/>
          <w:color w:val="auto"/>
          <w:sz w:val="20"/>
          <w:szCs w:val="20"/>
        </w:rPr>
        <w:t xml:space="preserve"> дней </w:t>
      </w:r>
      <w:r w:rsidRPr="00B532C5">
        <w:rPr>
          <w:rFonts w:ascii="Times New Roman" w:hAnsi="Times New Roman" w:cs="Times New Roman"/>
          <w:bCs/>
          <w:iCs/>
          <w:color w:val="auto"/>
          <w:sz w:val="20"/>
          <w:szCs w:val="20"/>
        </w:rPr>
        <w:t xml:space="preserve">со дня получения проекта договора от </w:t>
      </w:r>
      <w:r w:rsidR="00102AB8" w:rsidRPr="00B532C5">
        <w:rPr>
          <w:rFonts w:ascii="Times New Roman" w:hAnsi="Times New Roman" w:cs="Times New Roman"/>
          <w:bCs/>
          <w:iCs/>
          <w:color w:val="auto"/>
          <w:sz w:val="20"/>
          <w:szCs w:val="20"/>
        </w:rPr>
        <w:t>З</w:t>
      </w:r>
      <w:r w:rsidRPr="00B532C5">
        <w:rPr>
          <w:rFonts w:ascii="Times New Roman" w:hAnsi="Times New Roman" w:cs="Times New Roman"/>
          <w:bCs/>
          <w:iCs/>
          <w:color w:val="auto"/>
          <w:sz w:val="20"/>
          <w:szCs w:val="20"/>
        </w:rPr>
        <w:t xml:space="preserve">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w:t>
      </w:r>
      <w:r w:rsidR="00102AB8" w:rsidRPr="00B532C5">
        <w:rPr>
          <w:rFonts w:ascii="Times New Roman" w:hAnsi="Times New Roman" w:cs="Times New Roman"/>
          <w:bCs/>
          <w:iCs/>
          <w:color w:val="auto"/>
          <w:sz w:val="20"/>
          <w:szCs w:val="20"/>
        </w:rPr>
        <w:t>З</w:t>
      </w:r>
      <w:r w:rsidRPr="00B532C5">
        <w:rPr>
          <w:rFonts w:ascii="Times New Roman" w:hAnsi="Times New Roman" w:cs="Times New Roman"/>
          <w:bCs/>
          <w:iCs/>
          <w:color w:val="auto"/>
          <w:sz w:val="20"/>
          <w:szCs w:val="20"/>
        </w:rPr>
        <w:t>аказчику (почтой либо нарочно).</w:t>
      </w:r>
    </w:p>
    <w:p w14:paraId="4FEFAA5A" w14:textId="77777777" w:rsidR="00B74593" w:rsidRPr="00B532C5" w:rsidRDefault="00B74593" w:rsidP="00331EB2">
      <w:pPr>
        <w:pStyle w:val="Standarduser"/>
        <w:ind w:firstLine="709"/>
        <w:jc w:val="both"/>
        <w:rPr>
          <w:rFonts w:ascii="Times New Roman" w:hAnsi="Times New Roman" w:cs="Times New Roman"/>
          <w:color w:val="auto"/>
          <w:sz w:val="20"/>
          <w:szCs w:val="20"/>
        </w:rPr>
      </w:pPr>
      <w:r w:rsidRPr="00B532C5">
        <w:rPr>
          <w:rFonts w:ascii="Times New Roman" w:hAnsi="Times New Roman" w:cs="Times New Roman"/>
          <w:bCs/>
          <w:iCs/>
          <w:color w:val="auto"/>
          <w:sz w:val="20"/>
          <w:szCs w:val="20"/>
        </w:rPr>
        <w:t xml:space="preserve">Заказчик </w:t>
      </w:r>
      <w:r w:rsidRPr="00B532C5">
        <w:rPr>
          <w:rFonts w:ascii="Times New Roman" w:hAnsi="Times New Roman" w:cs="Times New Roman"/>
          <w:b/>
          <w:bCs/>
          <w:iCs/>
          <w:color w:val="auto"/>
          <w:sz w:val="20"/>
          <w:szCs w:val="20"/>
        </w:rPr>
        <w:t xml:space="preserve">в </w:t>
      </w:r>
      <w:r w:rsidR="00966210" w:rsidRPr="00B532C5">
        <w:rPr>
          <w:rFonts w:ascii="Times New Roman" w:hAnsi="Times New Roman" w:cs="Times New Roman"/>
          <w:b/>
          <w:bCs/>
          <w:iCs/>
          <w:color w:val="auto"/>
          <w:sz w:val="20"/>
          <w:szCs w:val="20"/>
        </w:rPr>
        <w:t>срок от пяти до десяти</w:t>
      </w:r>
      <w:r w:rsidRPr="00B532C5">
        <w:rPr>
          <w:rFonts w:ascii="Times New Roman" w:hAnsi="Times New Roman" w:cs="Times New Roman"/>
          <w:b/>
          <w:bCs/>
          <w:iCs/>
          <w:color w:val="auto"/>
          <w:sz w:val="20"/>
          <w:szCs w:val="20"/>
        </w:rPr>
        <w:t xml:space="preserve"> дней </w:t>
      </w:r>
      <w:r w:rsidRPr="00B532C5">
        <w:rPr>
          <w:rFonts w:ascii="Times New Roman" w:hAnsi="Times New Roman" w:cs="Times New Roman"/>
          <w:iCs/>
          <w:color w:val="auto"/>
          <w:sz w:val="20"/>
          <w:szCs w:val="20"/>
        </w:rPr>
        <w:t>со</w:t>
      </w:r>
      <w:r w:rsidRPr="00B532C5">
        <w:rPr>
          <w:rFonts w:ascii="Times New Roman" w:hAnsi="Times New Roman" w:cs="Times New Roman"/>
          <w:bCs/>
          <w:iCs/>
          <w:color w:val="auto"/>
          <w:sz w:val="20"/>
          <w:szCs w:val="20"/>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w:t>
      </w:r>
      <w:r w:rsidR="00102AB8" w:rsidRPr="00B532C5">
        <w:rPr>
          <w:rFonts w:ascii="Times New Roman" w:hAnsi="Times New Roman" w:cs="Times New Roman"/>
          <w:bCs/>
          <w:iCs/>
          <w:color w:val="auto"/>
          <w:sz w:val="20"/>
          <w:szCs w:val="20"/>
        </w:rPr>
        <w:t>З</w:t>
      </w:r>
      <w:r w:rsidRPr="00B532C5">
        <w:rPr>
          <w:rFonts w:ascii="Times New Roman" w:hAnsi="Times New Roman" w:cs="Times New Roman"/>
          <w:bCs/>
          <w:iCs/>
          <w:color w:val="auto"/>
          <w:sz w:val="20"/>
          <w:szCs w:val="20"/>
        </w:rPr>
        <w:t>аказчика с проставлением печати (при наличии).</w:t>
      </w:r>
    </w:p>
    <w:p w14:paraId="3867135D" w14:textId="77777777" w:rsidR="00B74593" w:rsidRPr="00B532C5" w:rsidRDefault="00B74593" w:rsidP="00331EB2">
      <w:pPr>
        <w:pStyle w:val="Standard"/>
        <w:ind w:firstLine="709"/>
        <w:jc w:val="both"/>
        <w:rPr>
          <w:rFonts w:ascii="Times New Roman" w:hAnsi="Times New Roman" w:cs="Times New Roman"/>
          <w:color w:val="auto"/>
          <w:sz w:val="20"/>
          <w:szCs w:val="20"/>
        </w:rPr>
      </w:pPr>
      <w:r w:rsidRPr="00B532C5">
        <w:rPr>
          <w:rFonts w:ascii="Times New Roman" w:eastAsia="Times New Roman" w:hAnsi="Times New Roman" w:cs="Times New Roman"/>
          <w:iCs/>
          <w:color w:val="auto"/>
          <w:sz w:val="20"/>
          <w:szCs w:val="20"/>
          <w:lang w:eastAsia="ru-RU"/>
        </w:rPr>
        <w:t xml:space="preserve">Договор считается заключенным с момента его подписания подписью </w:t>
      </w:r>
      <w:r w:rsidR="00102AB8" w:rsidRPr="00B532C5">
        <w:rPr>
          <w:rFonts w:ascii="Times New Roman" w:eastAsia="Times New Roman" w:hAnsi="Times New Roman" w:cs="Times New Roman"/>
          <w:iCs/>
          <w:color w:val="auto"/>
          <w:sz w:val="20"/>
          <w:szCs w:val="20"/>
          <w:lang w:eastAsia="ru-RU"/>
        </w:rPr>
        <w:t>З</w:t>
      </w:r>
      <w:r w:rsidRPr="00B532C5">
        <w:rPr>
          <w:rFonts w:ascii="Times New Roman" w:eastAsia="Times New Roman" w:hAnsi="Times New Roman" w:cs="Times New Roman"/>
          <w:iCs/>
          <w:color w:val="auto"/>
          <w:sz w:val="20"/>
          <w:szCs w:val="20"/>
          <w:lang w:eastAsia="ru-RU"/>
        </w:rPr>
        <w:t>аказчика на бумажном носителе и размещения его в ЕИС.</w:t>
      </w:r>
    </w:p>
    <w:p w14:paraId="655EBA5D" w14:textId="7F1A9ABA" w:rsidR="00B74593" w:rsidRPr="00B532C5" w:rsidRDefault="00B74593" w:rsidP="00331EB2">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4</w:t>
      </w:r>
      <w:r w:rsidRPr="00B532C5">
        <w:rPr>
          <w:rFonts w:ascii="Times New Roman" w:hAnsi="Times New Roman" w:cs="Times New Roman"/>
          <w:b/>
          <w:bCs/>
          <w:color w:val="auto"/>
          <w:sz w:val="20"/>
          <w:szCs w:val="20"/>
        </w:rPr>
        <w:t>.1.2.</w:t>
      </w:r>
      <w:r w:rsidRPr="00B532C5">
        <w:rPr>
          <w:rFonts w:ascii="Times New Roman" w:hAnsi="Times New Roman" w:cs="Times New Roman"/>
          <w:bCs/>
          <w:iCs/>
          <w:color w:val="auto"/>
          <w:sz w:val="20"/>
          <w:szCs w:val="20"/>
        </w:rPr>
        <w:t xml:space="preserve"> В случае, если конкурентная закупка проведена в электронной форме, договор заключается в следующем порядке и сроки:</w:t>
      </w:r>
    </w:p>
    <w:p w14:paraId="7E206AFB" w14:textId="77777777" w:rsidR="00B74593" w:rsidRPr="00B532C5" w:rsidRDefault="00B74593" w:rsidP="00331EB2">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Cs/>
          <w:iCs/>
          <w:color w:val="auto"/>
          <w:sz w:val="20"/>
          <w:szCs w:val="20"/>
        </w:rPr>
        <w:t xml:space="preserve">Заказчик </w:t>
      </w:r>
      <w:r w:rsidRPr="00B532C5">
        <w:rPr>
          <w:rFonts w:ascii="Times New Roman" w:hAnsi="Times New Roman" w:cs="Times New Roman"/>
          <w:b/>
          <w:bCs/>
          <w:iCs/>
          <w:color w:val="auto"/>
          <w:sz w:val="20"/>
          <w:szCs w:val="20"/>
        </w:rPr>
        <w:t>в течени</w:t>
      </w:r>
      <w:r w:rsidR="00102AB8" w:rsidRPr="00B532C5">
        <w:rPr>
          <w:rFonts w:ascii="Times New Roman" w:hAnsi="Times New Roman" w:cs="Times New Roman"/>
          <w:b/>
          <w:bCs/>
          <w:iCs/>
          <w:color w:val="auto"/>
          <w:sz w:val="20"/>
          <w:szCs w:val="20"/>
        </w:rPr>
        <w:t>е</w:t>
      </w:r>
      <w:r w:rsidRPr="00B532C5">
        <w:rPr>
          <w:rFonts w:ascii="Times New Roman" w:hAnsi="Times New Roman" w:cs="Times New Roman"/>
          <w:b/>
          <w:bCs/>
          <w:iCs/>
          <w:color w:val="auto"/>
          <w:sz w:val="20"/>
          <w:szCs w:val="20"/>
        </w:rPr>
        <w:t xml:space="preserve"> </w:t>
      </w:r>
      <w:r w:rsidR="00966210" w:rsidRPr="00B532C5">
        <w:rPr>
          <w:rFonts w:ascii="Times New Roman" w:hAnsi="Times New Roman" w:cs="Times New Roman"/>
          <w:b/>
          <w:bCs/>
          <w:iCs/>
          <w:color w:val="auto"/>
          <w:sz w:val="20"/>
          <w:szCs w:val="20"/>
        </w:rPr>
        <w:t>5 (</w:t>
      </w:r>
      <w:r w:rsidRPr="00B532C5">
        <w:rPr>
          <w:rFonts w:ascii="Times New Roman" w:hAnsi="Times New Roman" w:cs="Times New Roman"/>
          <w:b/>
          <w:bCs/>
          <w:iCs/>
          <w:color w:val="auto"/>
          <w:sz w:val="20"/>
          <w:szCs w:val="20"/>
        </w:rPr>
        <w:t>пяти</w:t>
      </w:r>
      <w:r w:rsidR="00966210" w:rsidRPr="00B532C5">
        <w:rPr>
          <w:rFonts w:ascii="Times New Roman" w:hAnsi="Times New Roman" w:cs="Times New Roman"/>
          <w:b/>
          <w:bCs/>
          <w:iCs/>
          <w:color w:val="auto"/>
          <w:sz w:val="20"/>
          <w:szCs w:val="20"/>
        </w:rPr>
        <w:t>)</w:t>
      </w:r>
      <w:r w:rsidRPr="00B532C5">
        <w:rPr>
          <w:rFonts w:ascii="Times New Roman" w:hAnsi="Times New Roman" w:cs="Times New Roman"/>
          <w:b/>
          <w:bCs/>
          <w:iCs/>
          <w:color w:val="auto"/>
          <w:sz w:val="20"/>
          <w:szCs w:val="20"/>
        </w:rPr>
        <w:t xml:space="preserve"> дней </w:t>
      </w:r>
      <w:r w:rsidRPr="00B532C5">
        <w:rPr>
          <w:rFonts w:ascii="Times New Roman" w:hAnsi="Times New Roman" w:cs="Times New Roman"/>
          <w:bCs/>
          <w:iCs/>
          <w:color w:val="auto"/>
          <w:sz w:val="20"/>
          <w:szCs w:val="20"/>
        </w:rPr>
        <w:t xml:space="preserve">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B532C5">
        <w:rPr>
          <w:rFonts w:ascii="Times New Roman" w:hAnsi="Times New Roman" w:cs="Times New Roman"/>
          <w:color w:val="auto"/>
          <w:sz w:val="20"/>
          <w:szCs w:val="20"/>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14:paraId="3CB52049" w14:textId="77777777" w:rsidR="00B74593" w:rsidRPr="00B532C5" w:rsidRDefault="00B74593" w:rsidP="00331EB2">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color w:val="auto"/>
          <w:sz w:val="20"/>
          <w:szCs w:val="20"/>
        </w:rPr>
        <w:t xml:space="preserve">В течение </w:t>
      </w:r>
      <w:r w:rsidR="00140922" w:rsidRPr="00B532C5">
        <w:rPr>
          <w:rFonts w:ascii="Times New Roman" w:hAnsi="Times New Roman" w:cs="Times New Roman"/>
          <w:b/>
          <w:color w:val="auto"/>
          <w:sz w:val="20"/>
          <w:szCs w:val="20"/>
        </w:rPr>
        <w:t>10 (</w:t>
      </w:r>
      <w:r w:rsidRPr="00B532C5">
        <w:rPr>
          <w:rFonts w:ascii="Times New Roman" w:hAnsi="Times New Roman" w:cs="Times New Roman"/>
          <w:b/>
          <w:color w:val="auto"/>
          <w:sz w:val="20"/>
          <w:szCs w:val="20"/>
        </w:rPr>
        <w:t>десяти</w:t>
      </w:r>
      <w:r w:rsidR="00140922" w:rsidRPr="00B532C5">
        <w:rPr>
          <w:rFonts w:ascii="Times New Roman" w:hAnsi="Times New Roman" w:cs="Times New Roman"/>
          <w:b/>
          <w:color w:val="auto"/>
          <w:sz w:val="20"/>
          <w:szCs w:val="20"/>
        </w:rPr>
        <w:t>)</w:t>
      </w:r>
      <w:r w:rsidRPr="00B532C5">
        <w:rPr>
          <w:rFonts w:ascii="Times New Roman" w:hAnsi="Times New Roman" w:cs="Times New Roman"/>
          <w:b/>
          <w:color w:val="auto"/>
          <w:sz w:val="20"/>
          <w:szCs w:val="20"/>
        </w:rPr>
        <w:t xml:space="preserve"> дней</w:t>
      </w:r>
      <w:r w:rsidRPr="00B532C5">
        <w:rPr>
          <w:rFonts w:ascii="Times New Roman" w:hAnsi="Times New Roman" w:cs="Times New Roman"/>
          <w:color w:val="auto"/>
          <w:sz w:val="20"/>
          <w:szCs w:val="20"/>
        </w:rPr>
        <w:t xml:space="preserve"> с даты размещения </w:t>
      </w:r>
      <w:r w:rsidR="00102AB8" w:rsidRPr="00B532C5">
        <w:rPr>
          <w:rFonts w:ascii="Times New Roman" w:hAnsi="Times New Roman" w:cs="Times New Roman"/>
          <w:color w:val="auto"/>
          <w:sz w:val="20"/>
          <w:szCs w:val="20"/>
        </w:rPr>
        <w:t>З</w:t>
      </w:r>
      <w:r w:rsidRPr="00B532C5">
        <w:rPr>
          <w:rFonts w:ascii="Times New Roman" w:hAnsi="Times New Roman" w:cs="Times New Roman"/>
          <w:color w:val="auto"/>
          <w:sz w:val="20"/>
          <w:szCs w:val="20"/>
        </w:rPr>
        <w:t xml:space="preserve">аказчиком на электронной торговой </w:t>
      </w:r>
      <w:r w:rsidR="005D4750" w:rsidRPr="00B532C5">
        <w:rPr>
          <w:rFonts w:ascii="Times New Roman" w:hAnsi="Times New Roman" w:cs="Times New Roman"/>
          <w:color w:val="auto"/>
          <w:sz w:val="20"/>
          <w:szCs w:val="20"/>
        </w:rPr>
        <w:t>площадке протокола</w:t>
      </w:r>
      <w:r w:rsidRPr="00B532C5">
        <w:rPr>
          <w:rFonts w:ascii="Times New Roman" w:hAnsi="Times New Roman" w:cs="Times New Roman"/>
          <w:color w:val="auto"/>
          <w:sz w:val="20"/>
          <w:szCs w:val="20"/>
        </w:rPr>
        <w:t xml:space="preserve"> по итогам конкурентной закупки победитель конкурентной закупки подписывает усиленной электронной квалифицированной подписью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0BA4692A" w14:textId="77777777" w:rsidR="00B74593" w:rsidRPr="00B532C5" w:rsidRDefault="00140922" w:rsidP="00331EB2">
      <w:pPr>
        <w:pStyle w:val="Standarduser"/>
        <w:ind w:firstLine="709"/>
        <w:jc w:val="both"/>
        <w:rPr>
          <w:rFonts w:ascii="Times New Roman" w:hAnsi="Times New Roman" w:cs="Times New Roman"/>
          <w:color w:val="auto"/>
          <w:sz w:val="20"/>
          <w:szCs w:val="20"/>
        </w:rPr>
      </w:pPr>
      <w:r w:rsidRPr="00B532C5">
        <w:rPr>
          <w:rFonts w:ascii="Times New Roman" w:hAnsi="Times New Roman" w:cs="Times New Roman"/>
          <w:bCs/>
          <w:iCs/>
          <w:color w:val="auto"/>
          <w:sz w:val="20"/>
          <w:szCs w:val="20"/>
        </w:rPr>
        <w:t xml:space="preserve">Заказчик </w:t>
      </w:r>
      <w:r w:rsidRPr="00B532C5">
        <w:rPr>
          <w:rFonts w:ascii="Times New Roman" w:hAnsi="Times New Roman" w:cs="Times New Roman"/>
          <w:b/>
          <w:bCs/>
          <w:iCs/>
          <w:color w:val="auto"/>
          <w:sz w:val="20"/>
          <w:szCs w:val="20"/>
        </w:rPr>
        <w:t xml:space="preserve">в течение 5 (пяти) дней </w:t>
      </w:r>
      <w:r w:rsidR="00B74593" w:rsidRPr="00B532C5">
        <w:rPr>
          <w:rFonts w:ascii="Times New Roman" w:hAnsi="Times New Roman" w:cs="Times New Roman"/>
          <w:iCs/>
          <w:color w:val="auto"/>
          <w:sz w:val="20"/>
          <w:szCs w:val="20"/>
        </w:rPr>
        <w:t>со</w:t>
      </w:r>
      <w:r w:rsidR="00B74593" w:rsidRPr="00B532C5">
        <w:rPr>
          <w:rFonts w:ascii="Times New Roman" w:hAnsi="Times New Roman" w:cs="Times New Roman"/>
          <w:bCs/>
          <w:iCs/>
          <w:color w:val="auto"/>
          <w:sz w:val="20"/>
          <w:szCs w:val="2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00B74593" w:rsidRPr="00B532C5">
        <w:rPr>
          <w:rFonts w:ascii="Times New Roman" w:hAnsi="Times New Roman" w:cs="Times New Roman"/>
          <w:color w:val="auto"/>
          <w:sz w:val="20"/>
          <w:szCs w:val="20"/>
        </w:rPr>
        <w:t>усиленной электронной квалифицированной подписью</w:t>
      </w:r>
      <w:r w:rsidR="00B74593" w:rsidRPr="00B532C5">
        <w:rPr>
          <w:rFonts w:ascii="Times New Roman" w:hAnsi="Times New Roman" w:cs="Times New Roman"/>
          <w:bCs/>
          <w:iCs/>
          <w:color w:val="auto"/>
          <w:sz w:val="20"/>
          <w:szCs w:val="20"/>
        </w:rPr>
        <w:t xml:space="preserve"> лица, имеющего право действовать от имени </w:t>
      </w:r>
      <w:r w:rsidR="004222B8" w:rsidRPr="00B532C5">
        <w:rPr>
          <w:rFonts w:ascii="Times New Roman" w:hAnsi="Times New Roman" w:cs="Times New Roman"/>
          <w:bCs/>
          <w:iCs/>
          <w:color w:val="auto"/>
          <w:sz w:val="20"/>
          <w:szCs w:val="20"/>
        </w:rPr>
        <w:t>З</w:t>
      </w:r>
      <w:r w:rsidR="00B74593" w:rsidRPr="00B532C5">
        <w:rPr>
          <w:rFonts w:ascii="Times New Roman" w:hAnsi="Times New Roman" w:cs="Times New Roman"/>
          <w:bCs/>
          <w:iCs/>
          <w:color w:val="auto"/>
          <w:sz w:val="20"/>
          <w:szCs w:val="20"/>
        </w:rPr>
        <w:t>аказчика. С этого момента договор считается заключенным.</w:t>
      </w:r>
    </w:p>
    <w:p w14:paraId="3D631F2A" w14:textId="77777777" w:rsidR="00B74593" w:rsidRPr="00B532C5" w:rsidRDefault="00B74593" w:rsidP="00331EB2">
      <w:pPr>
        <w:pStyle w:val="Standard"/>
        <w:ind w:firstLine="709"/>
        <w:jc w:val="both"/>
        <w:rPr>
          <w:rFonts w:ascii="Times New Roman" w:eastAsia="Times New Roman" w:hAnsi="Times New Roman" w:cs="Times New Roman"/>
          <w:bCs/>
          <w:iCs/>
          <w:color w:val="auto"/>
          <w:sz w:val="20"/>
          <w:szCs w:val="20"/>
          <w:lang w:eastAsia="ru-RU"/>
        </w:rPr>
      </w:pPr>
      <w:r w:rsidRPr="00B532C5">
        <w:rPr>
          <w:rFonts w:ascii="Times New Roman" w:eastAsia="Times New Roman" w:hAnsi="Times New Roman" w:cs="Times New Roman"/>
          <w:bCs/>
          <w:iCs/>
          <w:color w:val="auto"/>
          <w:sz w:val="20"/>
          <w:szCs w:val="20"/>
          <w:lang w:eastAsia="ru-RU"/>
        </w:rPr>
        <w:t xml:space="preserve">Заказчик </w:t>
      </w:r>
      <w:r w:rsidRPr="00B532C5">
        <w:rPr>
          <w:rFonts w:ascii="Times New Roman" w:eastAsia="Times New Roman" w:hAnsi="Times New Roman" w:cs="Times New Roman"/>
          <w:b/>
          <w:bCs/>
          <w:iCs/>
          <w:color w:val="auto"/>
          <w:sz w:val="20"/>
          <w:szCs w:val="20"/>
          <w:lang w:eastAsia="ru-RU"/>
        </w:rPr>
        <w:t xml:space="preserve">в течение </w:t>
      </w:r>
      <w:r w:rsidR="00140922" w:rsidRPr="00B532C5">
        <w:rPr>
          <w:rFonts w:ascii="Times New Roman" w:eastAsia="Times New Roman" w:hAnsi="Times New Roman" w:cs="Times New Roman"/>
          <w:b/>
          <w:bCs/>
          <w:iCs/>
          <w:color w:val="auto"/>
          <w:sz w:val="20"/>
          <w:szCs w:val="20"/>
          <w:lang w:eastAsia="ru-RU"/>
        </w:rPr>
        <w:t>3 (</w:t>
      </w:r>
      <w:r w:rsidRPr="00B532C5">
        <w:rPr>
          <w:rFonts w:ascii="Times New Roman" w:eastAsia="Times New Roman" w:hAnsi="Times New Roman" w:cs="Times New Roman"/>
          <w:b/>
          <w:bCs/>
          <w:iCs/>
          <w:color w:val="auto"/>
          <w:sz w:val="20"/>
          <w:szCs w:val="20"/>
          <w:lang w:eastAsia="ru-RU"/>
        </w:rPr>
        <w:t>трех</w:t>
      </w:r>
      <w:r w:rsidR="00140922" w:rsidRPr="00B532C5">
        <w:rPr>
          <w:rFonts w:ascii="Times New Roman" w:eastAsia="Times New Roman" w:hAnsi="Times New Roman" w:cs="Times New Roman"/>
          <w:b/>
          <w:bCs/>
          <w:iCs/>
          <w:color w:val="auto"/>
          <w:sz w:val="20"/>
          <w:szCs w:val="20"/>
          <w:lang w:eastAsia="ru-RU"/>
        </w:rPr>
        <w:t>)</w:t>
      </w:r>
      <w:r w:rsidRPr="00B532C5">
        <w:rPr>
          <w:rFonts w:ascii="Times New Roman" w:eastAsia="Times New Roman" w:hAnsi="Times New Roman" w:cs="Times New Roman"/>
          <w:b/>
          <w:bCs/>
          <w:iCs/>
          <w:color w:val="auto"/>
          <w:sz w:val="20"/>
          <w:szCs w:val="20"/>
          <w:lang w:eastAsia="ru-RU"/>
        </w:rPr>
        <w:t xml:space="preserve"> рабочих дней</w:t>
      </w:r>
      <w:r w:rsidRPr="00B532C5">
        <w:rPr>
          <w:rFonts w:ascii="Times New Roman" w:eastAsia="Times New Roman" w:hAnsi="Times New Roman" w:cs="Times New Roman"/>
          <w:bCs/>
          <w:iCs/>
          <w:color w:val="auto"/>
          <w:sz w:val="20"/>
          <w:szCs w:val="20"/>
          <w:lang w:eastAsia="ru-RU"/>
        </w:rPr>
        <w:t xml:space="preserve"> со дня заключения договора вносит информацию и документы, установленные постановлением Правительства Российской Федерации от 31.10.2014 № 1132</w:t>
      </w:r>
      <w:r w:rsidR="00102AB8" w:rsidRPr="00B532C5">
        <w:rPr>
          <w:rFonts w:ascii="Times New Roman" w:eastAsia="Times New Roman" w:hAnsi="Times New Roman" w:cs="Times New Roman"/>
          <w:bCs/>
          <w:iCs/>
          <w:color w:val="auto"/>
          <w:sz w:val="20"/>
          <w:szCs w:val="20"/>
          <w:lang w:eastAsia="ru-RU"/>
        </w:rPr>
        <w:t xml:space="preserve">                               </w:t>
      </w:r>
      <w:r w:rsidRPr="00B532C5">
        <w:rPr>
          <w:rFonts w:ascii="Times New Roman" w:eastAsia="Times New Roman" w:hAnsi="Times New Roman" w:cs="Times New Roman"/>
          <w:bCs/>
          <w:iCs/>
          <w:color w:val="auto"/>
          <w:sz w:val="20"/>
          <w:szCs w:val="20"/>
          <w:lang w:eastAsia="ru-RU"/>
        </w:rPr>
        <w:t xml:space="preserve"> «О порядке ведения реестра договоров, заключенных заказчиками по результатам закупки», в реестр договоров, заключенных </w:t>
      </w:r>
      <w:r w:rsidR="00102AB8" w:rsidRPr="00B532C5">
        <w:rPr>
          <w:rFonts w:ascii="Times New Roman" w:eastAsia="Times New Roman" w:hAnsi="Times New Roman" w:cs="Times New Roman"/>
          <w:bCs/>
          <w:iCs/>
          <w:color w:val="auto"/>
          <w:sz w:val="20"/>
          <w:szCs w:val="20"/>
          <w:lang w:eastAsia="ru-RU"/>
        </w:rPr>
        <w:t>З</w:t>
      </w:r>
      <w:r w:rsidRPr="00B532C5">
        <w:rPr>
          <w:rFonts w:ascii="Times New Roman" w:eastAsia="Times New Roman" w:hAnsi="Times New Roman" w:cs="Times New Roman"/>
          <w:bCs/>
          <w:iCs/>
          <w:color w:val="auto"/>
          <w:sz w:val="20"/>
          <w:szCs w:val="20"/>
          <w:lang w:eastAsia="ru-RU"/>
        </w:rPr>
        <w:t>аказчиками по результатам закупки.</w:t>
      </w:r>
    </w:p>
    <w:p w14:paraId="1EAF5CDC" w14:textId="5D486668" w:rsidR="002660AD" w:rsidRPr="00B532C5" w:rsidRDefault="006A3EB3" w:rsidP="00331EB2">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4</w:t>
      </w:r>
      <w:r w:rsidRPr="00B532C5">
        <w:rPr>
          <w:rFonts w:ascii="Times New Roman" w:hAnsi="Times New Roman" w:cs="Times New Roman"/>
          <w:b/>
          <w:bCs/>
          <w:color w:val="auto"/>
          <w:sz w:val="20"/>
          <w:szCs w:val="20"/>
        </w:rPr>
        <w:t>.1.3.</w:t>
      </w:r>
      <w:r w:rsidRPr="00B532C5">
        <w:rPr>
          <w:rFonts w:ascii="Times New Roman" w:hAnsi="Times New Roman" w:cs="Times New Roman"/>
          <w:color w:val="auto"/>
          <w:sz w:val="20"/>
          <w:szCs w:val="20"/>
        </w:rPr>
        <w:t xml:space="preserve"> Договор заключается </w:t>
      </w:r>
      <w:r w:rsidR="00102AB8" w:rsidRPr="00B532C5">
        <w:rPr>
          <w:rFonts w:ascii="Times New Roman" w:hAnsi="Times New Roman" w:cs="Times New Roman"/>
          <w:color w:val="auto"/>
          <w:sz w:val="20"/>
          <w:szCs w:val="20"/>
        </w:rPr>
        <w:t>З</w:t>
      </w:r>
      <w:r w:rsidRPr="00B532C5">
        <w:rPr>
          <w:rFonts w:ascii="Times New Roman" w:hAnsi="Times New Roman" w:cs="Times New Roman"/>
          <w:color w:val="auto"/>
          <w:sz w:val="20"/>
          <w:szCs w:val="20"/>
        </w:rPr>
        <w:t>аказчиком в порядке, установленном настоящим Положением,</w:t>
      </w:r>
      <w:r w:rsidR="00102AB8" w:rsidRPr="00B532C5">
        <w:rPr>
          <w:rFonts w:ascii="Times New Roman" w:hAnsi="Times New Roman" w:cs="Times New Roman"/>
          <w:color w:val="auto"/>
          <w:sz w:val="20"/>
          <w:szCs w:val="20"/>
        </w:rPr>
        <w:t xml:space="preserve"> </w:t>
      </w:r>
      <w:r w:rsidRPr="00B532C5">
        <w:rPr>
          <w:rFonts w:ascii="Times New Roman" w:hAnsi="Times New Roman" w:cs="Times New Roman"/>
          <w:color w:val="auto"/>
          <w:sz w:val="20"/>
          <w:szCs w:val="20"/>
        </w:rPr>
        <w:t>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14:paraId="488A2C27" w14:textId="7894A8DF" w:rsidR="002660AD" w:rsidRPr="00B532C5" w:rsidRDefault="006A3EB3" w:rsidP="00331EB2">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4</w:t>
      </w:r>
      <w:r w:rsidRPr="00B532C5">
        <w:rPr>
          <w:rFonts w:ascii="Times New Roman" w:hAnsi="Times New Roman" w:cs="Times New Roman"/>
          <w:b/>
          <w:bCs/>
          <w:color w:val="auto"/>
          <w:sz w:val="20"/>
          <w:szCs w:val="20"/>
        </w:rPr>
        <w:t>.1.4.</w:t>
      </w:r>
      <w:r w:rsidRPr="00B532C5">
        <w:rPr>
          <w:rFonts w:ascii="Times New Roman" w:hAnsi="Times New Roman" w:cs="Times New Roman"/>
          <w:color w:val="auto"/>
          <w:sz w:val="20"/>
          <w:szCs w:val="20"/>
        </w:rPr>
        <w:t xml:space="preserve"> В соответствии с пунктом 2 статьи 425 Гражданского кодекса Российской Федерации </w:t>
      </w:r>
      <w:r w:rsidR="00B47143" w:rsidRPr="00B532C5">
        <w:rPr>
          <w:rFonts w:ascii="Times New Roman" w:hAnsi="Times New Roman" w:cs="Times New Roman"/>
          <w:color w:val="auto"/>
          <w:sz w:val="20"/>
          <w:szCs w:val="20"/>
        </w:rPr>
        <w:t>З</w:t>
      </w:r>
      <w:r w:rsidRPr="00B532C5">
        <w:rPr>
          <w:rFonts w:ascii="Times New Roman" w:hAnsi="Times New Roman" w:cs="Times New Roman"/>
          <w:color w:val="auto"/>
          <w:sz w:val="20"/>
          <w:szCs w:val="20"/>
        </w:rPr>
        <w:t>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14:paraId="77CCB1E6" w14:textId="1FF3606D" w:rsidR="002660AD" w:rsidRPr="00B532C5" w:rsidRDefault="006A3EB3" w:rsidP="00331EB2">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4</w:t>
      </w:r>
      <w:r w:rsidRPr="00B532C5">
        <w:rPr>
          <w:rFonts w:ascii="Times New Roman" w:hAnsi="Times New Roman" w:cs="Times New Roman"/>
          <w:b/>
          <w:bCs/>
          <w:color w:val="auto"/>
          <w:sz w:val="20"/>
          <w:szCs w:val="20"/>
        </w:rPr>
        <w:t>.2.</w:t>
      </w:r>
      <w:r w:rsidRPr="00B532C5">
        <w:rPr>
          <w:rFonts w:ascii="Times New Roman" w:hAnsi="Times New Roman" w:cs="Times New Roman"/>
          <w:color w:val="auto"/>
          <w:sz w:val="20"/>
          <w:szCs w:val="20"/>
        </w:rPr>
        <w:t xml:space="preserve">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w:t>
      </w:r>
      <w:r w:rsidR="00B47143" w:rsidRPr="00B532C5">
        <w:rPr>
          <w:rFonts w:ascii="Times New Roman" w:hAnsi="Times New Roman" w:cs="Times New Roman"/>
          <w:color w:val="auto"/>
          <w:sz w:val="20"/>
          <w:szCs w:val="20"/>
        </w:rPr>
        <w:t>З</w:t>
      </w:r>
      <w:r w:rsidRPr="00B532C5">
        <w:rPr>
          <w:rFonts w:ascii="Times New Roman" w:hAnsi="Times New Roman" w:cs="Times New Roman"/>
          <w:color w:val="auto"/>
          <w:sz w:val="20"/>
          <w:szCs w:val="20"/>
        </w:rPr>
        <w:t>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вправе указать в договоре источник финансирования.</w:t>
      </w:r>
    </w:p>
    <w:p w14:paraId="45CC28E9" w14:textId="77777777" w:rsidR="00220CE4" w:rsidRPr="00B532C5" w:rsidRDefault="00220CE4" w:rsidP="00FC1CE2">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color w:val="auto"/>
          <w:sz w:val="20"/>
          <w:szCs w:val="20"/>
        </w:rPr>
        <w:t>Начальная (максимальная) цена договора может указываться как с учётом, так и без учёта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14:paraId="444A3BED" w14:textId="77777777" w:rsidR="002660AD" w:rsidRPr="00B532C5" w:rsidRDefault="006A3EB3" w:rsidP="00331EB2">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color w:val="auto"/>
          <w:sz w:val="20"/>
          <w:szCs w:val="20"/>
        </w:rPr>
        <w:t xml:space="preserve">В договор включаются обязательное условие об уменьшении суммы, подлежащей уплате </w:t>
      </w:r>
      <w:r w:rsidR="00B47143" w:rsidRPr="00B532C5">
        <w:rPr>
          <w:rFonts w:ascii="Times New Roman" w:hAnsi="Times New Roman" w:cs="Times New Roman"/>
          <w:color w:val="auto"/>
          <w:sz w:val="20"/>
          <w:szCs w:val="20"/>
        </w:rPr>
        <w:t>З</w:t>
      </w:r>
      <w:r w:rsidRPr="00B532C5">
        <w:rPr>
          <w:rFonts w:ascii="Times New Roman" w:hAnsi="Times New Roman" w:cs="Times New Roman"/>
          <w:color w:val="auto"/>
          <w:sz w:val="20"/>
          <w:szCs w:val="20"/>
        </w:rPr>
        <w:t xml:space="preserve">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rsidR="001A52D7" w:rsidRPr="00B532C5">
        <w:rPr>
          <w:rFonts w:ascii="Times New Roman" w:hAnsi="Times New Roman" w:cs="Times New Roman"/>
          <w:color w:val="auto"/>
          <w:sz w:val="20"/>
          <w:szCs w:val="20"/>
        </w:rPr>
        <w:t>договора</w:t>
      </w:r>
      <w:r w:rsidRPr="00B532C5">
        <w:rPr>
          <w:rFonts w:ascii="Times New Roman" w:hAnsi="Times New Roman" w:cs="Times New Roman"/>
          <w:color w:val="auto"/>
          <w:sz w:val="20"/>
          <w:szCs w:val="20"/>
        </w:rPr>
        <w:t xml:space="preserve">,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B47143" w:rsidRPr="00B532C5">
        <w:rPr>
          <w:rFonts w:ascii="Times New Roman" w:hAnsi="Times New Roman" w:cs="Times New Roman"/>
          <w:color w:val="auto"/>
          <w:sz w:val="20"/>
          <w:szCs w:val="20"/>
        </w:rPr>
        <w:t>З</w:t>
      </w:r>
      <w:r w:rsidRPr="00B532C5">
        <w:rPr>
          <w:rFonts w:ascii="Times New Roman" w:hAnsi="Times New Roman" w:cs="Times New Roman"/>
          <w:color w:val="auto"/>
          <w:sz w:val="20"/>
          <w:szCs w:val="20"/>
        </w:rPr>
        <w:t>аказчиком.</w:t>
      </w:r>
    </w:p>
    <w:p w14:paraId="1BCF34B2" w14:textId="5B9D7812" w:rsidR="00D46A5F" w:rsidRPr="00B532C5" w:rsidRDefault="00D46A5F" w:rsidP="00E119B7">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color w:val="auto"/>
          <w:sz w:val="20"/>
          <w:szCs w:val="20"/>
        </w:rPr>
        <w:t xml:space="preserve">При установлении </w:t>
      </w:r>
      <w:r w:rsidR="00E119B7" w:rsidRPr="00B532C5">
        <w:rPr>
          <w:rFonts w:ascii="Times New Roman" w:hAnsi="Times New Roman" w:cs="Times New Roman"/>
          <w:color w:val="auto"/>
          <w:sz w:val="20"/>
          <w:szCs w:val="20"/>
        </w:rPr>
        <w:t>З</w:t>
      </w:r>
      <w:r w:rsidRPr="00B532C5">
        <w:rPr>
          <w:rFonts w:ascii="Times New Roman" w:hAnsi="Times New Roman" w:cs="Times New Roman"/>
          <w:color w:val="auto"/>
          <w:sz w:val="20"/>
          <w:szCs w:val="20"/>
        </w:rPr>
        <w:t>аказчиком сроков оплаты, отличных от сроков оплаты, предусмотренных частью 5.3 статьи</w:t>
      </w:r>
      <w:r w:rsidR="00E119B7" w:rsidRPr="00B532C5">
        <w:rPr>
          <w:rFonts w:ascii="Times New Roman" w:hAnsi="Times New Roman" w:cs="Times New Roman"/>
          <w:color w:val="auto"/>
          <w:sz w:val="20"/>
          <w:szCs w:val="20"/>
        </w:rPr>
        <w:t xml:space="preserve"> 3 Федерального закона № 223-ФЗ</w:t>
      </w:r>
      <w:r w:rsidRPr="00B532C5">
        <w:rPr>
          <w:rFonts w:ascii="Times New Roman" w:hAnsi="Times New Roman" w:cs="Times New Roman"/>
          <w:color w:val="auto"/>
          <w:sz w:val="20"/>
          <w:szCs w:val="20"/>
        </w:rPr>
        <w:t xml:space="preserve">, </w:t>
      </w:r>
      <w:r w:rsidR="00927821" w:rsidRPr="00B532C5">
        <w:rPr>
          <w:rFonts w:ascii="Times New Roman" w:hAnsi="Times New Roman" w:cs="Times New Roman"/>
          <w:color w:val="auto"/>
          <w:sz w:val="20"/>
          <w:szCs w:val="20"/>
        </w:rPr>
        <w:t xml:space="preserve">пунктом </w:t>
      </w:r>
      <w:r w:rsidR="005602F6">
        <w:rPr>
          <w:rFonts w:ascii="Times New Roman" w:hAnsi="Times New Roman" w:cs="Times New Roman"/>
          <w:color w:val="auto"/>
          <w:sz w:val="20"/>
          <w:szCs w:val="20"/>
        </w:rPr>
        <w:t>24</w:t>
      </w:r>
      <w:r w:rsidR="00927821" w:rsidRPr="00B532C5">
        <w:rPr>
          <w:rFonts w:ascii="Times New Roman" w:hAnsi="Times New Roman" w:cs="Times New Roman"/>
          <w:color w:val="auto"/>
          <w:sz w:val="20"/>
          <w:szCs w:val="20"/>
        </w:rPr>
        <w:t>.</w:t>
      </w:r>
      <w:r w:rsidR="00A55F09" w:rsidRPr="00B532C5">
        <w:rPr>
          <w:rFonts w:ascii="Times New Roman" w:hAnsi="Times New Roman" w:cs="Times New Roman"/>
          <w:color w:val="auto"/>
          <w:sz w:val="20"/>
          <w:szCs w:val="20"/>
        </w:rPr>
        <w:t>2</w:t>
      </w:r>
      <w:r w:rsidR="00927821" w:rsidRPr="00B532C5">
        <w:rPr>
          <w:rFonts w:ascii="Times New Roman" w:hAnsi="Times New Roman" w:cs="Times New Roman"/>
          <w:color w:val="auto"/>
          <w:sz w:val="20"/>
          <w:szCs w:val="20"/>
        </w:rPr>
        <w:t xml:space="preserve">. настоящего Положения, </w:t>
      </w:r>
      <w:r w:rsidRPr="00B532C5">
        <w:rPr>
          <w:rFonts w:ascii="Times New Roman" w:hAnsi="Times New Roman" w:cs="Times New Roman"/>
          <w:color w:val="auto"/>
          <w:sz w:val="20"/>
          <w:szCs w:val="20"/>
        </w:rPr>
        <w:t xml:space="preserve">в </w:t>
      </w:r>
      <w:r w:rsidR="00E119B7" w:rsidRPr="00B532C5">
        <w:rPr>
          <w:rFonts w:ascii="Times New Roman" w:hAnsi="Times New Roman" w:cs="Times New Roman"/>
          <w:color w:val="auto"/>
          <w:sz w:val="20"/>
          <w:szCs w:val="20"/>
        </w:rPr>
        <w:t>П</w:t>
      </w:r>
      <w:r w:rsidRPr="00B532C5">
        <w:rPr>
          <w:rFonts w:ascii="Times New Roman" w:hAnsi="Times New Roman" w:cs="Times New Roman"/>
          <w:color w:val="auto"/>
          <w:sz w:val="20"/>
          <w:szCs w:val="20"/>
        </w:rPr>
        <w:t xml:space="preserve">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w:t>
      </w:r>
    </w:p>
    <w:p w14:paraId="772559B7" w14:textId="76DC731F" w:rsidR="00927821" w:rsidRPr="00B532C5" w:rsidRDefault="00927821" w:rsidP="00927821">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color w:val="auto"/>
          <w:sz w:val="20"/>
          <w:szCs w:val="20"/>
        </w:rPr>
        <w:t>При осуществлении закупки участниками которой могут являт</w:t>
      </w:r>
      <w:r w:rsidR="00220CE4" w:rsidRPr="00B532C5">
        <w:rPr>
          <w:rFonts w:ascii="Times New Roman" w:hAnsi="Times New Roman" w:cs="Times New Roman"/>
          <w:color w:val="auto"/>
          <w:sz w:val="20"/>
          <w:szCs w:val="20"/>
        </w:rPr>
        <w:t>ь</w:t>
      </w:r>
      <w:r w:rsidRPr="00B532C5">
        <w:rPr>
          <w:rFonts w:ascii="Times New Roman" w:hAnsi="Times New Roman" w:cs="Times New Roman"/>
          <w:color w:val="auto"/>
          <w:sz w:val="20"/>
          <w:szCs w:val="20"/>
        </w:rPr>
        <w:t xml:space="preserve">ся любые лица, указанные в </w:t>
      </w:r>
      <w:hyperlink r:id="rId139" w:history="1">
        <w:r w:rsidRPr="00B532C5">
          <w:rPr>
            <w:rFonts w:ascii="Times New Roman" w:hAnsi="Times New Roman" w:cs="Times New Roman"/>
            <w:color w:val="auto"/>
            <w:sz w:val="20"/>
            <w:szCs w:val="20"/>
          </w:rPr>
          <w:t>части 5 статьи 3</w:t>
        </w:r>
      </w:hyperlink>
      <w:r w:rsidRPr="00B532C5">
        <w:rPr>
          <w:rFonts w:ascii="Times New Roman" w:hAnsi="Times New Roman" w:cs="Times New Roman"/>
          <w:color w:val="auto"/>
          <w:sz w:val="20"/>
          <w:szCs w:val="20"/>
        </w:rPr>
        <w:t xml:space="preserve">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w:t>
      </w:r>
      <w:r w:rsidRPr="00B532C5">
        <w:rPr>
          <w:rFonts w:ascii="Times New Roman" w:hAnsi="Times New Roman" w:cs="Times New Roman"/>
          <w:b/>
          <w:color w:val="auto"/>
          <w:sz w:val="20"/>
          <w:szCs w:val="20"/>
        </w:rPr>
        <w:t>не более 7 рабочих дней</w:t>
      </w:r>
      <w:r w:rsidRPr="00B532C5">
        <w:rPr>
          <w:rFonts w:ascii="Times New Roman" w:hAnsi="Times New Roman" w:cs="Times New Roman"/>
          <w:color w:val="auto"/>
          <w:sz w:val="20"/>
          <w:szCs w:val="20"/>
        </w:rPr>
        <w:t xml:space="preserve"> со дня подписания Заказчиком документа о приемке поставленного товара (выполненной работы, оказанной услуги) по договору (отдельному этапу договора). </w:t>
      </w:r>
    </w:p>
    <w:p w14:paraId="50FD92B4" w14:textId="271DA4CA" w:rsidR="00957597" w:rsidRPr="00B532C5" w:rsidRDefault="00957597" w:rsidP="00957597">
      <w:pPr>
        <w:autoSpaceDN/>
        <w:ind w:firstLine="709"/>
        <w:jc w:val="both"/>
        <w:textAlignment w:val="auto"/>
        <w:rPr>
          <w:rFonts w:ascii="Times New Roman" w:hAnsi="Times New Roman" w:cs="Times New Roman"/>
          <w:sz w:val="20"/>
          <w:szCs w:val="20"/>
        </w:rPr>
      </w:pPr>
      <w:bookmarkStart w:id="138" w:name="_Hlk101256878"/>
      <w:r w:rsidRPr="00B532C5">
        <w:rPr>
          <w:rFonts w:ascii="Times New Roman" w:hAnsi="Times New Roman" w:cs="Times New Roman"/>
          <w:sz w:val="20"/>
          <w:szCs w:val="20"/>
        </w:rPr>
        <w:t xml:space="preserve">Перечень товаров, работ, услуг, при осуществлении закупок которых применяются иные сроки оплаты - </w:t>
      </w:r>
      <w:r w:rsidRPr="00B532C5">
        <w:rPr>
          <w:rFonts w:ascii="Times New Roman" w:hAnsi="Times New Roman" w:cs="Times New Roman"/>
          <w:b/>
          <w:sz w:val="20"/>
          <w:szCs w:val="20"/>
        </w:rPr>
        <w:t>не более</w:t>
      </w:r>
      <w:r w:rsidRPr="00B532C5">
        <w:rPr>
          <w:rFonts w:ascii="Times New Roman" w:hAnsi="Times New Roman" w:cs="Times New Roman"/>
          <w:sz w:val="20"/>
          <w:szCs w:val="20"/>
        </w:rPr>
        <w:t xml:space="preserve"> </w:t>
      </w:r>
      <w:r w:rsidRPr="00B532C5">
        <w:rPr>
          <w:rFonts w:ascii="Times New Roman" w:hAnsi="Times New Roman" w:cs="Times New Roman"/>
          <w:b/>
          <w:sz w:val="20"/>
          <w:szCs w:val="20"/>
        </w:rPr>
        <w:t xml:space="preserve">30 </w:t>
      </w:r>
      <w:r w:rsidR="009461E5" w:rsidRPr="00B532C5">
        <w:rPr>
          <w:rFonts w:ascii="Times New Roman" w:hAnsi="Times New Roman" w:cs="Times New Roman"/>
          <w:b/>
          <w:sz w:val="20"/>
          <w:szCs w:val="20"/>
        </w:rPr>
        <w:t>календарных</w:t>
      </w:r>
      <w:r w:rsidR="009461E5" w:rsidRPr="00B532C5">
        <w:rPr>
          <w:rFonts w:ascii="Times New Roman" w:hAnsi="Times New Roman" w:cs="Times New Roman"/>
          <w:sz w:val="20"/>
          <w:szCs w:val="20"/>
        </w:rPr>
        <w:t xml:space="preserve"> </w:t>
      </w:r>
      <w:r w:rsidRPr="00B532C5">
        <w:rPr>
          <w:rFonts w:ascii="Times New Roman" w:hAnsi="Times New Roman" w:cs="Times New Roman"/>
          <w:sz w:val="20"/>
          <w:szCs w:val="20"/>
        </w:rPr>
        <w:t>дней</w:t>
      </w:r>
      <w:r w:rsidRPr="00B532C5">
        <w:rPr>
          <w:rFonts w:ascii="Times New Roman" w:eastAsia="Times New Roman" w:hAnsi="Times New Roman" w:cs="Times New Roman"/>
          <w:sz w:val="20"/>
          <w:szCs w:val="20"/>
          <w:lang w:eastAsia="ru-RU"/>
        </w:rPr>
        <w:t xml:space="preserve"> </w:t>
      </w:r>
      <w:r w:rsidRPr="00B532C5">
        <w:rPr>
          <w:rFonts w:ascii="Times New Roman" w:hAnsi="Times New Roman" w:cs="Times New Roman"/>
          <w:sz w:val="20"/>
          <w:szCs w:val="20"/>
        </w:rPr>
        <w:t>с даты приемки поставленного товара, выполненной работы (ее результатов), оказанной услуги:</w:t>
      </w:r>
    </w:p>
    <w:tbl>
      <w:tblPr>
        <w:tblStyle w:val="13"/>
        <w:tblW w:w="9551" w:type="dxa"/>
        <w:tblLook w:val="04A0" w:firstRow="1" w:lastRow="0" w:firstColumn="1" w:lastColumn="0" w:noHBand="0" w:noVBand="1"/>
      </w:tblPr>
      <w:tblGrid>
        <w:gridCol w:w="8075"/>
        <w:gridCol w:w="1476"/>
      </w:tblGrid>
      <w:tr w:rsidR="00640A29" w:rsidRPr="00B532C5" w14:paraId="67A0D1BE" w14:textId="77777777" w:rsidTr="00957597">
        <w:trPr>
          <w:trHeight w:val="212"/>
        </w:trPr>
        <w:tc>
          <w:tcPr>
            <w:tcW w:w="8075" w:type="dxa"/>
          </w:tcPr>
          <w:p w14:paraId="0922746C" w14:textId="071A5BCD" w:rsidR="00957597" w:rsidRPr="00B532C5" w:rsidRDefault="00957597" w:rsidP="00957597">
            <w:pPr>
              <w:autoSpaceDN/>
              <w:jc w:val="center"/>
              <w:textAlignment w:val="auto"/>
              <w:rPr>
                <w:rFonts w:ascii="Times New Roman" w:hAnsi="Times New Roman"/>
                <w:sz w:val="20"/>
                <w:szCs w:val="20"/>
              </w:rPr>
            </w:pPr>
            <w:r w:rsidRPr="00B532C5">
              <w:rPr>
                <w:rFonts w:ascii="Times New Roman" w:hAnsi="Times New Roman"/>
                <w:sz w:val="20"/>
                <w:szCs w:val="20"/>
              </w:rPr>
              <w:t>Перечень товаров, работ, услуг</w:t>
            </w:r>
          </w:p>
        </w:tc>
        <w:tc>
          <w:tcPr>
            <w:tcW w:w="1476" w:type="dxa"/>
          </w:tcPr>
          <w:p w14:paraId="09D91254" w14:textId="77777777" w:rsidR="00957597" w:rsidRPr="00B532C5" w:rsidRDefault="00957597" w:rsidP="00957597">
            <w:pPr>
              <w:autoSpaceDN/>
              <w:jc w:val="center"/>
              <w:textAlignment w:val="auto"/>
              <w:rPr>
                <w:rFonts w:ascii="Times New Roman" w:hAnsi="Times New Roman"/>
                <w:sz w:val="20"/>
                <w:szCs w:val="20"/>
              </w:rPr>
            </w:pPr>
            <w:r w:rsidRPr="00B532C5">
              <w:rPr>
                <w:rFonts w:ascii="Times New Roman" w:hAnsi="Times New Roman"/>
                <w:sz w:val="20"/>
                <w:szCs w:val="20"/>
              </w:rPr>
              <w:t>ОКПД2</w:t>
            </w:r>
          </w:p>
        </w:tc>
      </w:tr>
      <w:tr w:rsidR="00640A29" w:rsidRPr="00B532C5" w14:paraId="74C32C46" w14:textId="77777777" w:rsidTr="0083602A">
        <w:tc>
          <w:tcPr>
            <w:tcW w:w="8075" w:type="dxa"/>
          </w:tcPr>
          <w:p w14:paraId="59B2DB64" w14:textId="77777777" w:rsidR="00957597" w:rsidRPr="00B532C5" w:rsidRDefault="00957597" w:rsidP="00957597">
            <w:pPr>
              <w:autoSpaceDN/>
              <w:textAlignment w:val="auto"/>
              <w:rPr>
                <w:rFonts w:ascii="Times New Roman" w:hAnsi="Times New Roman"/>
                <w:sz w:val="20"/>
                <w:szCs w:val="20"/>
              </w:rPr>
            </w:pPr>
            <w:r w:rsidRPr="00B532C5">
              <w:rPr>
                <w:rFonts w:ascii="Times New Roman" w:hAnsi="Times New Roman"/>
                <w:sz w:val="20"/>
                <w:szCs w:val="20"/>
              </w:rPr>
              <w:t>Услуги по обеспечению питанием прочие</w:t>
            </w:r>
          </w:p>
        </w:tc>
        <w:tc>
          <w:tcPr>
            <w:tcW w:w="1476" w:type="dxa"/>
          </w:tcPr>
          <w:p w14:paraId="3D9769D0" w14:textId="77777777" w:rsidR="00957597" w:rsidRPr="00B532C5" w:rsidRDefault="00957597" w:rsidP="00957597">
            <w:pPr>
              <w:autoSpaceDN/>
              <w:jc w:val="both"/>
              <w:textAlignment w:val="auto"/>
              <w:rPr>
                <w:rFonts w:ascii="Times New Roman" w:hAnsi="Times New Roman"/>
                <w:sz w:val="20"/>
                <w:szCs w:val="20"/>
              </w:rPr>
            </w:pPr>
            <w:r w:rsidRPr="00B532C5">
              <w:rPr>
                <w:rFonts w:ascii="Times New Roman" w:hAnsi="Times New Roman"/>
                <w:sz w:val="20"/>
                <w:szCs w:val="20"/>
              </w:rPr>
              <w:t>56.29.</w:t>
            </w:r>
          </w:p>
        </w:tc>
      </w:tr>
    </w:tbl>
    <w:bookmarkEnd w:id="138"/>
    <w:p w14:paraId="51EC2E5B" w14:textId="0B39B721" w:rsidR="00957597" w:rsidRPr="00B532C5" w:rsidRDefault="00957597" w:rsidP="0030108C">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color w:val="auto"/>
          <w:sz w:val="20"/>
          <w:szCs w:val="20"/>
        </w:rPr>
        <w:t>При условии, что победитель не является участником реестра субъекта малого и среднего предпринимательства, в случаи если победителем будет признан участник реестра субъекта малого и среднего предпринимательства</w:t>
      </w:r>
      <w:r w:rsidR="009461E5" w:rsidRPr="00B532C5">
        <w:rPr>
          <w:rFonts w:ascii="Times New Roman" w:hAnsi="Times New Roman" w:cs="Times New Roman"/>
          <w:color w:val="auto"/>
          <w:sz w:val="20"/>
          <w:szCs w:val="20"/>
        </w:rPr>
        <w:t>?</w:t>
      </w:r>
      <w:r w:rsidRPr="00B532C5">
        <w:rPr>
          <w:rFonts w:ascii="Times New Roman" w:hAnsi="Times New Roman" w:cs="Times New Roman"/>
          <w:color w:val="auto"/>
          <w:sz w:val="20"/>
          <w:szCs w:val="20"/>
        </w:rPr>
        <w:t xml:space="preserve"> срок оплаты поставленных товаров (выполненных работ, оказанных услуг) по договору (отдельному этапу договора) уменьшается до </w:t>
      </w:r>
      <w:r w:rsidR="009461E5" w:rsidRPr="00B532C5">
        <w:rPr>
          <w:rFonts w:ascii="Times New Roman" w:hAnsi="Times New Roman" w:cs="Times New Roman"/>
          <w:color w:val="auto"/>
          <w:sz w:val="20"/>
          <w:szCs w:val="20"/>
        </w:rPr>
        <w:t>“</w:t>
      </w:r>
      <w:r w:rsidRPr="00B532C5">
        <w:rPr>
          <w:rFonts w:ascii="Times New Roman" w:hAnsi="Times New Roman" w:cs="Times New Roman"/>
          <w:b/>
          <w:color w:val="auto"/>
          <w:sz w:val="20"/>
          <w:szCs w:val="20"/>
        </w:rPr>
        <w:t>не более 7 рабочих дней</w:t>
      </w:r>
      <w:r w:rsidR="009461E5" w:rsidRPr="00B532C5">
        <w:rPr>
          <w:rFonts w:ascii="Times New Roman" w:hAnsi="Times New Roman" w:cs="Times New Roman"/>
          <w:b/>
          <w:color w:val="auto"/>
          <w:sz w:val="20"/>
          <w:szCs w:val="20"/>
        </w:rPr>
        <w:t>”</w:t>
      </w:r>
      <w:r w:rsidR="009461E5" w:rsidRPr="00B532C5">
        <w:rPr>
          <w:rFonts w:ascii="Times New Roman" w:hAnsi="Times New Roman" w:cs="Times New Roman"/>
          <w:color w:val="auto"/>
          <w:sz w:val="20"/>
          <w:szCs w:val="20"/>
        </w:rPr>
        <w:t xml:space="preserve"> с даты приемки поставленного товара, выполненной работы (ее результатов), оказанной услуги</w:t>
      </w:r>
      <w:r w:rsidR="009461E5" w:rsidRPr="00B532C5">
        <w:rPr>
          <w:rFonts w:ascii="Times New Roman" w:hAnsi="Times New Roman" w:cs="Times New Roman"/>
          <w:b/>
          <w:color w:val="auto"/>
          <w:sz w:val="20"/>
          <w:szCs w:val="20"/>
        </w:rPr>
        <w:t>.</w:t>
      </w:r>
    </w:p>
    <w:p w14:paraId="6EEFC580" w14:textId="2BDC220E" w:rsidR="0030108C" w:rsidRPr="00B532C5" w:rsidRDefault="0030108C" w:rsidP="0030108C">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B532C5">
        <w:rPr>
          <w:rFonts w:ascii="Times New Roman" w:hAnsi="Times New Roman" w:cs="Times New Roman"/>
          <w:b/>
          <w:color w:val="auto"/>
          <w:sz w:val="20"/>
          <w:szCs w:val="20"/>
        </w:rPr>
        <w:t>.</w:t>
      </w:r>
      <w:r w:rsidR="00B3350A" w:rsidRPr="00B532C5">
        <w:rPr>
          <w:rFonts w:ascii="Times New Roman" w:hAnsi="Times New Roman" w:cs="Times New Roman"/>
          <w:b/>
          <w:color w:val="auto"/>
          <w:sz w:val="20"/>
          <w:szCs w:val="20"/>
        </w:rPr>
        <w:t>3</w:t>
      </w:r>
      <w:r w:rsidRPr="00B532C5">
        <w:rPr>
          <w:rFonts w:ascii="Times New Roman" w:hAnsi="Times New Roman" w:cs="Times New Roman"/>
          <w:b/>
          <w:color w:val="auto"/>
          <w:sz w:val="20"/>
          <w:szCs w:val="20"/>
        </w:rPr>
        <w:t>.</w:t>
      </w:r>
      <w:r w:rsidRPr="00B532C5">
        <w:rPr>
          <w:rFonts w:ascii="Times New Roman" w:hAnsi="Times New Roman" w:cs="Times New Roman"/>
          <w:color w:val="auto"/>
          <w:sz w:val="20"/>
          <w:szCs w:val="20"/>
        </w:rPr>
        <w:t xml:space="preserve">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14:paraId="7F78C1CC" w14:textId="75BDE858" w:rsidR="0030108C" w:rsidRPr="00B532C5" w:rsidRDefault="0030108C" w:rsidP="0030108C">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B532C5">
        <w:rPr>
          <w:rFonts w:ascii="Times New Roman" w:hAnsi="Times New Roman" w:cs="Times New Roman"/>
          <w:b/>
          <w:color w:val="auto"/>
          <w:sz w:val="20"/>
          <w:szCs w:val="20"/>
        </w:rPr>
        <w:t>.</w:t>
      </w:r>
      <w:r w:rsidR="00B3350A" w:rsidRPr="00B532C5">
        <w:rPr>
          <w:rFonts w:ascii="Times New Roman" w:hAnsi="Times New Roman" w:cs="Times New Roman"/>
          <w:b/>
          <w:color w:val="auto"/>
          <w:sz w:val="20"/>
          <w:szCs w:val="20"/>
        </w:rPr>
        <w:t>4</w:t>
      </w:r>
      <w:r w:rsidRPr="00B532C5">
        <w:rPr>
          <w:rFonts w:ascii="Times New Roman" w:hAnsi="Times New Roman" w:cs="Times New Roman"/>
          <w:b/>
          <w:color w:val="auto"/>
          <w:sz w:val="20"/>
          <w:szCs w:val="20"/>
        </w:rPr>
        <w:t>.</w:t>
      </w:r>
      <w:r w:rsidRPr="00B532C5">
        <w:rPr>
          <w:rFonts w:ascii="Times New Roman" w:hAnsi="Times New Roman" w:cs="Times New Roman"/>
          <w:color w:val="auto"/>
          <w:sz w:val="20"/>
          <w:szCs w:val="20"/>
        </w:rPr>
        <w:t xml:space="preserve"> </w:t>
      </w:r>
      <w:bookmarkStart w:id="139" w:name="_Hlk149214162"/>
      <w:r w:rsidRPr="00B532C5">
        <w:rPr>
          <w:rFonts w:ascii="Times New Roman" w:hAnsi="Times New Roman" w:cs="Times New Roman"/>
          <w:color w:val="auto"/>
          <w:sz w:val="20"/>
          <w:szCs w:val="20"/>
        </w:rPr>
        <w:t xml:space="preserve">В договор включается обязательное условие об ответственности Заказчика </w:t>
      </w:r>
      <w:bookmarkEnd w:id="139"/>
      <w:r w:rsidRPr="00B532C5">
        <w:rPr>
          <w:rFonts w:ascii="Times New Roman" w:hAnsi="Times New Roman" w:cs="Times New Roman"/>
          <w:color w:val="auto"/>
          <w:sz w:val="20"/>
          <w:szCs w:val="20"/>
        </w:rPr>
        <w:t>и поставщика (исполнителя, подрядчика) за неисполнение или ненадлежащее исполнение обязательств, предусмотренных договором.</w:t>
      </w:r>
    </w:p>
    <w:p w14:paraId="7A1B1F59" w14:textId="6A9C9C22" w:rsidR="00C314B5" w:rsidRDefault="0030108C" w:rsidP="00C314B5">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B532C5">
        <w:rPr>
          <w:rFonts w:ascii="Times New Roman" w:hAnsi="Times New Roman" w:cs="Times New Roman"/>
          <w:b/>
          <w:color w:val="auto"/>
          <w:sz w:val="20"/>
          <w:szCs w:val="20"/>
        </w:rPr>
        <w:t>.</w:t>
      </w:r>
      <w:r w:rsidR="00B3350A" w:rsidRPr="00B532C5">
        <w:rPr>
          <w:rFonts w:ascii="Times New Roman" w:hAnsi="Times New Roman" w:cs="Times New Roman"/>
          <w:b/>
          <w:color w:val="auto"/>
          <w:sz w:val="20"/>
          <w:szCs w:val="20"/>
        </w:rPr>
        <w:t>5</w:t>
      </w:r>
      <w:r w:rsidRPr="00B532C5">
        <w:rPr>
          <w:rFonts w:ascii="Times New Roman" w:hAnsi="Times New Roman" w:cs="Times New Roman"/>
          <w:b/>
          <w:color w:val="auto"/>
          <w:sz w:val="20"/>
          <w:szCs w:val="20"/>
        </w:rPr>
        <w:t>.</w:t>
      </w:r>
      <w:r w:rsidRPr="00B532C5">
        <w:rPr>
          <w:rFonts w:ascii="Times New Roman" w:hAnsi="Times New Roman" w:cs="Times New Roman"/>
          <w:color w:val="auto"/>
          <w:sz w:val="20"/>
          <w:szCs w:val="20"/>
        </w:rPr>
        <w:t xml:space="preserve"> </w:t>
      </w:r>
      <w:bookmarkStart w:id="140" w:name="_Hlk149215071"/>
      <w:r w:rsidR="00C314B5" w:rsidRPr="00F2181C">
        <w:rPr>
          <w:rFonts w:ascii="Times New Roman" w:hAnsi="Times New Roman" w:cs="Times New Roman"/>
          <w:color w:val="auto"/>
          <w:sz w:val="20"/>
          <w:szCs w:val="20"/>
        </w:rPr>
        <w:t xml:space="preserve">В договор включается обязательное условие об ответственности </w:t>
      </w:r>
      <w:bookmarkEnd w:id="140"/>
      <w:r w:rsidR="00C314B5" w:rsidRPr="00F2181C">
        <w:rPr>
          <w:rFonts w:ascii="Times New Roman" w:hAnsi="Times New Roman" w:cs="Times New Roman"/>
          <w:color w:val="auto"/>
          <w:sz w:val="20"/>
          <w:szCs w:val="20"/>
        </w:rPr>
        <w:t>Заказчика в случаи просрочки</w:t>
      </w:r>
      <w:r w:rsidR="00C314B5" w:rsidRPr="00F2181C">
        <w:rPr>
          <w:color w:val="auto"/>
        </w:rPr>
        <w:t xml:space="preserve"> </w:t>
      </w:r>
      <w:r w:rsidR="00C314B5" w:rsidRPr="00F2181C">
        <w:rPr>
          <w:rFonts w:ascii="Times New Roman" w:hAnsi="Times New Roman" w:cs="Times New Roman"/>
          <w:color w:val="auto"/>
          <w:sz w:val="20"/>
          <w:szCs w:val="20"/>
        </w:rPr>
        <w:t xml:space="preserve">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bookmarkStart w:id="141" w:name="_Hlk149215203"/>
      <w:r w:rsidR="00C314B5" w:rsidRPr="00F2181C">
        <w:rPr>
          <w:rFonts w:ascii="Times New Roman" w:hAnsi="Times New Roman" w:cs="Times New Roman"/>
          <w:color w:val="auto"/>
          <w:sz w:val="20"/>
          <w:szCs w:val="20"/>
        </w:rPr>
        <w:t>Заказчик в праве предусмотреть разные санкции в зависимости от вида заключаемого договора, а также порядка предоставление финансовых средств</w:t>
      </w:r>
      <w:r w:rsidR="00D4230A" w:rsidRPr="00F2181C">
        <w:rPr>
          <w:rFonts w:ascii="Times New Roman" w:hAnsi="Times New Roman" w:cs="Times New Roman"/>
          <w:color w:val="auto"/>
          <w:sz w:val="20"/>
          <w:szCs w:val="20"/>
        </w:rPr>
        <w:t xml:space="preserve"> под конкретную закупку</w:t>
      </w:r>
      <w:r w:rsidR="00C314B5" w:rsidRPr="00F2181C">
        <w:rPr>
          <w:rFonts w:ascii="Times New Roman" w:hAnsi="Times New Roman" w:cs="Times New Roman"/>
          <w:color w:val="auto"/>
          <w:sz w:val="20"/>
          <w:szCs w:val="20"/>
        </w:rPr>
        <w:t>.</w:t>
      </w:r>
      <w:r w:rsidR="00B209BB" w:rsidRPr="00B209BB">
        <w:rPr>
          <w:rFonts w:ascii="Times New Roman" w:hAnsi="Times New Roman" w:cs="Times New Roman"/>
          <w:color w:val="auto"/>
          <w:sz w:val="20"/>
          <w:szCs w:val="20"/>
        </w:rPr>
        <w:t xml:space="preserve"> </w:t>
      </w:r>
      <w:bookmarkEnd w:id="141"/>
    </w:p>
    <w:p w14:paraId="08301F6D" w14:textId="128257CA" w:rsidR="0030108C" w:rsidRPr="00B532C5" w:rsidRDefault="0030108C" w:rsidP="0030108C">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B532C5">
        <w:rPr>
          <w:rFonts w:ascii="Times New Roman" w:hAnsi="Times New Roman" w:cs="Times New Roman"/>
          <w:b/>
          <w:color w:val="auto"/>
          <w:sz w:val="20"/>
          <w:szCs w:val="20"/>
        </w:rPr>
        <w:t>.</w:t>
      </w:r>
      <w:r w:rsidR="00B3350A" w:rsidRPr="00B532C5">
        <w:rPr>
          <w:rFonts w:ascii="Times New Roman" w:hAnsi="Times New Roman" w:cs="Times New Roman"/>
          <w:b/>
          <w:color w:val="auto"/>
          <w:sz w:val="20"/>
          <w:szCs w:val="20"/>
        </w:rPr>
        <w:t>6</w:t>
      </w:r>
      <w:r w:rsidRPr="00B532C5">
        <w:rPr>
          <w:rFonts w:ascii="Times New Roman" w:hAnsi="Times New Roman" w:cs="Times New Roman"/>
          <w:b/>
          <w:color w:val="auto"/>
          <w:sz w:val="20"/>
          <w:szCs w:val="20"/>
        </w:rPr>
        <w:t>.</w:t>
      </w:r>
      <w:r w:rsidRPr="00B532C5">
        <w:rPr>
          <w:rFonts w:ascii="Times New Roman" w:hAnsi="Times New Roman" w:cs="Times New Roman"/>
          <w:color w:val="auto"/>
          <w:sz w:val="20"/>
          <w:szCs w:val="20"/>
        </w:rPr>
        <w:t xml:space="preserve">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14:paraId="39326015" w14:textId="098C69AC" w:rsidR="0030108C" w:rsidRPr="00F2181C" w:rsidRDefault="0030108C" w:rsidP="0030108C">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B532C5">
        <w:rPr>
          <w:rFonts w:ascii="Times New Roman" w:hAnsi="Times New Roman" w:cs="Times New Roman"/>
          <w:b/>
          <w:color w:val="auto"/>
          <w:sz w:val="20"/>
          <w:szCs w:val="20"/>
        </w:rPr>
        <w:t>.</w:t>
      </w:r>
      <w:r w:rsidR="00B3350A" w:rsidRPr="00B532C5">
        <w:rPr>
          <w:rFonts w:ascii="Times New Roman" w:hAnsi="Times New Roman" w:cs="Times New Roman"/>
          <w:b/>
          <w:color w:val="auto"/>
          <w:sz w:val="20"/>
          <w:szCs w:val="20"/>
        </w:rPr>
        <w:t>7</w:t>
      </w:r>
      <w:r w:rsidRPr="00B532C5">
        <w:rPr>
          <w:rFonts w:ascii="Times New Roman" w:hAnsi="Times New Roman" w:cs="Times New Roman"/>
          <w:b/>
          <w:color w:val="auto"/>
          <w:sz w:val="20"/>
          <w:szCs w:val="20"/>
        </w:rPr>
        <w:t>.</w:t>
      </w:r>
      <w:r w:rsidRPr="00B532C5">
        <w:rPr>
          <w:rFonts w:ascii="Times New Roman" w:hAnsi="Times New Roman" w:cs="Times New Roman"/>
          <w:color w:val="auto"/>
          <w:sz w:val="20"/>
          <w:szCs w:val="20"/>
        </w:rPr>
        <w:t xml:space="preserve"> </w:t>
      </w:r>
      <w:r w:rsidRPr="00F2181C">
        <w:rPr>
          <w:rFonts w:ascii="Times New Roman" w:hAnsi="Times New Roman" w:cs="Times New Roman"/>
          <w:color w:val="auto"/>
          <w:sz w:val="20"/>
          <w:szCs w:val="20"/>
        </w:rPr>
        <w:t xml:space="preserve">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w:t>
      </w:r>
      <w:bookmarkStart w:id="142" w:name="_Hlk149215101"/>
      <w:r w:rsidRPr="00F2181C">
        <w:rPr>
          <w:rFonts w:ascii="Times New Roman" w:hAnsi="Times New Roman" w:cs="Times New Roman"/>
          <w:color w:val="auto"/>
          <w:sz w:val="20"/>
          <w:szCs w:val="20"/>
        </w:rPr>
        <w:t xml:space="preserve">поставщиком (исполнителем, подрядчиком) </w:t>
      </w:r>
      <w:bookmarkEnd w:id="142"/>
      <w:r w:rsidRPr="00F2181C">
        <w:rPr>
          <w:rFonts w:ascii="Times New Roman" w:hAnsi="Times New Roman" w:cs="Times New Roman"/>
          <w:color w:val="auto"/>
          <w:sz w:val="20"/>
          <w:szCs w:val="20"/>
        </w:rPr>
        <w:t>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14:paraId="5C9CDB09" w14:textId="1460C0BC" w:rsidR="0030108C" w:rsidRPr="00B532C5" w:rsidRDefault="0030108C" w:rsidP="0030108C">
      <w:pPr>
        <w:pStyle w:val="Standard"/>
        <w:ind w:firstLine="709"/>
        <w:jc w:val="both"/>
        <w:rPr>
          <w:rFonts w:ascii="Times New Roman" w:hAnsi="Times New Roman" w:cs="Times New Roman"/>
          <w:color w:val="auto"/>
          <w:sz w:val="20"/>
          <w:szCs w:val="20"/>
        </w:rPr>
      </w:pPr>
      <w:r w:rsidRPr="00F2181C">
        <w:rPr>
          <w:rFonts w:ascii="Times New Roman" w:hAnsi="Times New Roman" w:cs="Times New Roman"/>
          <w:b/>
          <w:color w:val="auto"/>
          <w:sz w:val="20"/>
          <w:szCs w:val="20"/>
        </w:rPr>
        <w:t>2</w:t>
      </w:r>
      <w:r w:rsidR="00B86F91" w:rsidRPr="00F2181C">
        <w:rPr>
          <w:rFonts w:ascii="Times New Roman" w:hAnsi="Times New Roman" w:cs="Times New Roman"/>
          <w:b/>
          <w:color w:val="auto"/>
          <w:sz w:val="20"/>
          <w:szCs w:val="20"/>
        </w:rPr>
        <w:t>4</w:t>
      </w:r>
      <w:r w:rsidRPr="00F2181C">
        <w:rPr>
          <w:rFonts w:ascii="Times New Roman" w:hAnsi="Times New Roman" w:cs="Times New Roman"/>
          <w:b/>
          <w:color w:val="auto"/>
          <w:sz w:val="20"/>
          <w:szCs w:val="20"/>
        </w:rPr>
        <w:t>.</w:t>
      </w:r>
      <w:r w:rsidR="00B3350A" w:rsidRPr="00F2181C">
        <w:rPr>
          <w:rFonts w:ascii="Times New Roman" w:hAnsi="Times New Roman" w:cs="Times New Roman"/>
          <w:b/>
          <w:color w:val="auto"/>
          <w:sz w:val="20"/>
          <w:szCs w:val="20"/>
        </w:rPr>
        <w:t>8</w:t>
      </w:r>
      <w:r w:rsidRPr="00F2181C">
        <w:rPr>
          <w:rFonts w:ascii="Times New Roman" w:hAnsi="Times New Roman" w:cs="Times New Roman"/>
          <w:b/>
          <w:color w:val="auto"/>
          <w:sz w:val="20"/>
          <w:szCs w:val="20"/>
        </w:rPr>
        <w:t>.</w:t>
      </w:r>
      <w:r w:rsidRPr="00F2181C">
        <w:rPr>
          <w:rFonts w:ascii="Times New Roman" w:hAnsi="Times New Roman" w:cs="Times New Roman"/>
          <w:color w:val="auto"/>
          <w:sz w:val="20"/>
          <w:szCs w:val="20"/>
        </w:rPr>
        <w:t xml:space="preserve"> </w:t>
      </w:r>
      <w:r w:rsidR="00B209BB" w:rsidRPr="00F2181C">
        <w:rPr>
          <w:rFonts w:ascii="Times New Roman" w:hAnsi="Times New Roman" w:cs="Times New Roman"/>
          <w:color w:val="auto"/>
          <w:sz w:val="20"/>
          <w:szCs w:val="20"/>
        </w:rPr>
        <w:t xml:space="preserve">В договор включается обязательное условие об ответственности поставщика (исполнителем, подрядчиком) </w:t>
      </w:r>
      <w:r w:rsidRPr="00F2181C">
        <w:rPr>
          <w:rFonts w:ascii="Times New Roman" w:hAnsi="Times New Roman" w:cs="Times New Roman"/>
          <w:color w:val="auto"/>
          <w:sz w:val="20"/>
          <w:szCs w:val="20"/>
        </w:rPr>
        <w:t>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w:t>
      </w:r>
      <w:r w:rsidR="009549DD" w:rsidRPr="00F2181C">
        <w:rPr>
          <w:rFonts w:ascii="Times New Roman" w:hAnsi="Times New Roman" w:cs="Times New Roman"/>
          <w:color w:val="auto"/>
          <w:sz w:val="20"/>
          <w:szCs w:val="20"/>
        </w:rPr>
        <w:t xml:space="preserve"> Заказчик в праве предусмотреть разные штрафы (при наличии в договоре таких обязательств)  в зависимости от вида заключаемого договора, </w:t>
      </w:r>
      <w:r w:rsidR="007270DD" w:rsidRPr="00F2181C">
        <w:rPr>
          <w:rFonts w:ascii="Times New Roman" w:hAnsi="Times New Roman" w:cs="Times New Roman"/>
          <w:color w:val="auto"/>
          <w:sz w:val="20"/>
          <w:szCs w:val="20"/>
        </w:rPr>
        <w:t>а также порядка предоставление финансовых средств под конкретную закупку</w:t>
      </w:r>
      <w:r w:rsidR="009549DD" w:rsidRPr="00F2181C">
        <w:rPr>
          <w:rFonts w:ascii="Times New Roman" w:hAnsi="Times New Roman" w:cs="Times New Roman"/>
          <w:color w:val="auto"/>
          <w:sz w:val="20"/>
          <w:szCs w:val="20"/>
        </w:rPr>
        <w:t>.</w:t>
      </w:r>
    </w:p>
    <w:p w14:paraId="6C2DABF9" w14:textId="1D151285" w:rsidR="0030108C" w:rsidRPr="00B532C5" w:rsidRDefault="0030108C" w:rsidP="0030108C">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B532C5">
        <w:rPr>
          <w:rFonts w:ascii="Times New Roman" w:hAnsi="Times New Roman" w:cs="Times New Roman"/>
          <w:b/>
          <w:color w:val="auto"/>
          <w:sz w:val="20"/>
          <w:szCs w:val="20"/>
        </w:rPr>
        <w:t>.</w:t>
      </w:r>
      <w:r w:rsidR="00B3350A" w:rsidRPr="00B532C5">
        <w:rPr>
          <w:rFonts w:ascii="Times New Roman" w:hAnsi="Times New Roman" w:cs="Times New Roman"/>
          <w:b/>
          <w:color w:val="auto"/>
          <w:sz w:val="20"/>
          <w:szCs w:val="20"/>
        </w:rPr>
        <w:t>9</w:t>
      </w:r>
      <w:r w:rsidRPr="00B532C5">
        <w:rPr>
          <w:rFonts w:ascii="Times New Roman" w:hAnsi="Times New Roman" w:cs="Times New Roman"/>
          <w:b/>
          <w:color w:val="auto"/>
          <w:sz w:val="20"/>
          <w:szCs w:val="20"/>
        </w:rPr>
        <w:t>.</w:t>
      </w:r>
      <w:r w:rsidRPr="00B532C5">
        <w:rPr>
          <w:rFonts w:ascii="Times New Roman" w:hAnsi="Times New Roman" w:cs="Times New Roman"/>
          <w:color w:val="auto"/>
          <w:sz w:val="20"/>
          <w:szCs w:val="20"/>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2F2B525D" w14:textId="1F11844F" w:rsidR="0030108C" w:rsidRPr="00B532C5" w:rsidRDefault="0030108C" w:rsidP="0030108C">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B532C5">
        <w:rPr>
          <w:rFonts w:ascii="Times New Roman" w:hAnsi="Times New Roman" w:cs="Times New Roman"/>
          <w:b/>
          <w:color w:val="auto"/>
          <w:sz w:val="20"/>
          <w:szCs w:val="20"/>
        </w:rPr>
        <w:t>.1</w:t>
      </w:r>
      <w:r w:rsidR="00B3350A" w:rsidRPr="00B532C5">
        <w:rPr>
          <w:rFonts w:ascii="Times New Roman" w:hAnsi="Times New Roman" w:cs="Times New Roman"/>
          <w:b/>
          <w:color w:val="auto"/>
          <w:sz w:val="20"/>
          <w:szCs w:val="20"/>
        </w:rPr>
        <w:t>0</w:t>
      </w:r>
      <w:r w:rsidRPr="00B532C5">
        <w:rPr>
          <w:rFonts w:ascii="Times New Roman" w:hAnsi="Times New Roman" w:cs="Times New Roman"/>
          <w:b/>
          <w:color w:val="auto"/>
          <w:sz w:val="20"/>
          <w:szCs w:val="20"/>
        </w:rPr>
        <w:t>.</w:t>
      </w:r>
      <w:r w:rsidRPr="00B532C5">
        <w:rPr>
          <w:rFonts w:ascii="Times New Roman" w:hAnsi="Times New Roman" w:cs="Times New Roman"/>
          <w:color w:val="auto"/>
          <w:sz w:val="20"/>
          <w:szCs w:val="20"/>
        </w:rPr>
        <w:t xml:space="preserve"> Общая сумма начисленной неустойки (штрафов, пени) за ненадлежащее исполнение </w:t>
      </w:r>
      <w:r w:rsidR="00927821" w:rsidRPr="00B532C5">
        <w:rPr>
          <w:rFonts w:ascii="Times New Roman" w:hAnsi="Times New Roman" w:cs="Times New Roman"/>
          <w:color w:val="auto"/>
          <w:sz w:val="20"/>
          <w:szCs w:val="20"/>
        </w:rPr>
        <w:t>З</w:t>
      </w:r>
      <w:r w:rsidRPr="00B532C5">
        <w:rPr>
          <w:rFonts w:ascii="Times New Roman" w:hAnsi="Times New Roman" w:cs="Times New Roman"/>
          <w:color w:val="auto"/>
          <w:sz w:val="20"/>
          <w:szCs w:val="20"/>
        </w:rPr>
        <w:t>аказчиком обязательств, предусмотренных договором, не может превышать цену договора.</w:t>
      </w:r>
    </w:p>
    <w:p w14:paraId="2C038AA2" w14:textId="69CA9232" w:rsidR="0030108C" w:rsidRPr="00640A29" w:rsidRDefault="0030108C" w:rsidP="0030108C">
      <w:pPr>
        <w:pStyle w:val="Standard"/>
        <w:ind w:firstLine="709"/>
        <w:jc w:val="both"/>
        <w:rPr>
          <w:rFonts w:ascii="Times New Roman" w:hAnsi="Times New Roman" w:cs="Times New Roman"/>
          <w:color w:val="auto"/>
          <w:sz w:val="20"/>
          <w:szCs w:val="20"/>
        </w:rPr>
      </w:pPr>
      <w:r w:rsidRPr="00B532C5">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B532C5">
        <w:rPr>
          <w:rFonts w:ascii="Times New Roman" w:hAnsi="Times New Roman" w:cs="Times New Roman"/>
          <w:b/>
          <w:color w:val="auto"/>
          <w:sz w:val="20"/>
          <w:szCs w:val="20"/>
        </w:rPr>
        <w:t>.1</w:t>
      </w:r>
      <w:r w:rsidR="00B3350A" w:rsidRPr="00B532C5">
        <w:rPr>
          <w:rFonts w:ascii="Times New Roman" w:hAnsi="Times New Roman" w:cs="Times New Roman"/>
          <w:b/>
          <w:color w:val="auto"/>
          <w:sz w:val="20"/>
          <w:szCs w:val="20"/>
        </w:rPr>
        <w:t>1</w:t>
      </w:r>
      <w:r w:rsidRPr="00B532C5">
        <w:rPr>
          <w:rFonts w:ascii="Times New Roman" w:hAnsi="Times New Roman" w:cs="Times New Roman"/>
          <w:b/>
          <w:color w:val="auto"/>
          <w:sz w:val="20"/>
          <w:szCs w:val="20"/>
        </w:rPr>
        <w:t>.</w:t>
      </w:r>
      <w:r w:rsidRPr="00B532C5">
        <w:rPr>
          <w:rFonts w:ascii="Times New Roman" w:hAnsi="Times New Roman" w:cs="Times New Roman"/>
          <w:color w:val="auto"/>
          <w:sz w:val="20"/>
          <w:szCs w:val="2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w:t>
      </w:r>
      <w:r w:rsidRPr="00640A29">
        <w:rPr>
          <w:rFonts w:ascii="Times New Roman" w:hAnsi="Times New Roman" w:cs="Times New Roman"/>
          <w:color w:val="auto"/>
          <w:sz w:val="20"/>
          <w:szCs w:val="20"/>
        </w:rPr>
        <w:t xml:space="preserve"> стороны.</w:t>
      </w:r>
    </w:p>
    <w:p w14:paraId="1EEA4251" w14:textId="03B08285"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.1</w:t>
      </w:r>
      <w:r w:rsidR="00B3350A" w:rsidRPr="00640A29">
        <w:rPr>
          <w:rFonts w:ascii="Times New Roman" w:hAnsi="Times New Roman" w:cs="Times New Roman"/>
          <w:b/>
          <w:color w:val="auto"/>
          <w:sz w:val="20"/>
          <w:szCs w:val="20"/>
        </w:rPr>
        <w:t>2</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1BFEF29F" w14:textId="020B85F5"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.1</w:t>
      </w:r>
      <w:r w:rsidR="00B3350A" w:rsidRPr="00640A29">
        <w:rPr>
          <w:rFonts w:ascii="Times New Roman" w:hAnsi="Times New Roman" w:cs="Times New Roman"/>
          <w:b/>
          <w:color w:val="auto"/>
          <w:sz w:val="20"/>
          <w:szCs w:val="20"/>
        </w:rPr>
        <w:t>3</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p w14:paraId="1EAE8565" w14:textId="26D7C8B5"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.1</w:t>
      </w:r>
      <w:r w:rsidR="00B3350A" w:rsidRPr="00640A29">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 и внесены Заказчиком в реестр договоров, заключенных Заказчиком.</w:t>
      </w:r>
    </w:p>
    <w:p w14:paraId="2840400C" w14:textId="1D50CE9D"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.1</w:t>
      </w:r>
      <w:r w:rsidR="00B3350A" w:rsidRPr="00640A29">
        <w:rPr>
          <w:rFonts w:ascii="Times New Roman" w:hAnsi="Times New Roman" w:cs="Times New Roman"/>
          <w:b/>
          <w:color w:val="auto"/>
          <w:sz w:val="20"/>
          <w:szCs w:val="20"/>
        </w:rPr>
        <w:t>5</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Заказчик по соглашению с участником закупки при заключении и исполнении договора вправе изменить:</w:t>
      </w:r>
    </w:p>
    <w:p w14:paraId="43E5C35B" w14:textId="77777777"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 предусмотренный договором объем закупаемой продукции, оказываемых услуг, выполняемых работ;</w:t>
      </w:r>
    </w:p>
    <w:p w14:paraId="60846056" w14:textId="77777777"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сроки исполнения обязательств по договору;</w:t>
      </w:r>
    </w:p>
    <w:p w14:paraId="51709AC2" w14:textId="77777777" w:rsidR="00D8551B"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цену договора</w:t>
      </w:r>
      <w:r w:rsidR="00D8551B" w:rsidRPr="00640A29">
        <w:rPr>
          <w:rFonts w:ascii="Times New Roman" w:hAnsi="Times New Roman" w:cs="Times New Roman"/>
          <w:color w:val="auto"/>
          <w:sz w:val="20"/>
          <w:szCs w:val="20"/>
        </w:rPr>
        <w:t>;</w:t>
      </w:r>
    </w:p>
    <w:p w14:paraId="67EDE44F" w14:textId="77777777" w:rsidR="0030108C" w:rsidRPr="00640A29" w:rsidRDefault="00D8551B"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4) иных условий, предусмотренных действующим законодательством Российской Федерации</w:t>
      </w:r>
      <w:r w:rsidR="0030108C" w:rsidRPr="00640A29">
        <w:rPr>
          <w:rFonts w:ascii="Times New Roman" w:hAnsi="Times New Roman" w:cs="Times New Roman"/>
          <w:color w:val="auto"/>
          <w:sz w:val="20"/>
          <w:szCs w:val="20"/>
        </w:rPr>
        <w:t>.</w:t>
      </w:r>
    </w:p>
    <w:p w14:paraId="2C5C90C1" w14:textId="6BA50D8E"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.1</w:t>
      </w:r>
      <w:r w:rsidR="00B3350A" w:rsidRPr="00640A29">
        <w:rPr>
          <w:rFonts w:ascii="Times New Roman" w:hAnsi="Times New Roman" w:cs="Times New Roman"/>
          <w:b/>
          <w:color w:val="auto"/>
          <w:sz w:val="20"/>
          <w:szCs w:val="20"/>
        </w:rPr>
        <w:t>6</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p w14:paraId="7629FEB9" w14:textId="3AFF2EA0"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.1</w:t>
      </w:r>
      <w:r w:rsidR="00B3350A" w:rsidRPr="00640A29">
        <w:rPr>
          <w:rFonts w:ascii="Times New Roman" w:hAnsi="Times New Roman" w:cs="Times New Roman"/>
          <w:b/>
          <w:color w:val="auto"/>
          <w:sz w:val="20"/>
          <w:szCs w:val="20"/>
        </w:rPr>
        <w:t>7</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 и/или договором при условии, если это было предусмотрено договором.</w:t>
      </w:r>
    </w:p>
    <w:p w14:paraId="441DEB67" w14:textId="7FCAE187"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5602F6">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.1</w:t>
      </w:r>
      <w:r w:rsidR="00B3350A" w:rsidRPr="00640A29">
        <w:rPr>
          <w:rFonts w:ascii="Times New Roman" w:hAnsi="Times New Roman" w:cs="Times New Roman"/>
          <w:b/>
          <w:color w:val="auto"/>
          <w:sz w:val="20"/>
          <w:szCs w:val="20"/>
        </w:rPr>
        <w:t>8</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w:t>
      </w:r>
      <w:r w:rsidR="005602F6">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настоящ</w:t>
      </w:r>
      <w:r w:rsidR="005602F6">
        <w:rPr>
          <w:rFonts w:ascii="Times New Roman" w:hAnsi="Times New Roman" w:cs="Times New Roman"/>
          <w:color w:val="auto"/>
          <w:sz w:val="20"/>
          <w:szCs w:val="20"/>
        </w:rPr>
        <w:t xml:space="preserve">им </w:t>
      </w:r>
      <w:r w:rsidRPr="00640A29">
        <w:rPr>
          <w:rFonts w:ascii="Times New Roman" w:hAnsi="Times New Roman" w:cs="Times New Roman"/>
          <w:color w:val="auto"/>
          <w:sz w:val="20"/>
          <w:szCs w:val="20"/>
        </w:rPr>
        <w:t>раздел</w:t>
      </w:r>
      <w:r w:rsidR="005602F6">
        <w:rPr>
          <w:rFonts w:ascii="Times New Roman" w:hAnsi="Times New Roman" w:cs="Times New Roman"/>
          <w:color w:val="auto"/>
          <w:sz w:val="20"/>
          <w:szCs w:val="20"/>
        </w:rPr>
        <w:t>ом</w:t>
      </w:r>
      <w:r w:rsidRPr="00640A29">
        <w:rPr>
          <w:rFonts w:ascii="Times New Roman" w:hAnsi="Times New Roman" w:cs="Times New Roman"/>
          <w:color w:val="auto"/>
          <w:sz w:val="20"/>
          <w:szCs w:val="20"/>
        </w:rPr>
        <w:t xml:space="preserve"> Положения.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4ADCB359" w14:textId="45C0D15A"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w:t>
      </w:r>
      <w:r w:rsidR="00B3350A" w:rsidRPr="00640A29">
        <w:rPr>
          <w:rFonts w:ascii="Times New Roman" w:hAnsi="Times New Roman" w:cs="Times New Roman"/>
          <w:b/>
          <w:color w:val="auto"/>
          <w:sz w:val="20"/>
          <w:szCs w:val="20"/>
        </w:rPr>
        <w:t>19</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Решение Заказчика путем уведомления об одностороннем отказе от исполнения договора не позднее чем в течение  трех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E27658" w:rsidRPr="00640A29">
        <w:rPr>
          <w:rFonts w:ascii="Times New Roman" w:hAnsi="Times New Roman" w:cs="Times New Roman"/>
          <w:color w:val="auto"/>
          <w:sz w:val="20"/>
          <w:szCs w:val="20"/>
        </w:rPr>
        <w:t>такого уведомления и получение З</w:t>
      </w:r>
      <w:r w:rsidRPr="00640A29">
        <w:rPr>
          <w:rFonts w:ascii="Times New Roman" w:hAnsi="Times New Roman" w:cs="Times New Roman"/>
          <w:color w:val="auto"/>
          <w:sz w:val="20"/>
          <w:szCs w:val="20"/>
        </w:rPr>
        <w:t xml:space="preserve">аказчиком подтверждения о его вручении поставщику (исполнителю, подрядчику). </w:t>
      </w:r>
    </w:p>
    <w:p w14:paraId="0FD92A83" w14:textId="77777777"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Выполнение Заказчиком требований настоящего пункта Положения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14:paraId="19409A84" w14:textId="63C1C557" w:rsidR="0030108C"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.2</w:t>
      </w:r>
      <w:r w:rsidR="00B3350A" w:rsidRPr="00640A29">
        <w:rPr>
          <w:rFonts w:ascii="Times New Roman" w:hAnsi="Times New Roman" w:cs="Times New Roman"/>
          <w:b/>
          <w:color w:val="auto"/>
          <w:sz w:val="20"/>
          <w:szCs w:val="20"/>
        </w:rPr>
        <w:t>0</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14:paraId="1BBC8DFF" w14:textId="6B798D04" w:rsidR="00240FAC" w:rsidRPr="00640A29" w:rsidRDefault="00240FAC" w:rsidP="00240FAC">
      <w:pPr>
        <w:pStyle w:val="Standard"/>
        <w:ind w:firstLine="709"/>
        <w:jc w:val="both"/>
        <w:rPr>
          <w:rFonts w:ascii="Times New Roman" w:hAnsi="Times New Roman" w:cs="Times New Roman"/>
          <w:color w:val="auto"/>
          <w:sz w:val="20"/>
          <w:szCs w:val="20"/>
        </w:rPr>
      </w:pPr>
      <w:r w:rsidRPr="00F2181C">
        <w:rPr>
          <w:rFonts w:ascii="Times New Roman" w:hAnsi="Times New Roman" w:cs="Times New Roman"/>
          <w:b/>
          <w:color w:val="auto"/>
          <w:sz w:val="20"/>
          <w:szCs w:val="20"/>
        </w:rPr>
        <w:t>24.21.</w:t>
      </w:r>
      <w:r w:rsidRPr="00F2181C">
        <w:rPr>
          <w:rFonts w:ascii="Times New Roman" w:hAnsi="Times New Roman" w:cs="Times New Roman"/>
          <w:color w:val="auto"/>
          <w:sz w:val="20"/>
          <w:szCs w:val="20"/>
        </w:rPr>
        <w:t xml:space="preserve"> Заказчик обязан принять решение </w:t>
      </w:r>
      <w:bookmarkStart w:id="143" w:name="_Hlk141274962"/>
      <w:r w:rsidRPr="00F2181C">
        <w:rPr>
          <w:rFonts w:ascii="Times New Roman" w:hAnsi="Times New Roman" w:cs="Times New Roman"/>
          <w:color w:val="auto"/>
          <w:sz w:val="20"/>
          <w:szCs w:val="20"/>
        </w:rPr>
        <w:t>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(в том числе внесение в реестр недобросовестных поставщиков)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bookmarkEnd w:id="143"/>
    </w:p>
    <w:p w14:paraId="5E7472E6" w14:textId="30EEC6BE" w:rsidR="00866C58" w:rsidRPr="00640A29" w:rsidRDefault="0030108C" w:rsidP="00E119B7">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240FAC">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.2</w:t>
      </w:r>
      <w:r w:rsidR="00240FAC">
        <w:rPr>
          <w:rFonts w:ascii="Times New Roman" w:hAnsi="Times New Roman" w:cs="Times New Roman"/>
          <w:b/>
          <w:color w:val="auto"/>
          <w:sz w:val="20"/>
          <w:szCs w:val="20"/>
        </w:rPr>
        <w:t>2</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w:t>
      </w:r>
      <w:r w:rsidR="00866C58" w:rsidRPr="00640A29">
        <w:rPr>
          <w:rFonts w:ascii="Times New Roman" w:hAnsi="Times New Roman" w:cs="Times New Roman"/>
          <w:color w:val="auto"/>
          <w:sz w:val="20"/>
          <w:szCs w:val="20"/>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40" w:history="1">
        <w:r w:rsidR="00866C58" w:rsidRPr="00640A29">
          <w:rPr>
            <w:rFonts w:ascii="Times New Roman" w:hAnsi="Times New Roman" w:cs="Times New Roman"/>
            <w:color w:val="auto"/>
            <w:sz w:val="20"/>
            <w:szCs w:val="20"/>
          </w:rPr>
          <w:t>государствами</w:t>
        </w:r>
      </w:hyperlink>
      <w:r w:rsidR="00866C58" w:rsidRPr="00640A29">
        <w:rPr>
          <w:rFonts w:ascii="Times New Roman" w:hAnsi="Times New Roman" w:cs="Times New Roman"/>
          <w:color w:val="auto"/>
          <w:sz w:val="20"/>
          <w:szCs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14:paraId="3468BD31" w14:textId="08DED1A4" w:rsidR="0030108C" w:rsidRPr="00640A29" w:rsidRDefault="0030108C" w:rsidP="0030108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.2</w:t>
      </w:r>
      <w:r w:rsidR="00240FAC">
        <w:rPr>
          <w:rFonts w:ascii="Times New Roman" w:hAnsi="Times New Roman" w:cs="Times New Roman"/>
          <w:b/>
          <w:color w:val="auto"/>
          <w:sz w:val="20"/>
          <w:szCs w:val="20"/>
        </w:rPr>
        <w:t>3</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для включения в реестр недобросовестных поставщиков.</w:t>
      </w:r>
    </w:p>
    <w:p w14:paraId="312EE043" w14:textId="68991547" w:rsidR="0062029B" w:rsidRPr="00640A29" w:rsidRDefault="0030108C" w:rsidP="0062029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.2</w:t>
      </w:r>
      <w:r w:rsidR="00240FAC">
        <w:rPr>
          <w:rFonts w:ascii="Times New Roman" w:hAnsi="Times New Roman" w:cs="Times New Roman"/>
          <w:b/>
          <w:color w:val="auto"/>
          <w:sz w:val="20"/>
          <w:szCs w:val="20"/>
        </w:rPr>
        <w:t>4</w:t>
      </w:r>
      <w:r w:rsidRPr="00640A29">
        <w:rPr>
          <w:rFonts w:ascii="Times New Roman" w:hAnsi="Times New Roman" w:cs="Times New Roman"/>
          <w:b/>
          <w:color w:val="auto"/>
          <w:sz w:val="20"/>
          <w:szCs w:val="20"/>
        </w:rPr>
        <w:t>.</w:t>
      </w:r>
      <w:r w:rsidRPr="00640A29">
        <w:rPr>
          <w:rFonts w:ascii="Times New Roman" w:hAnsi="Times New Roman" w:cs="Times New Roman"/>
          <w:color w:val="auto"/>
          <w:sz w:val="20"/>
          <w:szCs w:val="20"/>
        </w:rPr>
        <w:t xml:space="preserve"> </w:t>
      </w:r>
      <w:r w:rsidR="0062029B" w:rsidRPr="00640A29">
        <w:rPr>
          <w:rFonts w:ascii="Times New Roman" w:hAnsi="Times New Roman" w:cs="Times New Roman"/>
          <w:color w:val="auto"/>
          <w:sz w:val="20"/>
          <w:szCs w:val="20"/>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p>
    <w:p w14:paraId="6E5E2D8C" w14:textId="77777777" w:rsidR="0062029B" w:rsidRPr="00640A29" w:rsidRDefault="0062029B" w:rsidP="0062029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w:t>
      </w:r>
      <w:hyperlink r:id="rId141" w:history="1">
        <w:r w:rsidRPr="00640A29">
          <w:rPr>
            <w:rFonts w:ascii="Times New Roman" w:hAnsi="Times New Roman" w:cs="Times New Roman"/>
            <w:color w:val="auto"/>
            <w:sz w:val="20"/>
            <w:szCs w:val="20"/>
          </w:rPr>
          <w:t>частью 15 статьи 4</w:t>
        </w:r>
      </w:hyperlink>
      <w:r w:rsidRPr="00640A29">
        <w:rPr>
          <w:rFonts w:ascii="Times New Roman" w:hAnsi="Times New Roman" w:cs="Times New Roman"/>
          <w:color w:val="auto"/>
          <w:sz w:val="20"/>
          <w:szCs w:val="20"/>
        </w:rPr>
        <w:t xml:space="preserve"> Федерального закона                     № 223-ФЗ, Заказчик </w:t>
      </w:r>
      <w:hyperlink r:id="rId142" w:history="1">
        <w:r w:rsidRPr="00640A29">
          <w:rPr>
            <w:rFonts w:ascii="Times New Roman" w:hAnsi="Times New Roman" w:cs="Times New Roman"/>
            <w:color w:val="auto"/>
            <w:sz w:val="20"/>
            <w:szCs w:val="20"/>
          </w:rPr>
          <w:t>вносит</w:t>
        </w:r>
      </w:hyperlink>
      <w:r w:rsidRPr="00640A29">
        <w:rPr>
          <w:rFonts w:ascii="Times New Roman" w:hAnsi="Times New Roman" w:cs="Times New Roman"/>
          <w:color w:val="auto"/>
          <w:sz w:val="20"/>
          <w:szCs w:val="20"/>
        </w:rPr>
        <w:t xml:space="preserve"> информацию и документы, установленные Правительством Российской Федерации в соответствии с </w:t>
      </w:r>
      <w:hyperlink w:anchor="p0" w:history="1">
        <w:r w:rsidRPr="00640A29">
          <w:rPr>
            <w:rFonts w:ascii="Times New Roman" w:hAnsi="Times New Roman" w:cs="Times New Roman"/>
            <w:color w:val="auto"/>
            <w:sz w:val="20"/>
            <w:szCs w:val="20"/>
          </w:rPr>
          <w:t>частью 1</w:t>
        </w:r>
      </w:hyperlink>
      <w:r w:rsidRPr="00640A29">
        <w:rPr>
          <w:rFonts w:ascii="Times New Roman" w:hAnsi="Times New Roman" w:cs="Times New Roman"/>
          <w:color w:val="auto"/>
          <w:sz w:val="20"/>
          <w:szCs w:val="20"/>
        </w:rPr>
        <w:t xml:space="preserve"> статьи 4.1 Федерального закона № 223-ФЗ, в реестр договоров. </w:t>
      </w:r>
    </w:p>
    <w:p w14:paraId="2E065171" w14:textId="77777777" w:rsidR="0062029B" w:rsidRPr="00640A29" w:rsidRDefault="0062029B" w:rsidP="0062029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(в том числе приемки поставленного товара, выполненной работы, оказанной услуги и (или) оплаты договора).</w:t>
      </w:r>
    </w:p>
    <w:p w14:paraId="436F2003" w14:textId="77777777" w:rsidR="0062029B" w:rsidRPr="00640A29" w:rsidRDefault="0062029B" w:rsidP="0062029B">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В реестр договоров не вносятся информация и документы, которые в соответствии с Федеральным законом № 223-ФЗ не подлежат размещению в единой информационной системе. </w:t>
      </w:r>
    </w:p>
    <w:p w14:paraId="192BE344" w14:textId="77777777" w:rsidR="0062029B" w:rsidRPr="00640A29" w:rsidRDefault="0062029B" w:rsidP="0030108C">
      <w:pPr>
        <w:pStyle w:val="Standard"/>
        <w:ind w:firstLine="709"/>
        <w:jc w:val="both"/>
        <w:rPr>
          <w:rFonts w:ascii="Times New Roman" w:hAnsi="Times New Roman" w:cs="Times New Roman"/>
          <w:color w:val="auto"/>
          <w:sz w:val="20"/>
          <w:szCs w:val="20"/>
        </w:rPr>
      </w:pPr>
    </w:p>
    <w:p w14:paraId="3630A628" w14:textId="0C42B43E" w:rsidR="00A520A6" w:rsidRDefault="00A520A6" w:rsidP="00A520A6">
      <w:pPr>
        <w:pStyle w:val="Standard"/>
        <w:numPr>
          <w:ilvl w:val="0"/>
          <w:numId w:val="12"/>
        </w:numPr>
        <w:jc w:val="center"/>
        <w:outlineLvl w:val="0"/>
        <w:rPr>
          <w:rFonts w:ascii="Times New Roman" w:hAnsi="Times New Roman" w:cs="Times New Roman"/>
          <w:b/>
          <w:bCs/>
          <w:color w:val="auto"/>
          <w:sz w:val="20"/>
          <w:szCs w:val="20"/>
        </w:rPr>
      </w:pPr>
      <w:bookmarkStart w:id="144" w:name="_Toc141263789"/>
      <w:r w:rsidRPr="00A520A6">
        <w:rPr>
          <w:rFonts w:ascii="Times New Roman" w:hAnsi="Times New Roman" w:cs="Times New Roman"/>
          <w:b/>
          <w:bCs/>
          <w:color w:val="auto"/>
          <w:sz w:val="20"/>
          <w:szCs w:val="20"/>
        </w:rPr>
        <w:t>КОНТРОЛЬ ПРОЦЕДУР ЗАКУПКИ. ОБЖАЛОВАНИЕ</w:t>
      </w:r>
      <w:bookmarkEnd w:id="144"/>
    </w:p>
    <w:p w14:paraId="6BD86217" w14:textId="77777777" w:rsidR="002660AD" w:rsidRPr="00640A29" w:rsidRDefault="002660AD">
      <w:pPr>
        <w:pStyle w:val="Standard"/>
        <w:rPr>
          <w:rFonts w:ascii="Times New Roman" w:hAnsi="Times New Roman" w:cs="Times New Roman"/>
          <w:b/>
          <w:bCs/>
          <w:color w:val="auto"/>
          <w:sz w:val="10"/>
          <w:szCs w:val="10"/>
        </w:rPr>
      </w:pPr>
    </w:p>
    <w:p w14:paraId="6737F866" w14:textId="051340A8" w:rsidR="002660AD" w:rsidRPr="00640A29" w:rsidRDefault="00B3350A" w:rsidP="00BD749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5</w:t>
      </w:r>
      <w:r w:rsidR="006A3EB3" w:rsidRPr="00640A29">
        <w:rPr>
          <w:rFonts w:ascii="Times New Roman" w:hAnsi="Times New Roman" w:cs="Times New Roman"/>
          <w:b/>
          <w:bCs/>
          <w:color w:val="auto"/>
          <w:sz w:val="20"/>
          <w:szCs w:val="20"/>
        </w:rPr>
        <w:t>.1.</w:t>
      </w:r>
      <w:r w:rsidR="006A3EB3" w:rsidRPr="00640A29">
        <w:rPr>
          <w:rFonts w:ascii="Times New Roman" w:hAnsi="Times New Roman" w:cs="Times New Roman"/>
          <w:color w:val="auto"/>
          <w:sz w:val="20"/>
          <w:szCs w:val="20"/>
        </w:rPr>
        <w:t xml:space="preserve"> Ответственность за соответствие процедур закупки действующему законодательству </w:t>
      </w:r>
      <w:r w:rsidR="00BD7499" w:rsidRPr="00640A29">
        <w:rPr>
          <w:rFonts w:ascii="Times New Roman" w:hAnsi="Times New Roman" w:cs="Times New Roman"/>
          <w:color w:val="auto"/>
          <w:sz w:val="20"/>
          <w:szCs w:val="20"/>
        </w:rPr>
        <w:t xml:space="preserve">Российской Федерации </w:t>
      </w:r>
      <w:r w:rsidR="006A3EB3" w:rsidRPr="00640A29">
        <w:rPr>
          <w:rFonts w:ascii="Times New Roman" w:hAnsi="Times New Roman" w:cs="Times New Roman"/>
          <w:color w:val="auto"/>
          <w:sz w:val="20"/>
          <w:szCs w:val="20"/>
        </w:rPr>
        <w:t xml:space="preserve">возлагается на должностных лиц </w:t>
      </w:r>
      <w:r w:rsidR="00BD7499" w:rsidRPr="00640A29">
        <w:rPr>
          <w:rFonts w:ascii="Times New Roman" w:hAnsi="Times New Roman" w:cs="Times New Roman"/>
          <w:color w:val="auto"/>
          <w:sz w:val="20"/>
          <w:szCs w:val="20"/>
        </w:rPr>
        <w:t>З</w:t>
      </w:r>
      <w:r w:rsidR="006A3EB3" w:rsidRPr="00640A29">
        <w:rPr>
          <w:rFonts w:ascii="Times New Roman" w:hAnsi="Times New Roman" w:cs="Times New Roman"/>
          <w:color w:val="auto"/>
          <w:sz w:val="20"/>
          <w:szCs w:val="20"/>
        </w:rPr>
        <w:t>аказчика, уполномоченного органа, специализированной организации, ответственных за организацию и проведение закупок.</w:t>
      </w:r>
    </w:p>
    <w:p w14:paraId="69415E8F" w14:textId="0C4E8C92" w:rsidR="005B0F41" w:rsidRPr="00640A29" w:rsidRDefault="00B3350A" w:rsidP="00BD749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5</w:t>
      </w:r>
      <w:r w:rsidR="006A3EB3" w:rsidRPr="00640A29">
        <w:rPr>
          <w:rFonts w:ascii="Times New Roman" w:hAnsi="Times New Roman" w:cs="Times New Roman"/>
          <w:b/>
          <w:bCs/>
          <w:color w:val="auto"/>
          <w:sz w:val="20"/>
          <w:szCs w:val="20"/>
        </w:rPr>
        <w:t>.2.</w:t>
      </w:r>
      <w:r w:rsidR="00BD7499" w:rsidRPr="00640A29">
        <w:rPr>
          <w:rFonts w:ascii="Times New Roman" w:hAnsi="Times New Roman" w:cs="Times New Roman"/>
          <w:b/>
          <w:bCs/>
          <w:color w:val="auto"/>
          <w:sz w:val="20"/>
          <w:szCs w:val="20"/>
        </w:rPr>
        <w:t xml:space="preserve"> </w:t>
      </w:r>
      <w:r w:rsidR="00A2340B" w:rsidRPr="00640A29">
        <w:rPr>
          <w:rFonts w:ascii="Times New Roman" w:hAnsi="Times New Roman" w:cs="Times New Roman"/>
          <w:color w:val="auto"/>
          <w:sz w:val="20"/>
          <w:szCs w:val="20"/>
        </w:rPr>
        <w:t xml:space="preserve">Участник закупки вправе обжаловать в судебном порядке действия (бездействие) </w:t>
      </w:r>
      <w:r w:rsidR="00BD7499" w:rsidRPr="00640A29">
        <w:rPr>
          <w:rFonts w:ascii="Times New Roman" w:hAnsi="Times New Roman" w:cs="Times New Roman"/>
          <w:color w:val="auto"/>
          <w:sz w:val="20"/>
          <w:szCs w:val="20"/>
        </w:rPr>
        <w:t>З</w:t>
      </w:r>
      <w:r w:rsidR="00A2340B" w:rsidRPr="00640A29">
        <w:rPr>
          <w:rFonts w:ascii="Times New Roman" w:hAnsi="Times New Roman" w:cs="Times New Roman"/>
          <w:color w:val="auto"/>
          <w:sz w:val="20"/>
          <w:szCs w:val="20"/>
        </w:rPr>
        <w:t>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w:t>
      </w:r>
      <w:r w:rsidR="005B0F41" w:rsidRPr="00640A29">
        <w:rPr>
          <w:rFonts w:ascii="Times New Roman" w:hAnsi="Times New Roman" w:cs="Times New Roman"/>
          <w:color w:val="auto"/>
          <w:sz w:val="20"/>
          <w:szCs w:val="20"/>
        </w:rPr>
        <w:t xml:space="preserve"> 3 Федерального закона № 223-ФЗ</w:t>
      </w:r>
      <w:r w:rsidR="00A2340B" w:rsidRPr="00640A29">
        <w:rPr>
          <w:rFonts w:ascii="Times New Roman" w:hAnsi="Times New Roman" w:cs="Times New Roman"/>
          <w:color w:val="auto"/>
          <w:sz w:val="20"/>
          <w:szCs w:val="20"/>
        </w:rPr>
        <w:t>,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w:t>
      </w:r>
      <w:r w:rsidR="005B0F41" w:rsidRPr="00640A29">
        <w:rPr>
          <w:rFonts w:ascii="Times New Roman" w:hAnsi="Times New Roman" w:cs="Times New Roman"/>
          <w:color w:val="auto"/>
          <w:sz w:val="20"/>
          <w:szCs w:val="20"/>
        </w:rPr>
        <w:t xml:space="preserve"> № 223-ФЗ</w:t>
      </w:r>
      <w:r w:rsidR="00A2340B" w:rsidRPr="00640A29">
        <w:rPr>
          <w:rFonts w:ascii="Times New Roman" w:hAnsi="Times New Roman" w:cs="Times New Roman"/>
          <w:color w:val="auto"/>
          <w:sz w:val="20"/>
          <w:szCs w:val="20"/>
        </w:rPr>
        <w:t>.</w:t>
      </w:r>
    </w:p>
    <w:p w14:paraId="0BD5774F" w14:textId="77777777" w:rsidR="002660AD" w:rsidRPr="00640A29" w:rsidRDefault="00A2340B" w:rsidP="00BD749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Органы исполнительной власти субъектов Российской Федерации или созданные ими организации </w:t>
      </w:r>
      <w:r w:rsidR="005B0F41"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в случаях, предусмотренных пунктами 1, 4 - 6 части 10 статьи</w:t>
      </w:r>
      <w:r w:rsidR="005B0F41" w:rsidRPr="00640A29">
        <w:rPr>
          <w:rFonts w:ascii="Times New Roman" w:hAnsi="Times New Roman" w:cs="Times New Roman"/>
          <w:color w:val="auto"/>
          <w:sz w:val="20"/>
          <w:szCs w:val="20"/>
        </w:rPr>
        <w:t xml:space="preserve"> 3 Федерального закона № 223-ФЗ</w:t>
      </w:r>
      <w:r w:rsidRPr="00640A29">
        <w:rPr>
          <w:rFonts w:ascii="Times New Roman" w:hAnsi="Times New Roman" w:cs="Times New Roman"/>
          <w:color w:val="auto"/>
          <w:sz w:val="20"/>
          <w:szCs w:val="20"/>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w:t>
      </w:r>
      <w:r w:rsidR="005B0F41" w:rsidRPr="00640A29">
        <w:rPr>
          <w:rFonts w:ascii="Times New Roman" w:hAnsi="Times New Roman" w:cs="Times New Roman"/>
          <w:color w:val="auto"/>
          <w:sz w:val="20"/>
          <w:szCs w:val="20"/>
        </w:rPr>
        <w:t xml:space="preserve">                       № 223-ФЗ.</w:t>
      </w:r>
    </w:p>
    <w:p w14:paraId="174EBFA2" w14:textId="3473C0D5" w:rsidR="005B4751" w:rsidRPr="00640A29" w:rsidRDefault="00B3350A" w:rsidP="00BD7499">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5</w:t>
      </w:r>
      <w:r w:rsidR="006A3EB3" w:rsidRPr="00640A29">
        <w:rPr>
          <w:rFonts w:ascii="Times New Roman" w:hAnsi="Times New Roman" w:cs="Times New Roman"/>
          <w:b/>
          <w:bCs/>
          <w:color w:val="auto"/>
          <w:sz w:val="20"/>
          <w:szCs w:val="20"/>
        </w:rPr>
        <w:t>.3.</w:t>
      </w:r>
      <w:r w:rsidR="005B0F41" w:rsidRPr="00640A29">
        <w:rPr>
          <w:rFonts w:ascii="Times New Roman" w:hAnsi="Times New Roman" w:cs="Times New Roman"/>
          <w:b/>
          <w:bCs/>
          <w:color w:val="auto"/>
          <w:sz w:val="20"/>
          <w:szCs w:val="20"/>
        </w:rPr>
        <w:t xml:space="preserve"> </w:t>
      </w:r>
      <w:r w:rsidR="005B4751" w:rsidRPr="00640A29">
        <w:rPr>
          <w:rFonts w:ascii="Times New Roman" w:hAnsi="Times New Roman" w:cs="Times New Roman"/>
          <w:color w:val="auto"/>
          <w:sz w:val="20"/>
          <w:szCs w:val="20"/>
        </w:rPr>
        <w:t>Любой участник закупки вправе обжаловать в антимонопольном органе в порядке, установленном статьей 18.1 Федерального закона от 26</w:t>
      </w:r>
      <w:r w:rsidR="005B0F41" w:rsidRPr="00640A29">
        <w:rPr>
          <w:rFonts w:ascii="Times New Roman" w:hAnsi="Times New Roman" w:cs="Times New Roman"/>
          <w:color w:val="auto"/>
          <w:sz w:val="20"/>
          <w:szCs w:val="20"/>
        </w:rPr>
        <w:t>.07.</w:t>
      </w:r>
      <w:r w:rsidR="005B4751" w:rsidRPr="00640A29">
        <w:rPr>
          <w:rFonts w:ascii="Times New Roman" w:hAnsi="Times New Roman" w:cs="Times New Roman"/>
          <w:color w:val="auto"/>
          <w:sz w:val="20"/>
          <w:szCs w:val="20"/>
        </w:rPr>
        <w:t xml:space="preserve">2006 </w:t>
      </w:r>
      <w:r w:rsidR="005B0F41" w:rsidRPr="00640A29">
        <w:rPr>
          <w:rFonts w:ascii="Times New Roman" w:hAnsi="Times New Roman" w:cs="Times New Roman"/>
          <w:color w:val="auto"/>
          <w:sz w:val="20"/>
          <w:szCs w:val="20"/>
        </w:rPr>
        <w:t>№</w:t>
      </w:r>
      <w:r w:rsidR="005B4751" w:rsidRPr="00640A29">
        <w:rPr>
          <w:rFonts w:ascii="Times New Roman" w:hAnsi="Times New Roman" w:cs="Times New Roman"/>
          <w:color w:val="auto"/>
          <w:sz w:val="20"/>
          <w:szCs w:val="20"/>
        </w:rPr>
        <w:t xml:space="preserve"> 135-ФЗ </w:t>
      </w:r>
      <w:r w:rsidR="005B0F41" w:rsidRPr="00640A29">
        <w:rPr>
          <w:rFonts w:ascii="Times New Roman" w:hAnsi="Times New Roman" w:cs="Times New Roman"/>
          <w:color w:val="auto"/>
          <w:sz w:val="20"/>
          <w:szCs w:val="20"/>
        </w:rPr>
        <w:t>«О защите конкуренции»</w:t>
      </w:r>
      <w:r w:rsidR="005B4751" w:rsidRPr="00640A29">
        <w:rPr>
          <w:rFonts w:ascii="Times New Roman" w:hAnsi="Times New Roman" w:cs="Times New Roman"/>
          <w:color w:val="auto"/>
          <w:sz w:val="20"/>
          <w:szCs w:val="20"/>
        </w:rPr>
        <w:t>,</w:t>
      </w:r>
      <w:r w:rsidR="005B0F41" w:rsidRPr="00640A29">
        <w:rPr>
          <w:rFonts w:ascii="Times New Roman" w:hAnsi="Times New Roman" w:cs="Times New Roman"/>
          <w:color w:val="auto"/>
          <w:sz w:val="20"/>
          <w:szCs w:val="20"/>
        </w:rPr>
        <w:t xml:space="preserve">                        </w:t>
      </w:r>
      <w:r w:rsidR="005B4751" w:rsidRPr="00640A29">
        <w:rPr>
          <w:rFonts w:ascii="Times New Roman" w:hAnsi="Times New Roman" w:cs="Times New Roman"/>
          <w:color w:val="auto"/>
          <w:sz w:val="20"/>
          <w:szCs w:val="20"/>
        </w:rPr>
        <w:t xml:space="preserve"> с учетом особенностей, установленных статьей</w:t>
      </w:r>
      <w:r w:rsidR="00777DA4" w:rsidRPr="00640A29">
        <w:rPr>
          <w:rFonts w:ascii="Times New Roman" w:hAnsi="Times New Roman" w:cs="Times New Roman"/>
          <w:color w:val="auto"/>
          <w:sz w:val="20"/>
          <w:szCs w:val="20"/>
        </w:rPr>
        <w:t xml:space="preserve"> </w:t>
      </w:r>
      <w:r w:rsidR="005B0F41" w:rsidRPr="00640A29">
        <w:rPr>
          <w:rFonts w:ascii="Times New Roman" w:hAnsi="Times New Roman" w:cs="Times New Roman"/>
          <w:color w:val="auto"/>
          <w:sz w:val="20"/>
          <w:szCs w:val="20"/>
        </w:rPr>
        <w:t>3 Федерального закона № 223-ФЗ</w:t>
      </w:r>
      <w:r w:rsidR="005B4751" w:rsidRPr="00640A29">
        <w:rPr>
          <w:rFonts w:ascii="Times New Roman" w:hAnsi="Times New Roman" w:cs="Times New Roman"/>
          <w:color w:val="auto"/>
          <w:sz w:val="20"/>
          <w:szCs w:val="20"/>
        </w:rPr>
        <w:t xml:space="preserve">, действия (бездействие) </w:t>
      </w:r>
      <w:r w:rsidR="00777DA4" w:rsidRPr="00640A29">
        <w:rPr>
          <w:rFonts w:ascii="Times New Roman" w:hAnsi="Times New Roman" w:cs="Times New Roman"/>
          <w:color w:val="auto"/>
          <w:sz w:val="20"/>
          <w:szCs w:val="20"/>
        </w:rPr>
        <w:t>З</w:t>
      </w:r>
      <w:r w:rsidR="005B4751" w:rsidRPr="00640A29">
        <w:rPr>
          <w:rFonts w:ascii="Times New Roman" w:hAnsi="Times New Roman" w:cs="Times New Roman"/>
          <w:color w:val="auto"/>
          <w:sz w:val="20"/>
          <w:szCs w:val="20"/>
        </w:rPr>
        <w:t>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431A6A97" w14:textId="2A35F0B1" w:rsidR="005B4751" w:rsidRPr="00640A29" w:rsidRDefault="005B4751" w:rsidP="00BD7499">
      <w:pPr>
        <w:pStyle w:val="Standard"/>
        <w:numPr>
          <w:ilvl w:val="0"/>
          <w:numId w:val="16"/>
        </w:numPr>
        <w:ind w:left="0"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осуществление </w:t>
      </w:r>
      <w:r w:rsidR="00777DA4"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аказчиком закупки с нарушением требований Федерального закона</w:t>
      </w:r>
      <w:r w:rsidR="00777DA4" w:rsidRPr="00640A29">
        <w:rPr>
          <w:rFonts w:ascii="Times New Roman" w:hAnsi="Times New Roman" w:cs="Times New Roman"/>
          <w:color w:val="auto"/>
          <w:sz w:val="20"/>
          <w:szCs w:val="20"/>
        </w:rPr>
        <w:t xml:space="preserve"> № 223-</w:t>
      </w:r>
      <w:r w:rsidR="008D3096" w:rsidRPr="00640A29">
        <w:rPr>
          <w:rFonts w:ascii="Times New Roman" w:hAnsi="Times New Roman" w:cs="Times New Roman"/>
          <w:color w:val="auto"/>
          <w:sz w:val="20"/>
          <w:szCs w:val="20"/>
        </w:rPr>
        <w:t>ФЗ и</w:t>
      </w:r>
      <w:r w:rsidRPr="00640A29">
        <w:rPr>
          <w:rFonts w:ascii="Times New Roman" w:hAnsi="Times New Roman" w:cs="Times New Roman"/>
          <w:color w:val="auto"/>
          <w:sz w:val="20"/>
          <w:szCs w:val="20"/>
        </w:rPr>
        <w:t xml:space="preserve">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w:t>
      </w:r>
      <w:r w:rsidR="009D51D3"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аказчика;</w:t>
      </w:r>
    </w:p>
    <w:p w14:paraId="6777FA4B" w14:textId="77777777" w:rsidR="005B4751" w:rsidRPr="00640A29" w:rsidRDefault="005B4751" w:rsidP="00BD7499">
      <w:pPr>
        <w:pStyle w:val="Standard"/>
        <w:numPr>
          <w:ilvl w:val="0"/>
          <w:numId w:val="16"/>
        </w:numPr>
        <w:ind w:left="0"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нарушение оператором электронной площадки при осуществлении закупки товаров, работ, услуг требований, установленных Федеральным законом</w:t>
      </w:r>
      <w:r w:rsidR="00777DA4" w:rsidRPr="00640A29">
        <w:rPr>
          <w:rFonts w:ascii="Times New Roman" w:hAnsi="Times New Roman" w:cs="Times New Roman"/>
          <w:color w:val="auto"/>
          <w:sz w:val="20"/>
          <w:szCs w:val="20"/>
        </w:rPr>
        <w:t xml:space="preserve"> № 223-ФЗ</w:t>
      </w:r>
      <w:r w:rsidRPr="00640A29">
        <w:rPr>
          <w:rFonts w:ascii="Times New Roman" w:hAnsi="Times New Roman" w:cs="Times New Roman"/>
          <w:color w:val="auto"/>
          <w:sz w:val="20"/>
          <w:szCs w:val="20"/>
        </w:rPr>
        <w:t>;</w:t>
      </w:r>
    </w:p>
    <w:p w14:paraId="00CA0E7A" w14:textId="77777777" w:rsidR="00A2340B" w:rsidRPr="00640A29" w:rsidRDefault="005B4751" w:rsidP="00BD7499">
      <w:pPr>
        <w:pStyle w:val="a6"/>
        <w:widowControl/>
        <w:numPr>
          <w:ilvl w:val="0"/>
          <w:numId w:val="16"/>
        </w:numPr>
        <w:suppressAutoHyphens w:val="0"/>
        <w:autoSpaceDE w:val="0"/>
        <w:adjustRightInd w:val="0"/>
        <w:spacing w:after="0"/>
        <w:ind w:left="0" w:firstLine="709"/>
        <w:jc w:val="both"/>
        <w:textAlignment w:val="auto"/>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w:t>
      </w:r>
      <w:r w:rsidR="009D51D3"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заказчиками по результатам закупки, а также иной информации, подлежащей в соответствии с Федеральным законом </w:t>
      </w:r>
      <w:r w:rsidR="009D51D3" w:rsidRPr="00640A29">
        <w:rPr>
          <w:rFonts w:ascii="Times New Roman" w:hAnsi="Times New Roman" w:cs="Times New Roman"/>
          <w:color w:val="auto"/>
          <w:sz w:val="20"/>
          <w:szCs w:val="20"/>
        </w:rPr>
        <w:t xml:space="preserve">№ 223-ФЗ </w:t>
      </w:r>
      <w:r w:rsidRPr="00640A29">
        <w:rPr>
          <w:rFonts w:ascii="Times New Roman" w:hAnsi="Times New Roman" w:cs="Times New Roman"/>
          <w:color w:val="auto"/>
          <w:sz w:val="20"/>
          <w:szCs w:val="20"/>
        </w:rPr>
        <w:t xml:space="preserve">размещению в единой информационной системе, или нарушение сроков такого </w:t>
      </w:r>
      <w:r w:rsidR="009D51D3"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размещения;</w:t>
      </w:r>
    </w:p>
    <w:p w14:paraId="629A2221" w14:textId="77777777" w:rsidR="005B4751" w:rsidRPr="00640A29" w:rsidRDefault="00A2340B" w:rsidP="00BD7499">
      <w:pPr>
        <w:pStyle w:val="a6"/>
        <w:widowControl/>
        <w:numPr>
          <w:ilvl w:val="0"/>
          <w:numId w:val="16"/>
        </w:numPr>
        <w:suppressAutoHyphens w:val="0"/>
        <w:autoSpaceDE w:val="0"/>
        <w:adjustRightInd w:val="0"/>
        <w:spacing w:after="0"/>
        <w:ind w:left="0" w:firstLine="709"/>
        <w:jc w:val="both"/>
        <w:textAlignment w:val="auto"/>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предъявление к участникам закупки требований, не предусмотренных документацией </w:t>
      </w:r>
      <w:r w:rsidR="009D51D3"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о конкурентной закупке;</w:t>
      </w:r>
    </w:p>
    <w:p w14:paraId="4E1C3497" w14:textId="77777777" w:rsidR="00A2340B" w:rsidRPr="00640A29" w:rsidRDefault="00A2340B" w:rsidP="00BD7499">
      <w:pPr>
        <w:pStyle w:val="a6"/>
        <w:widowControl/>
        <w:numPr>
          <w:ilvl w:val="0"/>
          <w:numId w:val="16"/>
        </w:numPr>
        <w:suppressAutoHyphens w:val="0"/>
        <w:autoSpaceDE w:val="0"/>
        <w:adjustRightInd w:val="0"/>
        <w:spacing w:after="0"/>
        <w:ind w:left="0" w:firstLine="709"/>
        <w:jc w:val="both"/>
        <w:textAlignment w:val="auto"/>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осуществление заказчиками закупки товаров, работ, услуг в отсутствие утвержденного </w:t>
      </w:r>
      <w:r w:rsidR="009D51D3"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и размещенного в единой информационной системе положения о закупке и без применения положений </w:t>
      </w:r>
      <w:r w:rsidR="009D51D3"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Федерального закона от </w:t>
      </w:r>
      <w:r w:rsidR="009D51D3" w:rsidRPr="00640A29">
        <w:rPr>
          <w:rFonts w:ascii="Times New Roman" w:hAnsi="Times New Roman" w:cs="Times New Roman"/>
          <w:color w:val="auto"/>
          <w:sz w:val="20"/>
          <w:szCs w:val="20"/>
        </w:rPr>
        <w:t>0</w:t>
      </w:r>
      <w:r w:rsidRPr="00640A29">
        <w:rPr>
          <w:rFonts w:ascii="Times New Roman" w:hAnsi="Times New Roman" w:cs="Times New Roman"/>
          <w:color w:val="auto"/>
          <w:sz w:val="20"/>
          <w:szCs w:val="20"/>
        </w:rPr>
        <w:t>5</w:t>
      </w:r>
      <w:r w:rsidR="009D51D3" w:rsidRPr="00640A29">
        <w:rPr>
          <w:rFonts w:ascii="Times New Roman" w:hAnsi="Times New Roman" w:cs="Times New Roman"/>
          <w:color w:val="auto"/>
          <w:sz w:val="20"/>
          <w:szCs w:val="20"/>
        </w:rPr>
        <w:t>.04.</w:t>
      </w:r>
      <w:r w:rsidRPr="00640A29">
        <w:rPr>
          <w:rFonts w:ascii="Times New Roman" w:hAnsi="Times New Roman" w:cs="Times New Roman"/>
          <w:color w:val="auto"/>
          <w:sz w:val="20"/>
          <w:szCs w:val="20"/>
        </w:rPr>
        <w:t>2013</w:t>
      </w:r>
      <w:r w:rsidR="009D51D3"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 44-ФЗ </w:t>
      </w:r>
      <w:r w:rsidR="009D51D3"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r w:rsidR="009D51D3"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предусмотренных частью 8.1  статьи</w:t>
      </w:r>
      <w:r w:rsidR="00B73092" w:rsidRPr="00640A29">
        <w:rPr>
          <w:rFonts w:ascii="Times New Roman" w:hAnsi="Times New Roman" w:cs="Times New Roman"/>
          <w:color w:val="auto"/>
          <w:sz w:val="20"/>
          <w:szCs w:val="20"/>
        </w:rPr>
        <w:t xml:space="preserve"> 3</w:t>
      </w:r>
      <w:r w:rsidRPr="00640A29">
        <w:rPr>
          <w:rFonts w:ascii="Times New Roman" w:hAnsi="Times New Roman" w:cs="Times New Roman"/>
          <w:color w:val="auto"/>
          <w:sz w:val="20"/>
          <w:szCs w:val="20"/>
        </w:rPr>
        <w:t xml:space="preserve">, </w:t>
      </w:r>
      <w:r w:rsidR="00B73092"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частью 5 статьи 8 Федерального закона</w:t>
      </w:r>
      <w:r w:rsidR="00B73092" w:rsidRPr="00640A29">
        <w:rPr>
          <w:rFonts w:ascii="Times New Roman" w:hAnsi="Times New Roman" w:cs="Times New Roman"/>
          <w:color w:val="auto"/>
          <w:sz w:val="20"/>
          <w:szCs w:val="20"/>
        </w:rPr>
        <w:t xml:space="preserve"> № 223-ФЗ</w:t>
      </w:r>
      <w:r w:rsidRPr="00640A29">
        <w:rPr>
          <w:rFonts w:ascii="Times New Roman" w:hAnsi="Times New Roman" w:cs="Times New Roman"/>
          <w:color w:val="auto"/>
          <w:sz w:val="20"/>
          <w:szCs w:val="20"/>
        </w:rPr>
        <w:t xml:space="preserve">, включая нарушение порядка применения указанных </w:t>
      </w:r>
      <w:r w:rsidR="00B73092"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положений;</w:t>
      </w:r>
    </w:p>
    <w:p w14:paraId="2B1A59AD" w14:textId="67A5D195" w:rsidR="00A2340B" w:rsidRPr="00640A29" w:rsidRDefault="00A2340B" w:rsidP="00BD7499">
      <w:pPr>
        <w:pStyle w:val="a6"/>
        <w:widowControl/>
        <w:numPr>
          <w:ilvl w:val="0"/>
          <w:numId w:val="16"/>
        </w:numPr>
        <w:suppressAutoHyphens w:val="0"/>
        <w:autoSpaceDE w:val="0"/>
        <w:adjustRightInd w:val="0"/>
        <w:spacing w:after="0"/>
        <w:ind w:left="0" w:firstLine="709"/>
        <w:jc w:val="both"/>
        <w:textAlignment w:val="auto"/>
        <w:rPr>
          <w:rFonts w:ascii="Times New Roman" w:hAnsi="Times New Roman" w:cs="Times New Roman"/>
          <w:color w:val="auto"/>
          <w:sz w:val="20"/>
          <w:szCs w:val="20"/>
        </w:rPr>
      </w:pPr>
      <w:r w:rsidRPr="00640A29">
        <w:rPr>
          <w:rFonts w:ascii="Times New Roman" w:hAnsi="Times New Roman" w:cs="Times New Roman"/>
          <w:color w:val="auto"/>
          <w:sz w:val="20"/>
          <w:szCs w:val="20"/>
        </w:rPr>
        <w:t>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457ECDD" w14:textId="0166DBF8" w:rsidR="00B67D21" w:rsidRPr="00640A29" w:rsidRDefault="00B3350A" w:rsidP="00BD7499">
      <w:pPr>
        <w:pStyle w:val="a6"/>
        <w:widowControl/>
        <w:suppressAutoHyphens w:val="0"/>
        <w:autoSpaceDE w:val="0"/>
        <w:adjustRightInd w:val="0"/>
        <w:spacing w:after="0"/>
        <w:ind w:left="0" w:firstLine="709"/>
        <w:jc w:val="both"/>
        <w:textAlignment w:val="auto"/>
        <w:rPr>
          <w:rFonts w:ascii="Times New Roman" w:hAnsi="Times New Roman" w:cs="Times New Roman"/>
          <w:color w:val="auto"/>
          <w:sz w:val="20"/>
          <w:szCs w:val="20"/>
        </w:rPr>
      </w:pPr>
      <w:r w:rsidRPr="00640A29">
        <w:rPr>
          <w:rFonts w:ascii="Times New Roman" w:hAnsi="Times New Roman" w:cs="Times New Roman"/>
          <w:b/>
          <w:bCs/>
          <w:color w:val="auto"/>
          <w:sz w:val="20"/>
          <w:szCs w:val="20"/>
        </w:rPr>
        <w:t>2</w:t>
      </w:r>
      <w:r w:rsidR="00B86F91" w:rsidRPr="00D16A5E">
        <w:rPr>
          <w:rFonts w:ascii="Times New Roman" w:hAnsi="Times New Roman" w:cs="Times New Roman"/>
          <w:b/>
          <w:bCs/>
          <w:color w:val="auto"/>
          <w:sz w:val="20"/>
          <w:szCs w:val="20"/>
        </w:rPr>
        <w:t>5</w:t>
      </w:r>
      <w:r w:rsidR="00A2340B" w:rsidRPr="00640A29">
        <w:rPr>
          <w:rFonts w:ascii="Times New Roman" w:hAnsi="Times New Roman" w:cs="Times New Roman"/>
          <w:b/>
          <w:bCs/>
          <w:color w:val="auto"/>
          <w:sz w:val="20"/>
          <w:szCs w:val="20"/>
        </w:rPr>
        <w:t>.4.</w:t>
      </w:r>
      <w:r w:rsidR="00A2340B" w:rsidRPr="00640A29">
        <w:rPr>
          <w:rFonts w:ascii="Times New Roman" w:hAnsi="Times New Roman" w:cs="Times New Roman"/>
          <w:color w:val="auto"/>
          <w:sz w:val="20"/>
          <w:szCs w:val="20"/>
        </w:rPr>
        <w:t xml:space="preserve"> </w:t>
      </w:r>
      <w:r w:rsidR="00B67D21" w:rsidRPr="00640A29">
        <w:rPr>
          <w:rFonts w:ascii="Times New Roman" w:hAnsi="Times New Roman" w:cs="Times New Roman"/>
          <w:color w:val="auto"/>
          <w:sz w:val="20"/>
          <w:szCs w:val="20"/>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2CEF0D01" w14:textId="53BDD4D9" w:rsidR="00A2340B" w:rsidRPr="00640A29" w:rsidRDefault="00B67D21" w:rsidP="00BD7499">
      <w:pPr>
        <w:pStyle w:val="a6"/>
        <w:widowControl/>
        <w:suppressAutoHyphens w:val="0"/>
        <w:autoSpaceDE w:val="0"/>
        <w:adjustRightInd w:val="0"/>
        <w:spacing w:after="0"/>
        <w:ind w:left="0" w:firstLine="709"/>
        <w:jc w:val="both"/>
        <w:textAlignment w:val="auto"/>
        <w:rPr>
          <w:rFonts w:ascii="Times New Roman" w:hAnsi="Times New Roman" w:cs="Times New Roman"/>
          <w:color w:val="auto"/>
          <w:sz w:val="20"/>
          <w:szCs w:val="20"/>
        </w:rPr>
      </w:pPr>
      <w:r w:rsidRPr="00640A29">
        <w:rPr>
          <w:rFonts w:ascii="Times New Roman" w:hAnsi="Times New Roman" w:cs="Times New Roman"/>
          <w:b/>
          <w:color w:val="auto"/>
          <w:sz w:val="20"/>
          <w:szCs w:val="20"/>
        </w:rPr>
        <w:t>2</w:t>
      </w:r>
      <w:r w:rsidR="00B86F91" w:rsidRPr="00D16A5E">
        <w:rPr>
          <w:rFonts w:ascii="Times New Roman" w:hAnsi="Times New Roman" w:cs="Times New Roman"/>
          <w:b/>
          <w:color w:val="auto"/>
          <w:sz w:val="20"/>
          <w:szCs w:val="20"/>
        </w:rPr>
        <w:t>5</w:t>
      </w:r>
      <w:r w:rsidRPr="00640A29">
        <w:rPr>
          <w:rFonts w:ascii="Times New Roman" w:hAnsi="Times New Roman" w:cs="Times New Roman"/>
          <w:b/>
          <w:color w:val="auto"/>
          <w:sz w:val="20"/>
          <w:szCs w:val="20"/>
        </w:rPr>
        <w:t>.5.</w:t>
      </w:r>
      <w:r w:rsidRPr="00640A29">
        <w:rPr>
          <w:rFonts w:ascii="Times New Roman" w:hAnsi="Times New Roman" w:cs="Times New Roman"/>
          <w:color w:val="auto"/>
          <w:sz w:val="20"/>
          <w:szCs w:val="20"/>
        </w:rPr>
        <w:t xml:space="preserve"> </w:t>
      </w:r>
      <w:r w:rsidR="00A2340B" w:rsidRPr="00640A29">
        <w:rPr>
          <w:rFonts w:ascii="Times New Roman" w:hAnsi="Times New Roman" w:cs="Times New Roman"/>
          <w:color w:val="auto"/>
          <w:sz w:val="20"/>
          <w:szCs w:val="20"/>
        </w:rPr>
        <w:t>Рассмотрение жалобы антимонопольным органом должно ограничиваться только доводами, составляющими предмет обжалования.</w:t>
      </w:r>
    </w:p>
    <w:p w14:paraId="69D299F4" w14:textId="77777777" w:rsidR="005B0F41" w:rsidRPr="00640A29" w:rsidRDefault="005B0F41" w:rsidP="005B0F41">
      <w:pPr>
        <w:pStyle w:val="Standard"/>
        <w:ind w:firstLine="709"/>
        <w:jc w:val="both"/>
        <w:rPr>
          <w:rFonts w:ascii="Times New Roman" w:hAnsi="Times New Roman" w:cs="Times New Roman"/>
          <w:color w:val="auto"/>
        </w:rPr>
      </w:pPr>
    </w:p>
    <w:p w14:paraId="4F69277E" w14:textId="693AF8C5" w:rsidR="006167DB" w:rsidRPr="00640A29" w:rsidRDefault="006167DB" w:rsidP="0013624D">
      <w:pPr>
        <w:suppressAutoHyphens w:val="0"/>
        <w:jc w:val="both"/>
        <w:rPr>
          <w:rFonts w:ascii="Times New Roman" w:hAnsi="Times New Roman" w:cs="Times New Roman"/>
          <w:b/>
          <w:sz w:val="20"/>
          <w:szCs w:val="20"/>
        </w:rPr>
      </w:pPr>
    </w:p>
    <w:p w14:paraId="205E95CE" w14:textId="77777777" w:rsidR="00B67D21" w:rsidRPr="00640A29" w:rsidRDefault="00B67D21">
      <w:pPr>
        <w:widowControl/>
        <w:suppressAutoHyphens w:val="0"/>
        <w:autoSpaceDN/>
        <w:textAlignment w:val="auto"/>
        <w:rPr>
          <w:rFonts w:ascii="Times New Roman" w:hAnsi="Times New Roman" w:cs="Times New Roman"/>
          <w:sz w:val="20"/>
          <w:szCs w:val="20"/>
        </w:rPr>
      </w:pPr>
      <w:bookmarkStart w:id="145" w:name="_Toc13132311"/>
      <w:r w:rsidRPr="00640A29">
        <w:rPr>
          <w:rFonts w:ascii="Times New Roman" w:hAnsi="Times New Roman" w:cs="Times New Roman"/>
          <w:sz w:val="20"/>
          <w:szCs w:val="20"/>
        </w:rPr>
        <w:br w:type="page"/>
      </w:r>
    </w:p>
    <w:p w14:paraId="06E910D2" w14:textId="0FAA616F" w:rsidR="000F0A0C" w:rsidRPr="000F0A0C" w:rsidRDefault="006A3EB3" w:rsidP="000F0A0C">
      <w:pPr>
        <w:pStyle w:val="Standard"/>
        <w:jc w:val="right"/>
        <w:rPr>
          <w:rFonts w:ascii="Times New Roman" w:hAnsi="Times New Roman" w:cs="Times New Roman"/>
          <w:b/>
          <w:color w:val="000000"/>
        </w:rPr>
      </w:pPr>
      <w:bookmarkStart w:id="146" w:name="_Hlk125333894"/>
      <w:r w:rsidRPr="00640A29">
        <w:rPr>
          <w:rFonts w:ascii="Times New Roman" w:hAnsi="Times New Roman" w:cs="Times New Roman"/>
          <w:color w:val="auto"/>
          <w:sz w:val="20"/>
          <w:szCs w:val="20"/>
        </w:rPr>
        <w:t xml:space="preserve">Приложение № </w:t>
      </w:r>
      <w:bookmarkEnd w:id="145"/>
      <w:r w:rsidR="0013375B" w:rsidRPr="00640A29">
        <w:rPr>
          <w:rFonts w:ascii="Times New Roman" w:hAnsi="Times New Roman" w:cs="Times New Roman"/>
          <w:color w:val="auto"/>
          <w:sz w:val="20"/>
          <w:szCs w:val="20"/>
        </w:rPr>
        <w:t>1</w:t>
      </w:r>
      <w:r w:rsidR="00B73092" w:rsidRPr="00640A29">
        <w:rPr>
          <w:rFonts w:ascii="Times New Roman" w:hAnsi="Times New Roman" w:cs="Times New Roman"/>
          <w:color w:val="auto"/>
          <w:sz w:val="20"/>
          <w:szCs w:val="20"/>
        </w:rPr>
        <w:t xml:space="preserve"> к</w:t>
      </w:r>
      <w:r w:rsidRPr="00640A29">
        <w:rPr>
          <w:rFonts w:ascii="Times New Roman" w:hAnsi="Times New Roman" w:cs="Times New Roman"/>
          <w:b/>
          <w:color w:val="auto"/>
          <w:sz w:val="20"/>
          <w:szCs w:val="20"/>
        </w:rPr>
        <w:t xml:space="preserve"> </w:t>
      </w:r>
      <w:bookmarkStart w:id="147" w:name="_Hlk125546221"/>
      <w:r w:rsidR="00B73092" w:rsidRPr="00640A29">
        <w:rPr>
          <w:rFonts w:ascii="Times New Roman" w:hAnsi="Times New Roman" w:cs="Times New Roman"/>
          <w:bCs/>
          <w:color w:val="auto"/>
          <w:sz w:val="20"/>
          <w:szCs w:val="20"/>
        </w:rPr>
        <w:t>Положению о закупке товаров, работ, услуг</w:t>
      </w:r>
      <w:r w:rsidR="000F0A0C">
        <w:rPr>
          <w:rFonts w:ascii="Times New Roman" w:hAnsi="Times New Roman" w:cs="Times New Roman"/>
          <w:bCs/>
          <w:color w:val="auto"/>
          <w:sz w:val="20"/>
          <w:szCs w:val="20"/>
        </w:rPr>
        <w:t xml:space="preserve"> </w:t>
      </w:r>
      <w:r w:rsidR="00B73092" w:rsidRPr="00640A29">
        <w:rPr>
          <w:rFonts w:ascii="Times New Roman" w:hAnsi="Times New Roman" w:cs="Times New Roman"/>
          <w:bCs/>
          <w:color w:val="auto"/>
          <w:sz w:val="20"/>
          <w:szCs w:val="20"/>
        </w:rPr>
        <w:t>для собственных</w:t>
      </w:r>
      <w:r w:rsidR="000F0A0C">
        <w:rPr>
          <w:rFonts w:ascii="Times New Roman" w:hAnsi="Times New Roman" w:cs="Times New Roman"/>
          <w:bCs/>
          <w:color w:val="auto"/>
          <w:sz w:val="20"/>
          <w:szCs w:val="20"/>
        </w:rPr>
        <w:t xml:space="preserve"> нужд</w:t>
      </w:r>
      <w:r w:rsidR="00B73092" w:rsidRPr="00640A29">
        <w:rPr>
          <w:rFonts w:ascii="Times New Roman" w:hAnsi="Times New Roman" w:cs="Times New Roman"/>
          <w:bCs/>
          <w:color w:val="auto"/>
          <w:sz w:val="20"/>
          <w:szCs w:val="20"/>
        </w:rPr>
        <w:t xml:space="preserve"> </w:t>
      </w:r>
      <w:bookmarkEnd w:id="147"/>
      <w:r w:rsidR="002A5252">
        <w:rPr>
          <w:rFonts w:ascii="Times New Roman" w:hAnsi="Times New Roman" w:cs="Times New Roman"/>
          <w:bCs/>
          <w:color w:val="auto"/>
          <w:sz w:val="20"/>
          <w:szCs w:val="20"/>
        </w:rPr>
        <w:t>МАОУ СОШ № 41 города Тюмени</w:t>
      </w:r>
      <w:r w:rsidR="000F0A0C" w:rsidRPr="000F0A0C">
        <w:rPr>
          <w:rFonts w:ascii="Times New Roman" w:hAnsi="Times New Roman" w:cs="Times New Roman"/>
          <w:b/>
          <w:color w:val="000000"/>
        </w:rPr>
        <w:t xml:space="preserve"> </w:t>
      </w:r>
    </w:p>
    <w:p w14:paraId="101CDE4C" w14:textId="4C37B780" w:rsidR="002660AD" w:rsidRPr="00640A29" w:rsidRDefault="002660AD" w:rsidP="00B73092">
      <w:pPr>
        <w:pStyle w:val="Standard"/>
        <w:ind w:left="3402"/>
        <w:outlineLvl w:val="0"/>
        <w:rPr>
          <w:rFonts w:ascii="Times New Roman" w:hAnsi="Times New Roman" w:cs="Times New Roman"/>
          <w:b/>
          <w:color w:val="auto"/>
          <w:sz w:val="20"/>
          <w:szCs w:val="20"/>
        </w:rPr>
      </w:pPr>
    </w:p>
    <w:p w14:paraId="3E88D510" w14:textId="77777777" w:rsidR="002660AD" w:rsidRPr="00640A29" w:rsidRDefault="002660AD" w:rsidP="00B73092">
      <w:pPr>
        <w:pStyle w:val="a6"/>
        <w:spacing w:after="0"/>
        <w:ind w:left="3402"/>
        <w:rPr>
          <w:rFonts w:ascii="Times New Roman" w:hAnsi="Times New Roman" w:cs="Times New Roman"/>
          <w:color w:val="auto"/>
          <w:sz w:val="20"/>
          <w:szCs w:val="20"/>
        </w:rPr>
      </w:pPr>
    </w:p>
    <w:bookmarkEnd w:id="146"/>
    <w:p w14:paraId="22629D48" w14:textId="77777777" w:rsidR="00B73092" w:rsidRPr="00640A29" w:rsidRDefault="00B73092">
      <w:pPr>
        <w:pStyle w:val="Standard"/>
        <w:keepNext/>
        <w:keepLines/>
        <w:spacing w:after="244" w:line="264" w:lineRule="auto"/>
        <w:ind w:right="454"/>
        <w:jc w:val="center"/>
        <w:rPr>
          <w:rFonts w:ascii="Times New Roman" w:hAnsi="Times New Roman" w:cs="Times New Roman"/>
          <w:b/>
          <w:color w:val="auto"/>
          <w:sz w:val="20"/>
          <w:szCs w:val="20"/>
        </w:rPr>
      </w:pPr>
    </w:p>
    <w:p w14:paraId="3C389E29" w14:textId="4C9E57E5" w:rsidR="002660AD" w:rsidRPr="00640A29" w:rsidRDefault="006A3EB3">
      <w:pPr>
        <w:pStyle w:val="Standard"/>
        <w:keepNext/>
        <w:keepLines/>
        <w:spacing w:after="244" w:line="264" w:lineRule="auto"/>
        <w:ind w:right="454"/>
        <w:jc w:val="center"/>
        <w:rPr>
          <w:rFonts w:ascii="Times New Roman" w:hAnsi="Times New Roman" w:cs="Times New Roman"/>
          <w:b/>
          <w:color w:val="auto"/>
          <w:sz w:val="20"/>
          <w:szCs w:val="20"/>
        </w:rPr>
      </w:pPr>
      <w:r w:rsidRPr="00640A29">
        <w:rPr>
          <w:rFonts w:ascii="Times New Roman" w:hAnsi="Times New Roman" w:cs="Times New Roman"/>
          <w:b/>
          <w:color w:val="auto"/>
          <w:sz w:val="20"/>
          <w:szCs w:val="20"/>
        </w:rPr>
        <w:t>Порядок оценки заявок на участие в открытом конкурсе</w:t>
      </w:r>
      <w:r w:rsidR="00B532C5" w:rsidRPr="00B532C5">
        <w:rPr>
          <w:rFonts w:ascii="Times New Roman" w:hAnsi="Times New Roman" w:cs="Times New Roman"/>
          <w:b/>
          <w:color w:val="auto"/>
          <w:sz w:val="20"/>
          <w:szCs w:val="20"/>
        </w:rPr>
        <w:t xml:space="preserve"> </w:t>
      </w:r>
      <w:r w:rsidRPr="00640A29">
        <w:rPr>
          <w:rFonts w:ascii="Times New Roman" w:hAnsi="Times New Roman" w:cs="Times New Roman"/>
          <w:b/>
          <w:color w:val="auto"/>
          <w:sz w:val="20"/>
          <w:szCs w:val="20"/>
        </w:rPr>
        <w:t xml:space="preserve">в электронной </w:t>
      </w:r>
      <w:r w:rsidR="00B532C5" w:rsidRPr="00640A29">
        <w:rPr>
          <w:rFonts w:ascii="Times New Roman" w:hAnsi="Times New Roman" w:cs="Times New Roman"/>
          <w:b/>
          <w:color w:val="auto"/>
          <w:sz w:val="20"/>
          <w:szCs w:val="20"/>
        </w:rPr>
        <w:t>форме, запросе</w:t>
      </w:r>
      <w:r w:rsidRPr="00640A29">
        <w:rPr>
          <w:rFonts w:ascii="Times New Roman" w:hAnsi="Times New Roman" w:cs="Times New Roman"/>
          <w:b/>
          <w:color w:val="auto"/>
          <w:sz w:val="20"/>
          <w:szCs w:val="20"/>
        </w:rPr>
        <w:t xml:space="preserve"> </w:t>
      </w:r>
      <w:r w:rsidR="00B3350A" w:rsidRPr="00640A29">
        <w:rPr>
          <w:rFonts w:ascii="Times New Roman" w:hAnsi="Times New Roman" w:cs="Times New Roman"/>
          <w:b/>
          <w:color w:val="auto"/>
          <w:sz w:val="20"/>
          <w:szCs w:val="20"/>
        </w:rPr>
        <w:t>предложений</w:t>
      </w:r>
      <w:r w:rsidRPr="00640A29">
        <w:rPr>
          <w:rFonts w:ascii="Times New Roman" w:hAnsi="Times New Roman" w:cs="Times New Roman"/>
          <w:b/>
          <w:color w:val="auto"/>
          <w:sz w:val="20"/>
          <w:szCs w:val="20"/>
        </w:rPr>
        <w:t xml:space="preserve"> в электронной форме</w:t>
      </w:r>
    </w:p>
    <w:p w14:paraId="63185DEA" w14:textId="77777777" w:rsidR="002660AD" w:rsidRPr="00640A29" w:rsidRDefault="006A3EB3" w:rsidP="00B73092">
      <w:pPr>
        <w:pStyle w:val="10"/>
        <w:keepNext/>
        <w:keepLines/>
        <w:spacing w:before="0" w:after="0" w:line="240" w:lineRule="auto"/>
        <w:ind w:left="0" w:right="0" w:firstLine="709"/>
        <w:jc w:val="both"/>
        <w:rPr>
          <w:b w:val="0"/>
          <w:bCs w:val="0"/>
          <w:color w:val="auto"/>
          <w:sz w:val="20"/>
          <w:szCs w:val="20"/>
        </w:rPr>
      </w:pPr>
      <w:bookmarkStart w:id="148" w:name="_Toc13131610"/>
      <w:bookmarkStart w:id="149" w:name="_Toc13131650"/>
      <w:bookmarkStart w:id="150" w:name="_Toc13132025"/>
      <w:bookmarkStart w:id="151" w:name="_Toc13132119"/>
      <w:bookmarkStart w:id="152" w:name="_Toc13132312"/>
      <w:bookmarkStart w:id="153" w:name="_Toc48742824"/>
      <w:bookmarkStart w:id="154" w:name="_Toc108178859"/>
      <w:bookmarkStart w:id="155" w:name="_Toc125334098"/>
      <w:bookmarkStart w:id="156" w:name="_Toc141263790"/>
      <w:r w:rsidRPr="00640A29">
        <w:rPr>
          <w:b w:val="0"/>
          <w:bCs w:val="0"/>
          <w:color w:val="auto"/>
          <w:sz w:val="20"/>
          <w:szCs w:val="20"/>
        </w:rPr>
        <w:t>1. Настоящий Порядок определяет оценку заявок участнико</w:t>
      </w:r>
      <w:r w:rsidR="00B73092" w:rsidRPr="00640A29">
        <w:rPr>
          <w:b w:val="0"/>
          <w:bCs w:val="0"/>
          <w:color w:val="auto"/>
          <w:sz w:val="20"/>
          <w:szCs w:val="20"/>
        </w:rPr>
        <w:t>в закупки для обеспечения нужд З</w:t>
      </w:r>
      <w:r w:rsidRPr="00640A29">
        <w:rPr>
          <w:b w:val="0"/>
          <w:bCs w:val="0"/>
          <w:color w:val="auto"/>
          <w:sz w:val="20"/>
          <w:szCs w:val="20"/>
        </w:rPr>
        <w:t>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bookmarkEnd w:id="148"/>
      <w:bookmarkEnd w:id="149"/>
      <w:bookmarkEnd w:id="150"/>
      <w:bookmarkEnd w:id="151"/>
      <w:bookmarkEnd w:id="152"/>
      <w:bookmarkEnd w:id="153"/>
      <w:bookmarkEnd w:id="154"/>
      <w:bookmarkEnd w:id="155"/>
      <w:bookmarkEnd w:id="156"/>
    </w:p>
    <w:p w14:paraId="38D7BDBD"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14:paraId="4796CC6F"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В настоящем Порядке применяются следующие термины:</w:t>
      </w:r>
    </w:p>
    <w:p w14:paraId="7F2D90D1" w14:textId="77777777" w:rsidR="002660AD" w:rsidRPr="00640A29" w:rsidRDefault="000064BC"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w:t>
      </w:r>
      <w:r w:rsidR="006A3EB3" w:rsidRPr="00640A29">
        <w:rPr>
          <w:rFonts w:ascii="Times New Roman" w:hAnsi="Times New Roman" w:cs="Times New Roman"/>
          <w:color w:val="auto"/>
          <w:sz w:val="20"/>
          <w:szCs w:val="20"/>
        </w:rPr>
        <w:t>оценка</w:t>
      </w:r>
      <w:r w:rsidRPr="00640A29">
        <w:rPr>
          <w:rFonts w:ascii="Times New Roman" w:hAnsi="Times New Roman" w:cs="Times New Roman"/>
          <w:color w:val="auto"/>
          <w:sz w:val="20"/>
          <w:szCs w:val="20"/>
        </w:rPr>
        <w:t>»</w:t>
      </w:r>
      <w:r w:rsidR="006A3EB3" w:rsidRPr="00640A29">
        <w:rPr>
          <w:rFonts w:ascii="Times New Roman" w:hAnsi="Times New Roman" w:cs="Times New Roman"/>
          <w:color w:val="auto"/>
          <w:sz w:val="20"/>
          <w:szCs w:val="20"/>
        </w:rPr>
        <w:t xml:space="preserve">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14:paraId="1219A19B" w14:textId="77777777" w:rsidR="002660AD" w:rsidRPr="00640A29" w:rsidRDefault="000064BC"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«значимость критерия оценки»</w:t>
      </w:r>
      <w:r w:rsidR="006A3EB3" w:rsidRPr="00640A29">
        <w:rPr>
          <w:rFonts w:ascii="Times New Roman" w:hAnsi="Times New Roman" w:cs="Times New Roman"/>
          <w:color w:val="auto"/>
          <w:sz w:val="20"/>
          <w:szCs w:val="20"/>
        </w:rPr>
        <w:t xml:space="preserve">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14:paraId="7C597E90" w14:textId="77777777" w:rsidR="002660AD" w:rsidRPr="00640A29" w:rsidRDefault="000064BC"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w:t>
      </w:r>
      <w:r w:rsidR="006A3EB3" w:rsidRPr="00640A29">
        <w:rPr>
          <w:rFonts w:ascii="Times New Roman" w:hAnsi="Times New Roman" w:cs="Times New Roman"/>
          <w:color w:val="auto"/>
          <w:sz w:val="20"/>
          <w:szCs w:val="20"/>
        </w:rPr>
        <w:t>коэффициент значимости критерия оценки</w:t>
      </w:r>
      <w:r w:rsidRPr="00640A29">
        <w:rPr>
          <w:rFonts w:ascii="Times New Roman" w:hAnsi="Times New Roman" w:cs="Times New Roman"/>
          <w:color w:val="auto"/>
          <w:sz w:val="20"/>
          <w:szCs w:val="20"/>
        </w:rPr>
        <w:t>»</w:t>
      </w:r>
      <w:r w:rsidR="006A3EB3" w:rsidRPr="00640A29">
        <w:rPr>
          <w:rFonts w:ascii="Times New Roman" w:hAnsi="Times New Roman" w:cs="Times New Roman"/>
          <w:color w:val="auto"/>
          <w:sz w:val="20"/>
          <w:szCs w:val="20"/>
        </w:rPr>
        <w:t xml:space="preserve">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14:paraId="1059508D" w14:textId="77777777" w:rsidR="002660AD" w:rsidRPr="00640A29" w:rsidRDefault="000064BC"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w:t>
      </w:r>
      <w:r w:rsidR="006A3EB3" w:rsidRPr="00640A29">
        <w:rPr>
          <w:rFonts w:ascii="Times New Roman" w:hAnsi="Times New Roman" w:cs="Times New Roman"/>
          <w:color w:val="auto"/>
          <w:sz w:val="20"/>
          <w:szCs w:val="20"/>
        </w:rPr>
        <w:t>рейтинг заявки (</w:t>
      </w:r>
      <w:r w:rsidRPr="00640A29">
        <w:rPr>
          <w:rFonts w:ascii="Times New Roman" w:hAnsi="Times New Roman" w:cs="Times New Roman"/>
          <w:color w:val="auto"/>
          <w:sz w:val="20"/>
          <w:szCs w:val="20"/>
        </w:rPr>
        <w:t>предложения) по критерию оценки»</w:t>
      </w:r>
      <w:r w:rsidR="006A3EB3" w:rsidRPr="00640A29">
        <w:rPr>
          <w:rFonts w:ascii="Times New Roman" w:hAnsi="Times New Roman" w:cs="Times New Roman"/>
          <w:color w:val="auto"/>
          <w:sz w:val="20"/>
          <w:szCs w:val="20"/>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14:paraId="4D73FCFA"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3. Для оценки заявок (предложений) </w:t>
      </w:r>
      <w:r w:rsidR="000064BC"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устанавливает в документации о закупке следующие критерии оценки:</w:t>
      </w:r>
    </w:p>
    <w:p w14:paraId="75BCCECB"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характеризующиеся как стоимостные критерии оценки:</w:t>
      </w:r>
    </w:p>
    <w:p w14:paraId="675648FD"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цена договора;</w:t>
      </w:r>
    </w:p>
    <w:p w14:paraId="743B0CDD"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б) характеризующиеся как нестоимостные критерии оценки:</w:t>
      </w:r>
    </w:p>
    <w:p w14:paraId="18697D43"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качественные характеристики объекта закупок;</w:t>
      </w:r>
    </w:p>
    <w:p w14:paraId="21F73A4D"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24844FFA"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срок предоставления гарантии качества товара, работ, услуг.</w:t>
      </w:r>
    </w:p>
    <w:p w14:paraId="02FCDF8C"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w:t>
      </w:r>
      <w:r w:rsidR="000064BC"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цена договора</w:t>
      </w:r>
      <w:r w:rsidR="000064BC"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другим являются нестоимостные критерии (нестоимостной критерий).</w:t>
      </w:r>
    </w:p>
    <w:p w14:paraId="3A18BA67"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услуг по нестоимостным критериям оценки.</w:t>
      </w:r>
    </w:p>
    <w:p w14:paraId="61B3D244"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6. Для оценки заявок (предложений) по каждому нестоимостному критерию оценки используется 100-балльная шкала оценки. Если в отношении нестоимост</w:t>
      </w:r>
      <w:r w:rsidR="00DC745B" w:rsidRPr="00640A29">
        <w:rPr>
          <w:rFonts w:ascii="Times New Roman" w:hAnsi="Times New Roman" w:cs="Times New Roman"/>
          <w:color w:val="auto"/>
          <w:sz w:val="20"/>
          <w:szCs w:val="20"/>
        </w:rPr>
        <w:t>н</w:t>
      </w:r>
      <w:r w:rsidRPr="00640A29">
        <w:rPr>
          <w:rFonts w:ascii="Times New Roman" w:hAnsi="Times New Roman" w:cs="Times New Roman"/>
          <w:color w:val="auto"/>
          <w:sz w:val="20"/>
          <w:szCs w:val="20"/>
        </w:rPr>
        <w:t>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4A966B2C"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Для оценки заявок (предложений) по нестоимостным критериям оценки (показателям) </w:t>
      </w:r>
      <w:r w:rsidR="000064BC" w:rsidRPr="00640A29">
        <w:rPr>
          <w:rFonts w:ascii="Times New Roman" w:hAnsi="Times New Roman" w:cs="Times New Roman"/>
          <w:color w:val="auto"/>
          <w:sz w:val="20"/>
          <w:szCs w:val="20"/>
        </w:rPr>
        <w:t>З</w:t>
      </w:r>
      <w:r w:rsidRPr="00640A29">
        <w:rPr>
          <w:rFonts w:ascii="Times New Roman" w:hAnsi="Times New Roman" w:cs="Times New Roman"/>
          <w:color w:val="auto"/>
          <w:sz w:val="20"/>
          <w:szCs w:val="20"/>
        </w:rPr>
        <w:t>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079A431E"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7. Сумма величин значимости показателей критерия оценки должна составлять 100 процентов.</w:t>
      </w:r>
    </w:p>
    <w:p w14:paraId="440D77FE" w14:textId="77777777" w:rsidR="002660AD" w:rsidRPr="00640A29" w:rsidRDefault="006A3EB3" w:rsidP="00B73092">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8. Предельные величины значимости критериев устанавливаются в следующем порядке:</w:t>
      </w:r>
    </w:p>
    <w:p w14:paraId="53C1178D" w14:textId="77777777" w:rsidR="002660AD" w:rsidRPr="00640A29" w:rsidRDefault="002660AD">
      <w:pPr>
        <w:pStyle w:val="Standard"/>
        <w:ind w:right="3"/>
        <w:jc w:val="both"/>
        <w:rPr>
          <w:rFonts w:ascii="Times New Roman" w:hAnsi="Times New Roman" w:cs="Times New Roman"/>
          <w:color w:val="auto"/>
          <w:sz w:val="20"/>
          <w:szCs w:val="20"/>
        </w:rPr>
      </w:pPr>
    </w:p>
    <w:tbl>
      <w:tblPr>
        <w:tblW w:w="9214" w:type="dxa"/>
        <w:tblInd w:w="5" w:type="dxa"/>
        <w:tblLayout w:type="fixed"/>
        <w:tblCellMar>
          <w:left w:w="10" w:type="dxa"/>
          <w:right w:w="10" w:type="dxa"/>
        </w:tblCellMar>
        <w:tblLook w:val="0000" w:firstRow="0" w:lastRow="0" w:firstColumn="0" w:lastColumn="0" w:noHBand="0" w:noVBand="0"/>
      </w:tblPr>
      <w:tblGrid>
        <w:gridCol w:w="4536"/>
        <w:gridCol w:w="4678"/>
      </w:tblGrid>
      <w:tr w:rsidR="00640A29" w:rsidRPr="00640A29" w14:paraId="7ABB3B6E" w14:textId="77777777" w:rsidTr="00F17A87">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0" w:type="dxa"/>
              <w:bottom w:w="102" w:type="dxa"/>
              <w:right w:w="62" w:type="dxa"/>
            </w:tcMar>
          </w:tcPr>
          <w:p w14:paraId="31B1529E" w14:textId="77777777" w:rsidR="002660AD" w:rsidRPr="00640A29" w:rsidRDefault="006A3EB3">
            <w:pPr>
              <w:pStyle w:val="Standard"/>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Предельные величины значимости критериев оценки</w:t>
            </w:r>
          </w:p>
        </w:tc>
      </w:tr>
      <w:tr w:rsidR="00640A29" w:rsidRPr="00640A29" w14:paraId="663C82AA" w14:textId="77777777" w:rsidTr="00F17A87">
        <w:tc>
          <w:tcPr>
            <w:tcW w:w="4536" w:type="dxa"/>
            <w:tcBorders>
              <w:top w:val="single" w:sz="4" w:space="0" w:color="00000A"/>
              <w:left w:val="single" w:sz="4" w:space="0" w:color="00000A"/>
              <w:bottom w:val="single" w:sz="4" w:space="0" w:color="00000A"/>
              <w:right w:val="single" w:sz="4" w:space="0" w:color="00000A"/>
            </w:tcBorders>
            <w:shd w:val="clear" w:color="auto" w:fill="auto"/>
            <w:tcMar>
              <w:top w:w="102" w:type="dxa"/>
              <w:left w:w="0" w:type="dxa"/>
              <w:bottom w:w="102" w:type="dxa"/>
              <w:right w:w="62" w:type="dxa"/>
            </w:tcMar>
          </w:tcPr>
          <w:p w14:paraId="7BE3E876" w14:textId="77777777" w:rsidR="00F17A87" w:rsidRPr="00640A29" w:rsidRDefault="006A3EB3">
            <w:pPr>
              <w:pStyle w:val="Standard"/>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минимальная значимость стоимостных </w:t>
            </w:r>
          </w:p>
          <w:p w14:paraId="715A00A8" w14:textId="77777777" w:rsidR="002660AD" w:rsidRPr="00640A29" w:rsidRDefault="006A3EB3">
            <w:pPr>
              <w:pStyle w:val="Standard"/>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критериев оценки (процентов)</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102" w:type="dxa"/>
              <w:left w:w="0" w:type="dxa"/>
              <w:bottom w:w="102" w:type="dxa"/>
              <w:right w:w="62" w:type="dxa"/>
            </w:tcMar>
          </w:tcPr>
          <w:p w14:paraId="24D82EBC" w14:textId="77777777" w:rsidR="00F17A87" w:rsidRPr="00640A29" w:rsidRDefault="006A3EB3">
            <w:pPr>
              <w:pStyle w:val="Standard"/>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максимальная значимость нестоимостных </w:t>
            </w:r>
          </w:p>
          <w:p w14:paraId="1485A5F6" w14:textId="77777777" w:rsidR="002660AD" w:rsidRPr="00640A29" w:rsidRDefault="006A3EB3">
            <w:pPr>
              <w:pStyle w:val="Standard"/>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критериев оценки (процентов)</w:t>
            </w:r>
          </w:p>
        </w:tc>
      </w:tr>
      <w:tr w:rsidR="000B3C05" w:rsidRPr="00640A29" w14:paraId="641BF70C" w14:textId="77777777" w:rsidTr="00F17A87">
        <w:tc>
          <w:tcPr>
            <w:tcW w:w="4536" w:type="dxa"/>
            <w:tcBorders>
              <w:top w:val="single" w:sz="4" w:space="0" w:color="00000A"/>
              <w:left w:val="single" w:sz="4" w:space="0" w:color="00000A"/>
              <w:bottom w:val="single" w:sz="4" w:space="0" w:color="00000A"/>
              <w:right w:val="single" w:sz="4" w:space="0" w:color="00000A"/>
            </w:tcBorders>
            <w:shd w:val="clear" w:color="auto" w:fill="auto"/>
            <w:tcMar>
              <w:top w:w="102" w:type="dxa"/>
              <w:left w:w="0" w:type="dxa"/>
              <w:bottom w:w="102" w:type="dxa"/>
              <w:right w:w="62" w:type="dxa"/>
            </w:tcMar>
          </w:tcPr>
          <w:p w14:paraId="3A6DABB8" w14:textId="77777777" w:rsidR="002660AD" w:rsidRPr="00640A29" w:rsidRDefault="006A3EB3">
            <w:pPr>
              <w:pStyle w:val="Standard"/>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30</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102" w:type="dxa"/>
              <w:left w:w="0" w:type="dxa"/>
              <w:bottom w:w="102" w:type="dxa"/>
              <w:right w:w="62" w:type="dxa"/>
            </w:tcMar>
          </w:tcPr>
          <w:p w14:paraId="1C618444" w14:textId="77777777" w:rsidR="002660AD" w:rsidRPr="00640A29" w:rsidRDefault="006A3EB3">
            <w:pPr>
              <w:pStyle w:val="Standard"/>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70</w:t>
            </w:r>
          </w:p>
        </w:tc>
      </w:tr>
    </w:tbl>
    <w:p w14:paraId="1FE1791A" w14:textId="77777777" w:rsidR="002660AD" w:rsidRPr="00640A29" w:rsidRDefault="002660AD">
      <w:pPr>
        <w:pStyle w:val="Standard"/>
        <w:ind w:right="3"/>
        <w:jc w:val="both"/>
        <w:rPr>
          <w:rFonts w:ascii="Times New Roman" w:hAnsi="Times New Roman" w:cs="Times New Roman"/>
          <w:color w:val="auto"/>
          <w:sz w:val="20"/>
          <w:szCs w:val="20"/>
        </w:rPr>
      </w:pPr>
    </w:p>
    <w:p w14:paraId="27EFA9F2" w14:textId="354324AD" w:rsidR="002660AD" w:rsidRPr="00640A29" w:rsidRDefault="006A3EB3" w:rsidP="000064BC">
      <w:pPr>
        <w:pStyle w:val="Standard"/>
        <w:ind w:right="3"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9. Не допускается использование не предусмотренных настоящим Порядком величин значимости</w:t>
      </w:r>
      <w:r w:rsidR="00B532C5" w:rsidRPr="00B532C5">
        <w:t xml:space="preserve"> </w:t>
      </w:r>
      <w:r w:rsidR="00B532C5" w:rsidRPr="00B532C5">
        <w:rPr>
          <w:rFonts w:ascii="Times New Roman" w:hAnsi="Times New Roman" w:cs="Times New Roman"/>
          <w:color w:val="auto"/>
          <w:sz w:val="20"/>
          <w:szCs w:val="20"/>
        </w:rPr>
        <w:t>критериев оценки (показателей)</w:t>
      </w:r>
      <w:r w:rsidRPr="00640A29">
        <w:rPr>
          <w:rFonts w:ascii="Times New Roman" w:hAnsi="Times New Roman" w:cs="Times New Roman"/>
          <w:color w:val="auto"/>
          <w:sz w:val="20"/>
          <w:szCs w:val="20"/>
        </w:rPr>
        <w:t>. Не допускается использование критериев оценки или их величин значимости, не указанных в документации о закупке.</w:t>
      </w:r>
    </w:p>
    <w:p w14:paraId="3057780A" w14:textId="77777777" w:rsidR="002660AD" w:rsidRPr="00640A29" w:rsidRDefault="006A3EB3" w:rsidP="000064BC">
      <w:pPr>
        <w:pStyle w:val="Standard"/>
        <w:ind w:right="3"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10. Итоговый рейтинг заявки (предложения) вычисляется как сумма рейтингов по каждому критерию оценки заявки (предложения).</w:t>
      </w:r>
    </w:p>
    <w:p w14:paraId="26A4EA48" w14:textId="77777777" w:rsidR="002660AD" w:rsidRPr="00640A29" w:rsidRDefault="006A3EB3" w:rsidP="000064BC">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1FBC8D0C" w14:textId="77777777" w:rsidR="002660AD" w:rsidRPr="00640A29" w:rsidRDefault="002660AD">
      <w:pPr>
        <w:pStyle w:val="Standard"/>
        <w:ind w:firstLine="708"/>
        <w:jc w:val="both"/>
        <w:rPr>
          <w:rFonts w:ascii="Times New Roman" w:hAnsi="Times New Roman" w:cs="Times New Roman"/>
          <w:b/>
          <w:bCs/>
          <w:color w:val="auto"/>
          <w:sz w:val="20"/>
          <w:szCs w:val="20"/>
        </w:rPr>
      </w:pPr>
    </w:p>
    <w:p w14:paraId="1F7BC460" w14:textId="77777777" w:rsidR="002660AD" w:rsidRPr="00640A29" w:rsidRDefault="006A3EB3">
      <w:pPr>
        <w:pStyle w:val="Standard"/>
        <w:ind w:firstLine="708"/>
        <w:jc w:val="center"/>
        <w:rPr>
          <w:rFonts w:ascii="Times New Roman" w:hAnsi="Times New Roman" w:cs="Times New Roman"/>
          <w:b/>
          <w:bCs/>
          <w:color w:val="auto"/>
          <w:sz w:val="20"/>
          <w:szCs w:val="20"/>
        </w:rPr>
      </w:pPr>
      <w:r w:rsidRPr="00640A29">
        <w:rPr>
          <w:rFonts w:ascii="Times New Roman" w:hAnsi="Times New Roman" w:cs="Times New Roman"/>
          <w:b/>
          <w:bCs/>
          <w:color w:val="auto"/>
          <w:sz w:val="20"/>
          <w:szCs w:val="20"/>
        </w:rPr>
        <w:t>Оценка заявок (предложений) по стоимостным критериям оценки</w:t>
      </w:r>
    </w:p>
    <w:p w14:paraId="6A29677F" w14:textId="77777777" w:rsidR="002660AD" w:rsidRPr="00640A29" w:rsidRDefault="002660AD">
      <w:pPr>
        <w:pStyle w:val="Standard"/>
        <w:ind w:firstLine="708"/>
        <w:jc w:val="both"/>
        <w:rPr>
          <w:rFonts w:ascii="Times New Roman" w:hAnsi="Times New Roman" w:cs="Times New Roman"/>
          <w:b/>
          <w:bCs/>
          <w:color w:val="auto"/>
          <w:sz w:val="20"/>
          <w:szCs w:val="20"/>
        </w:rPr>
      </w:pPr>
    </w:p>
    <w:p w14:paraId="51745E0F"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Количество баллов, присуждаемых по критериям оценки </w:t>
      </w:r>
      <w:r w:rsidR="00902AA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цена </w:t>
      </w:r>
      <w:r w:rsidR="001A52D7" w:rsidRPr="00640A29">
        <w:rPr>
          <w:rFonts w:ascii="Times New Roman" w:hAnsi="Times New Roman" w:cs="Times New Roman"/>
          <w:color w:val="auto"/>
          <w:sz w:val="20"/>
          <w:szCs w:val="20"/>
        </w:rPr>
        <w:t>договора</w:t>
      </w:r>
      <w:r w:rsidR="00902AA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определяется по формуле:</w:t>
      </w:r>
    </w:p>
    <w:p w14:paraId="78494701" w14:textId="77777777" w:rsidR="002660AD" w:rsidRPr="00640A29" w:rsidRDefault="006A3EB3">
      <w:pPr>
        <w:pStyle w:val="Standard"/>
        <w:spacing w:before="280"/>
        <w:ind w:firstLine="708"/>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в случае, если Цmin&gt;0,</w:t>
      </w:r>
    </w:p>
    <w:tbl>
      <w:tblPr>
        <w:tblW w:w="2955" w:type="dxa"/>
        <w:tblInd w:w="-60" w:type="dxa"/>
        <w:tblLayout w:type="fixed"/>
        <w:tblCellMar>
          <w:left w:w="10" w:type="dxa"/>
          <w:right w:w="10" w:type="dxa"/>
        </w:tblCellMar>
        <w:tblLook w:val="0000" w:firstRow="0" w:lastRow="0" w:firstColumn="0" w:lastColumn="0" w:noHBand="0" w:noVBand="0"/>
      </w:tblPr>
      <w:tblGrid>
        <w:gridCol w:w="752"/>
        <w:gridCol w:w="752"/>
        <w:gridCol w:w="753"/>
        <w:gridCol w:w="698"/>
      </w:tblGrid>
      <w:tr w:rsidR="00640A29" w:rsidRPr="00640A29" w14:paraId="76632013" w14:textId="77777777">
        <w:tc>
          <w:tcPr>
            <w:tcW w:w="752" w:type="dxa"/>
            <w:vMerge w:val="restart"/>
            <w:shd w:val="clear" w:color="auto" w:fill="FFFFFF"/>
            <w:tcMar>
              <w:top w:w="0" w:type="dxa"/>
              <w:left w:w="0" w:type="dxa"/>
              <w:bottom w:w="0" w:type="dxa"/>
              <w:right w:w="0" w:type="dxa"/>
            </w:tcMar>
          </w:tcPr>
          <w:p w14:paraId="2E35DE3C" w14:textId="77777777" w:rsidR="002660AD" w:rsidRPr="00640A29" w:rsidRDefault="002660AD">
            <w:pPr>
              <w:pStyle w:val="Standard"/>
              <w:spacing w:before="280" w:after="280" w:line="288" w:lineRule="auto"/>
              <w:jc w:val="both"/>
              <w:rPr>
                <w:rFonts w:ascii="Times New Roman" w:hAnsi="Times New Roman" w:cs="Times New Roman"/>
                <w:color w:val="auto"/>
                <w:sz w:val="20"/>
                <w:szCs w:val="20"/>
              </w:rPr>
            </w:pPr>
          </w:p>
        </w:tc>
        <w:tc>
          <w:tcPr>
            <w:tcW w:w="752" w:type="dxa"/>
            <w:vMerge w:val="restart"/>
            <w:shd w:val="clear" w:color="auto" w:fill="FFFFFF"/>
            <w:tcMar>
              <w:top w:w="0" w:type="dxa"/>
              <w:left w:w="0" w:type="dxa"/>
              <w:bottom w:w="0" w:type="dxa"/>
              <w:right w:w="0" w:type="dxa"/>
            </w:tcMar>
            <w:vAlign w:val="center"/>
          </w:tcPr>
          <w:p w14:paraId="639B7AC9" w14:textId="77777777" w:rsidR="002660AD" w:rsidRPr="00640A29" w:rsidRDefault="006A3EB3">
            <w:pPr>
              <w:pStyle w:val="Standard"/>
              <w:spacing w:before="280" w:after="280" w:line="288" w:lineRule="auto"/>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ЦБi =</w:t>
            </w:r>
          </w:p>
        </w:tc>
        <w:tc>
          <w:tcPr>
            <w:tcW w:w="753" w:type="dxa"/>
            <w:shd w:val="clear" w:color="auto" w:fill="FFFFFF"/>
            <w:tcMar>
              <w:top w:w="0" w:type="dxa"/>
              <w:left w:w="0" w:type="dxa"/>
              <w:bottom w:w="0" w:type="dxa"/>
              <w:right w:w="0" w:type="dxa"/>
            </w:tcMar>
            <w:vAlign w:val="center"/>
          </w:tcPr>
          <w:p w14:paraId="5EC26CCD" w14:textId="77777777" w:rsidR="002660AD" w:rsidRPr="00640A29" w:rsidRDefault="006A3EB3">
            <w:pPr>
              <w:pStyle w:val="Standard"/>
              <w:spacing w:before="280" w:after="280" w:line="288" w:lineRule="auto"/>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Цmin</w:t>
            </w:r>
          </w:p>
        </w:tc>
        <w:tc>
          <w:tcPr>
            <w:tcW w:w="698" w:type="dxa"/>
            <w:vMerge w:val="restart"/>
            <w:shd w:val="clear" w:color="auto" w:fill="FFFFFF"/>
            <w:tcMar>
              <w:top w:w="0" w:type="dxa"/>
              <w:left w:w="0" w:type="dxa"/>
              <w:bottom w:w="0" w:type="dxa"/>
              <w:right w:w="0" w:type="dxa"/>
            </w:tcMar>
            <w:vAlign w:val="center"/>
          </w:tcPr>
          <w:p w14:paraId="63D4D102" w14:textId="77777777" w:rsidR="002660AD" w:rsidRPr="00640A29" w:rsidRDefault="006A3EB3">
            <w:pPr>
              <w:pStyle w:val="Standard"/>
              <w:spacing w:before="280" w:after="280" w:line="288" w:lineRule="auto"/>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 100</w:t>
            </w:r>
          </w:p>
        </w:tc>
      </w:tr>
      <w:tr w:rsidR="00640A29" w:rsidRPr="00640A29" w14:paraId="150383D3" w14:textId="77777777">
        <w:tc>
          <w:tcPr>
            <w:tcW w:w="752" w:type="dxa"/>
            <w:vMerge/>
            <w:shd w:val="clear" w:color="auto" w:fill="FFFFFF"/>
            <w:tcMar>
              <w:top w:w="0" w:type="dxa"/>
              <w:left w:w="0" w:type="dxa"/>
              <w:bottom w:w="0" w:type="dxa"/>
              <w:right w:w="0" w:type="dxa"/>
            </w:tcMar>
          </w:tcPr>
          <w:p w14:paraId="53D27DC0" w14:textId="77777777" w:rsidR="002660AD" w:rsidRPr="00640A29" w:rsidRDefault="002660AD">
            <w:pPr>
              <w:rPr>
                <w:rFonts w:ascii="Times New Roman" w:hAnsi="Times New Roman" w:cs="Times New Roman"/>
                <w:sz w:val="20"/>
                <w:szCs w:val="20"/>
              </w:rPr>
            </w:pPr>
          </w:p>
        </w:tc>
        <w:tc>
          <w:tcPr>
            <w:tcW w:w="752" w:type="dxa"/>
            <w:vMerge/>
            <w:shd w:val="clear" w:color="auto" w:fill="FFFFFF"/>
            <w:tcMar>
              <w:top w:w="0" w:type="dxa"/>
              <w:left w:w="0" w:type="dxa"/>
              <w:bottom w:w="0" w:type="dxa"/>
              <w:right w:w="0" w:type="dxa"/>
            </w:tcMar>
            <w:vAlign w:val="center"/>
          </w:tcPr>
          <w:p w14:paraId="4D2F0A89" w14:textId="77777777" w:rsidR="002660AD" w:rsidRPr="00640A29" w:rsidRDefault="002660AD">
            <w:pPr>
              <w:rPr>
                <w:rFonts w:ascii="Times New Roman" w:hAnsi="Times New Roman" w:cs="Times New Roman"/>
                <w:sz w:val="20"/>
                <w:szCs w:val="20"/>
              </w:rPr>
            </w:pPr>
          </w:p>
        </w:tc>
        <w:tc>
          <w:tcPr>
            <w:tcW w:w="753" w:type="dxa"/>
            <w:tcBorders>
              <w:top w:val="single" w:sz="6" w:space="0" w:color="000001"/>
            </w:tcBorders>
            <w:shd w:val="clear" w:color="auto" w:fill="FFFFFF"/>
            <w:tcMar>
              <w:top w:w="62" w:type="dxa"/>
              <w:left w:w="0" w:type="dxa"/>
              <w:bottom w:w="0" w:type="dxa"/>
              <w:right w:w="0" w:type="dxa"/>
            </w:tcMar>
          </w:tcPr>
          <w:p w14:paraId="20B4172B" w14:textId="77777777" w:rsidR="002660AD" w:rsidRPr="00640A29" w:rsidRDefault="006A3EB3">
            <w:pPr>
              <w:pStyle w:val="Standard"/>
              <w:spacing w:before="280" w:after="280" w:line="288" w:lineRule="auto"/>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Цi</w:t>
            </w:r>
          </w:p>
        </w:tc>
        <w:tc>
          <w:tcPr>
            <w:tcW w:w="698" w:type="dxa"/>
            <w:vMerge/>
            <w:shd w:val="clear" w:color="auto" w:fill="FFFFFF"/>
            <w:tcMar>
              <w:top w:w="0" w:type="dxa"/>
              <w:left w:w="0" w:type="dxa"/>
              <w:bottom w:w="0" w:type="dxa"/>
              <w:right w:w="0" w:type="dxa"/>
            </w:tcMar>
            <w:vAlign w:val="center"/>
          </w:tcPr>
          <w:p w14:paraId="37E98797" w14:textId="77777777" w:rsidR="002660AD" w:rsidRPr="00640A29" w:rsidRDefault="002660AD">
            <w:pPr>
              <w:rPr>
                <w:rFonts w:ascii="Times New Roman" w:hAnsi="Times New Roman" w:cs="Times New Roman"/>
                <w:sz w:val="20"/>
                <w:szCs w:val="20"/>
              </w:rPr>
            </w:pPr>
          </w:p>
        </w:tc>
      </w:tr>
    </w:tbl>
    <w:p w14:paraId="42E4F292" w14:textId="77777777" w:rsidR="002660AD" w:rsidRPr="00640A29" w:rsidRDefault="006A3EB3">
      <w:pPr>
        <w:pStyle w:val="Standard"/>
        <w:spacing w:before="280"/>
        <w:ind w:firstLine="708"/>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где:</w:t>
      </w:r>
    </w:p>
    <w:p w14:paraId="643A985D"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Цi – ценовое предложение участника закупки, заявка (предложение) которого оценивается;</w:t>
      </w:r>
    </w:p>
    <w:p w14:paraId="36F41302"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Цmin - минимальное ценовое предложение из ценовых предложений по критерию оценки, сделанных участниками закупки.</w:t>
      </w:r>
    </w:p>
    <w:p w14:paraId="4C8A0ACB" w14:textId="77777777" w:rsidR="00902AA1" w:rsidRPr="00640A29" w:rsidRDefault="00902AA1" w:rsidP="00902AA1">
      <w:pPr>
        <w:pStyle w:val="Standard"/>
        <w:ind w:firstLine="709"/>
        <w:jc w:val="both"/>
        <w:rPr>
          <w:rFonts w:ascii="Times New Roman" w:hAnsi="Times New Roman" w:cs="Times New Roman"/>
          <w:color w:val="auto"/>
          <w:sz w:val="20"/>
          <w:szCs w:val="20"/>
        </w:rPr>
      </w:pPr>
    </w:p>
    <w:p w14:paraId="66CCEA21" w14:textId="77777777" w:rsidR="002660AD" w:rsidRPr="00640A29" w:rsidRDefault="006A3EB3" w:rsidP="00902AA1">
      <w:pPr>
        <w:pStyle w:val="Standard"/>
        <w:ind w:firstLine="708"/>
        <w:jc w:val="center"/>
        <w:rPr>
          <w:rFonts w:ascii="Times New Roman" w:hAnsi="Times New Roman" w:cs="Times New Roman"/>
          <w:b/>
          <w:bCs/>
          <w:color w:val="auto"/>
          <w:sz w:val="20"/>
          <w:szCs w:val="20"/>
        </w:rPr>
      </w:pPr>
      <w:r w:rsidRPr="00640A29">
        <w:rPr>
          <w:rFonts w:ascii="Times New Roman" w:hAnsi="Times New Roman" w:cs="Times New Roman"/>
          <w:b/>
          <w:bCs/>
          <w:color w:val="auto"/>
          <w:sz w:val="20"/>
          <w:szCs w:val="20"/>
        </w:rPr>
        <w:t>Оценка заявок (предложений) по нестоимостным критериям оценки</w:t>
      </w:r>
    </w:p>
    <w:p w14:paraId="5E3EF2C4" w14:textId="77777777" w:rsidR="00902AA1" w:rsidRPr="00640A29" w:rsidRDefault="00902AA1" w:rsidP="00902AA1">
      <w:pPr>
        <w:pStyle w:val="Standard"/>
        <w:ind w:firstLine="708"/>
        <w:jc w:val="center"/>
        <w:rPr>
          <w:rFonts w:ascii="Times New Roman" w:hAnsi="Times New Roman" w:cs="Times New Roman"/>
          <w:b/>
          <w:bCs/>
          <w:color w:val="auto"/>
          <w:sz w:val="20"/>
          <w:szCs w:val="20"/>
        </w:rPr>
      </w:pPr>
    </w:p>
    <w:p w14:paraId="2FF42FEE"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Показателями нестоимостного критерия оценки </w:t>
      </w:r>
      <w:r w:rsidR="00902AA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w:t>
      </w:r>
      <w:r w:rsidR="00A7067D"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и деловой репутации, специалистов и иных работников определенного уровня квалификации</w:t>
      </w:r>
      <w:r w:rsidR="00902AA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могут быть:</w:t>
      </w:r>
    </w:p>
    <w:p w14:paraId="45DF986D"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квалификация трудовых ресурсов (руководителей и ключевых специалистов), предлагаемых для поставки товаров, выполнения работ, оказания услуг;</w:t>
      </w:r>
    </w:p>
    <w:p w14:paraId="2DE754B5"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б) опыт участника по успешной поставке товара, выполнению работ, оказанию услуг сопоставимого характера и объема;</w:t>
      </w:r>
    </w:p>
    <w:p w14:paraId="1EA965B1"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14:paraId="63AF0B25"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г) обеспеченность участника закупки трудовыми ресурсами;</w:t>
      </w:r>
    </w:p>
    <w:p w14:paraId="4D4B6E18"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д) деловая репутация участника закупки.</w:t>
      </w:r>
    </w:p>
    <w:p w14:paraId="61CB7EE2"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2. Показателями нестоимостного критерия оценки </w:t>
      </w:r>
      <w:r w:rsidR="00902AA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качественные характеристики объекта закупок</w:t>
      </w:r>
      <w:r w:rsidR="00902AA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в том числе могут быть:</w:t>
      </w:r>
    </w:p>
    <w:p w14:paraId="56CFA115"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а) качество товаров (качество услуг);</w:t>
      </w:r>
    </w:p>
    <w:p w14:paraId="76637B91"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б) функциональные, потребительские свойства товара;</w:t>
      </w:r>
    </w:p>
    <w:p w14:paraId="61885AD1"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в) соответствие экологическим нормам.</w:t>
      </w:r>
    </w:p>
    <w:p w14:paraId="4710E88E"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3. Количество баллов, присваиваемых заявке (предложению) по показателям, предусмотренным пунктом 2 настоящего раздела</w:t>
      </w:r>
      <w:r w:rsidR="00902AA1" w:rsidRPr="00640A29">
        <w:rPr>
          <w:rFonts w:ascii="Times New Roman" w:hAnsi="Times New Roman" w:cs="Times New Roman"/>
          <w:color w:val="auto"/>
          <w:sz w:val="20"/>
          <w:szCs w:val="20"/>
        </w:rPr>
        <w:t xml:space="preserve"> Порядка</w:t>
      </w:r>
      <w:r w:rsidRPr="00640A29">
        <w:rPr>
          <w:rFonts w:ascii="Times New Roman" w:hAnsi="Times New Roman" w:cs="Times New Roman"/>
          <w:color w:val="auto"/>
          <w:sz w:val="20"/>
          <w:szCs w:val="20"/>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6EB66740" w14:textId="77777777" w:rsidR="00902AA1" w:rsidRPr="00640A29" w:rsidRDefault="00902AA1" w:rsidP="00902AA1">
      <w:pPr>
        <w:pStyle w:val="Standard"/>
        <w:ind w:firstLine="709"/>
        <w:jc w:val="both"/>
        <w:rPr>
          <w:rFonts w:ascii="Times New Roman" w:hAnsi="Times New Roman" w:cs="Times New Roman"/>
          <w:color w:val="auto"/>
          <w:sz w:val="20"/>
          <w:szCs w:val="20"/>
        </w:rPr>
      </w:pPr>
    </w:p>
    <w:p w14:paraId="66A3F005"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4. Оценка заявок (предложений) по нестоимостному критерию оценки </w:t>
      </w:r>
      <w:r w:rsidR="00902AA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902AA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14:paraId="3A3BCDB4"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234F3CB9" w14:textId="77777777" w:rsidR="002660AD" w:rsidRPr="00640A29" w:rsidRDefault="006A3EB3" w:rsidP="00902AA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6. Количество баллов, присуждаемых по критерию оценки (показателю) </w:t>
      </w:r>
      <w:r w:rsidR="00902AA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w:t>
      </w:r>
      <w:r w:rsidR="00A7067D"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 xml:space="preserve"> с предметом </w:t>
      </w:r>
      <w:r w:rsidR="001A52D7" w:rsidRPr="00640A29">
        <w:rPr>
          <w:rFonts w:ascii="Times New Roman" w:hAnsi="Times New Roman" w:cs="Times New Roman"/>
          <w:color w:val="auto"/>
          <w:sz w:val="20"/>
          <w:szCs w:val="20"/>
        </w:rPr>
        <w:t>договора</w:t>
      </w:r>
      <w:r w:rsidRPr="00640A29">
        <w:rPr>
          <w:rFonts w:ascii="Times New Roman" w:hAnsi="Times New Roman" w:cs="Times New Roman"/>
          <w:color w:val="auto"/>
          <w:sz w:val="20"/>
          <w:szCs w:val="20"/>
        </w:rPr>
        <w:t>, и деловой репутации, специалистов и иных работников определенного уровня квалификации</w:t>
      </w:r>
      <w:r w:rsidR="00902AA1"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w:t>
      </w:r>
      <w:r w:rsidRPr="00640A29">
        <w:rPr>
          <w:rFonts w:ascii="Times New Roman" w:hAnsi="Times New Roman" w:cs="Times New Roman"/>
          <w:b/>
          <w:color w:val="auto"/>
          <w:sz w:val="20"/>
          <w:szCs w:val="20"/>
        </w:rPr>
        <w:t>(НЦБi)</w:t>
      </w:r>
      <w:r w:rsidRPr="00640A29">
        <w:rPr>
          <w:rFonts w:ascii="Times New Roman" w:hAnsi="Times New Roman" w:cs="Times New Roman"/>
          <w:color w:val="auto"/>
          <w:sz w:val="20"/>
          <w:szCs w:val="20"/>
        </w:rPr>
        <w:t>, определяется по формуле:</w:t>
      </w:r>
    </w:p>
    <w:p w14:paraId="31D93FE1" w14:textId="77777777" w:rsidR="002660AD" w:rsidRPr="00640A29" w:rsidRDefault="002660AD">
      <w:pPr>
        <w:pStyle w:val="Standard"/>
        <w:ind w:firstLine="527"/>
        <w:jc w:val="both"/>
        <w:rPr>
          <w:rFonts w:ascii="Times New Roman" w:hAnsi="Times New Roman" w:cs="Times New Roman"/>
          <w:b/>
          <w:color w:val="auto"/>
          <w:sz w:val="20"/>
          <w:szCs w:val="20"/>
        </w:rPr>
      </w:pPr>
    </w:p>
    <w:p w14:paraId="767456D4" w14:textId="77777777" w:rsidR="002660AD" w:rsidRPr="00640A29" w:rsidRDefault="006A3EB3" w:rsidP="00902AA1">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 xml:space="preserve">НЦБi = </w:t>
      </w:r>
      <w:r w:rsidRPr="00640A29">
        <w:rPr>
          <w:rFonts w:ascii="Times New Roman" w:hAnsi="Times New Roman" w:cs="Times New Roman"/>
          <w:b/>
          <w:color w:val="auto"/>
          <w:sz w:val="20"/>
          <w:szCs w:val="20"/>
        </w:rPr>
        <w:tab/>
        <w:t>Ki</w:t>
      </w:r>
    </w:p>
    <w:p w14:paraId="6833F6C7" w14:textId="77777777" w:rsidR="002660AD" w:rsidRPr="00640A29" w:rsidRDefault="006A3EB3" w:rsidP="00902AA1">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ab/>
      </w:r>
      <w:r w:rsidRPr="00640A29">
        <w:rPr>
          <w:rFonts w:ascii="Times New Roman" w:hAnsi="Times New Roman" w:cs="Times New Roman"/>
          <w:b/>
          <w:color w:val="auto"/>
          <w:sz w:val="20"/>
          <w:szCs w:val="20"/>
        </w:rPr>
        <w:tab/>
        <w:t>_______________ Х ПКБ,</w:t>
      </w:r>
    </w:p>
    <w:p w14:paraId="2C8F228F" w14:textId="77777777" w:rsidR="002660AD" w:rsidRPr="00640A29" w:rsidRDefault="006A3EB3" w:rsidP="00902AA1">
      <w:pPr>
        <w:pStyle w:val="Standard"/>
        <w:ind w:firstLine="709"/>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ab/>
      </w:r>
      <w:r w:rsidRPr="00640A29">
        <w:rPr>
          <w:rFonts w:ascii="Times New Roman" w:hAnsi="Times New Roman" w:cs="Times New Roman"/>
          <w:b/>
          <w:color w:val="auto"/>
          <w:sz w:val="20"/>
          <w:szCs w:val="20"/>
        </w:rPr>
        <w:tab/>
      </w:r>
    </w:p>
    <w:p w14:paraId="0A2DA1DE" w14:textId="77777777" w:rsidR="002660AD" w:rsidRPr="00640A29" w:rsidRDefault="006A3EB3" w:rsidP="00A7067D">
      <w:pPr>
        <w:pStyle w:val="Standard"/>
        <w:ind w:left="1701"/>
        <w:jc w:val="both"/>
        <w:rPr>
          <w:rFonts w:ascii="Times New Roman" w:hAnsi="Times New Roman" w:cs="Times New Roman"/>
          <w:b/>
          <w:color w:val="auto"/>
          <w:sz w:val="20"/>
          <w:szCs w:val="20"/>
        </w:rPr>
      </w:pPr>
      <w:r w:rsidRPr="00640A29">
        <w:rPr>
          <w:rFonts w:ascii="Times New Roman" w:hAnsi="Times New Roman" w:cs="Times New Roman"/>
          <w:b/>
          <w:color w:val="auto"/>
          <w:sz w:val="20"/>
          <w:szCs w:val="20"/>
        </w:rPr>
        <w:t>Kпред</w:t>
      </w:r>
    </w:p>
    <w:p w14:paraId="13A773EE" w14:textId="77777777" w:rsidR="002660AD" w:rsidRPr="00640A29" w:rsidRDefault="006A3EB3" w:rsidP="00A7067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где:</w:t>
      </w:r>
    </w:p>
    <w:p w14:paraId="1A17205E" w14:textId="77777777" w:rsidR="002660AD" w:rsidRPr="00640A29" w:rsidRDefault="006A3EB3" w:rsidP="00A7067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Ki - предложение участника закупки в части значения характеристик по критерию оценки, заявка (предложение) которого оценивается.</w:t>
      </w:r>
    </w:p>
    <w:p w14:paraId="044184C1" w14:textId="77777777" w:rsidR="002660AD" w:rsidRPr="00640A29" w:rsidRDefault="006A3EB3" w:rsidP="00A7067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Kпред - предельно необходимое заказчику значение характеристик по критерию оценки, указанное в документации по закупке;</w:t>
      </w:r>
    </w:p>
    <w:p w14:paraId="608E81FB" w14:textId="77777777" w:rsidR="002660AD" w:rsidRPr="00640A29" w:rsidRDefault="006A3EB3" w:rsidP="00A7067D">
      <w:pPr>
        <w:pStyle w:val="Standard"/>
        <w:ind w:firstLine="709"/>
        <w:jc w:val="both"/>
        <w:rPr>
          <w:rFonts w:ascii="Times New Roman" w:hAnsi="Times New Roman" w:cs="Times New Roman"/>
          <w:bCs/>
          <w:color w:val="auto"/>
          <w:sz w:val="20"/>
          <w:szCs w:val="20"/>
        </w:rPr>
      </w:pPr>
      <w:r w:rsidRPr="00640A29">
        <w:rPr>
          <w:rFonts w:ascii="Times New Roman" w:hAnsi="Times New Roman" w:cs="Times New Roman"/>
          <w:bCs/>
          <w:color w:val="auto"/>
          <w:sz w:val="20"/>
          <w:szCs w:val="20"/>
        </w:rPr>
        <w:t>ПКБ – предельное количество баллов по критерию оценки (показателю), указанное в документации по закупке.</w:t>
      </w:r>
    </w:p>
    <w:p w14:paraId="561D57EB" w14:textId="77777777" w:rsidR="00A7067D" w:rsidRPr="00640A29" w:rsidRDefault="00A7067D" w:rsidP="00A7067D">
      <w:pPr>
        <w:pStyle w:val="Standard"/>
        <w:ind w:firstLine="709"/>
        <w:jc w:val="both"/>
        <w:rPr>
          <w:rFonts w:ascii="Times New Roman" w:hAnsi="Times New Roman" w:cs="Times New Roman"/>
          <w:color w:val="auto"/>
          <w:sz w:val="20"/>
          <w:szCs w:val="20"/>
        </w:rPr>
      </w:pPr>
    </w:p>
    <w:p w14:paraId="3EC2B521" w14:textId="77777777" w:rsidR="002660AD" w:rsidRPr="00640A29" w:rsidRDefault="006A3EB3" w:rsidP="00A7067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7. Критерий оценки «Срок предоставления гарантии качества товара, работ, услуг», определяется по формуле:</w:t>
      </w:r>
    </w:p>
    <w:p w14:paraId="4EAB75E6" w14:textId="77777777" w:rsidR="002660AD" w:rsidRPr="00640A29" w:rsidRDefault="002660AD">
      <w:pPr>
        <w:pStyle w:val="Standard"/>
        <w:ind w:left="708"/>
        <w:rPr>
          <w:rFonts w:ascii="Times New Roman" w:hAnsi="Times New Roman" w:cs="Times New Roman"/>
          <w:b/>
          <w:bCs/>
          <w:color w:val="auto"/>
          <w:sz w:val="20"/>
          <w:szCs w:val="20"/>
        </w:rPr>
      </w:pPr>
    </w:p>
    <w:p w14:paraId="22D6DA43" w14:textId="77777777" w:rsidR="002660AD" w:rsidRPr="00640A29" w:rsidRDefault="006A3EB3" w:rsidP="00A7067D">
      <w:pPr>
        <w:pStyle w:val="Standard"/>
        <w:ind w:left="1418"/>
        <w:rPr>
          <w:rFonts w:ascii="Times New Roman" w:hAnsi="Times New Roman" w:cs="Times New Roman"/>
          <w:color w:val="auto"/>
          <w:sz w:val="20"/>
          <w:szCs w:val="20"/>
          <w:lang w:val="en-US"/>
        </w:rPr>
      </w:pPr>
      <w:r w:rsidRPr="00640A29">
        <w:rPr>
          <w:rFonts w:ascii="Times New Roman" w:hAnsi="Times New Roman" w:cs="Times New Roman"/>
          <w:b/>
          <w:bCs/>
          <w:color w:val="auto"/>
          <w:sz w:val="20"/>
          <w:szCs w:val="20"/>
          <w:lang w:val="en-US"/>
        </w:rPr>
        <w:t>Bi</w:t>
      </w:r>
    </w:p>
    <w:p w14:paraId="278010C9" w14:textId="77777777" w:rsidR="002660AD" w:rsidRPr="00640A29" w:rsidRDefault="006A3EB3">
      <w:pPr>
        <w:pStyle w:val="10"/>
        <w:spacing w:before="0" w:after="0"/>
        <w:ind w:left="0" w:right="0" w:firstLine="697"/>
        <w:jc w:val="left"/>
        <w:rPr>
          <w:color w:val="auto"/>
          <w:sz w:val="20"/>
          <w:szCs w:val="20"/>
          <w:lang w:val="en-US"/>
        </w:rPr>
      </w:pPr>
      <w:bookmarkStart w:id="157" w:name="_Toc13131611"/>
      <w:bookmarkStart w:id="158" w:name="_Toc13131651"/>
      <w:bookmarkStart w:id="159" w:name="_Toc13132026"/>
      <w:bookmarkStart w:id="160" w:name="_Toc13132120"/>
      <w:bookmarkStart w:id="161" w:name="_Toc13132313"/>
      <w:bookmarkStart w:id="162" w:name="_Toc48742825"/>
      <w:bookmarkStart w:id="163" w:name="_Toc108178860"/>
      <w:bookmarkStart w:id="164" w:name="_Toc125334099"/>
      <w:bookmarkStart w:id="165" w:name="_Toc141263791"/>
      <w:r w:rsidRPr="00640A29">
        <w:rPr>
          <w:color w:val="auto"/>
          <w:sz w:val="20"/>
          <w:szCs w:val="20"/>
          <w:lang w:val="en-US"/>
        </w:rPr>
        <w:t>Rgi = _________ x 100,</w:t>
      </w:r>
      <w:bookmarkEnd w:id="157"/>
      <w:bookmarkEnd w:id="158"/>
      <w:bookmarkEnd w:id="159"/>
      <w:bookmarkEnd w:id="160"/>
      <w:bookmarkEnd w:id="161"/>
      <w:bookmarkEnd w:id="162"/>
      <w:bookmarkEnd w:id="163"/>
      <w:bookmarkEnd w:id="164"/>
      <w:bookmarkEnd w:id="165"/>
    </w:p>
    <w:p w14:paraId="7710BDB1" w14:textId="77777777" w:rsidR="002660AD" w:rsidRPr="00640A29" w:rsidRDefault="002660AD">
      <w:pPr>
        <w:pStyle w:val="Standard"/>
        <w:rPr>
          <w:rFonts w:ascii="Times New Roman" w:hAnsi="Times New Roman" w:cs="Times New Roman"/>
          <w:b/>
          <w:bCs/>
          <w:color w:val="auto"/>
          <w:sz w:val="20"/>
          <w:szCs w:val="20"/>
          <w:lang w:val="en-US"/>
        </w:rPr>
      </w:pPr>
    </w:p>
    <w:p w14:paraId="584A24DD" w14:textId="77777777" w:rsidR="002660AD" w:rsidRPr="00640A29" w:rsidRDefault="006A3EB3">
      <w:pPr>
        <w:pStyle w:val="Standard"/>
        <w:ind w:left="708" w:firstLine="708"/>
        <w:rPr>
          <w:rFonts w:ascii="Times New Roman" w:hAnsi="Times New Roman" w:cs="Times New Roman"/>
          <w:b/>
          <w:bCs/>
          <w:color w:val="auto"/>
          <w:sz w:val="20"/>
          <w:szCs w:val="20"/>
          <w:lang w:val="en-US"/>
        </w:rPr>
      </w:pPr>
      <w:r w:rsidRPr="00640A29">
        <w:rPr>
          <w:rFonts w:ascii="Times New Roman" w:hAnsi="Times New Roman" w:cs="Times New Roman"/>
          <w:b/>
          <w:bCs/>
          <w:color w:val="auto"/>
          <w:sz w:val="20"/>
          <w:szCs w:val="20"/>
          <w:lang w:val="en-US"/>
        </w:rPr>
        <w:t>Bmax</w:t>
      </w:r>
    </w:p>
    <w:p w14:paraId="2F750BFA" w14:textId="77777777" w:rsidR="002660AD" w:rsidRPr="00640A29" w:rsidRDefault="002660AD">
      <w:pPr>
        <w:pStyle w:val="Standard"/>
        <w:spacing w:after="10"/>
        <w:rPr>
          <w:rFonts w:ascii="Times New Roman" w:hAnsi="Times New Roman" w:cs="Times New Roman"/>
          <w:b/>
          <w:bCs/>
          <w:color w:val="auto"/>
          <w:sz w:val="20"/>
          <w:szCs w:val="20"/>
          <w:lang w:val="en-US"/>
        </w:rPr>
      </w:pPr>
    </w:p>
    <w:p w14:paraId="3859398E" w14:textId="77777777" w:rsidR="002660AD" w:rsidRPr="00640A29" w:rsidRDefault="006A3EB3" w:rsidP="00A7067D">
      <w:pPr>
        <w:pStyle w:val="Standard"/>
        <w:ind w:left="-15" w:firstLine="724"/>
        <w:rPr>
          <w:rFonts w:ascii="Times New Roman" w:hAnsi="Times New Roman" w:cs="Times New Roman"/>
          <w:color w:val="auto"/>
          <w:sz w:val="20"/>
          <w:szCs w:val="20"/>
          <w:lang w:val="en-US"/>
        </w:rPr>
      </w:pPr>
      <w:r w:rsidRPr="00640A29">
        <w:rPr>
          <w:rFonts w:ascii="Times New Roman" w:hAnsi="Times New Roman" w:cs="Times New Roman"/>
          <w:color w:val="auto"/>
          <w:sz w:val="20"/>
          <w:szCs w:val="20"/>
        </w:rPr>
        <w:t>где</w:t>
      </w:r>
      <w:r w:rsidRPr="00640A29">
        <w:rPr>
          <w:rFonts w:ascii="Times New Roman" w:hAnsi="Times New Roman" w:cs="Times New Roman"/>
          <w:color w:val="auto"/>
          <w:sz w:val="20"/>
          <w:szCs w:val="20"/>
          <w:lang w:val="en-US"/>
        </w:rPr>
        <w:t>:</w:t>
      </w:r>
    </w:p>
    <w:p w14:paraId="5201DE37" w14:textId="77777777" w:rsidR="002660AD" w:rsidRPr="00640A29" w:rsidRDefault="006A3EB3" w:rsidP="00A7067D">
      <w:pPr>
        <w:pStyle w:val="Standard"/>
        <w:ind w:firstLine="724"/>
        <w:rPr>
          <w:rFonts w:ascii="Times New Roman" w:hAnsi="Times New Roman" w:cs="Times New Roman"/>
          <w:color w:val="auto"/>
          <w:sz w:val="20"/>
          <w:szCs w:val="20"/>
        </w:rPr>
      </w:pPr>
      <w:r w:rsidRPr="00640A29">
        <w:rPr>
          <w:rFonts w:ascii="Times New Roman" w:hAnsi="Times New Roman" w:cs="Times New Roman"/>
          <w:color w:val="auto"/>
          <w:sz w:val="20"/>
          <w:szCs w:val="20"/>
        </w:rPr>
        <w:t>Rg</w:t>
      </w:r>
      <w:r w:rsidRPr="00640A29">
        <w:rPr>
          <w:rFonts w:ascii="Times New Roman" w:hAnsi="Times New Roman" w:cs="Times New Roman"/>
          <w:color w:val="auto"/>
          <w:sz w:val="20"/>
          <w:szCs w:val="20"/>
          <w:lang w:val="en-US"/>
        </w:rPr>
        <w:t>i</w:t>
      </w:r>
      <w:r w:rsidRPr="00640A29">
        <w:rPr>
          <w:rFonts w:ascii="Times New Roman" w:hAnsi="Times New Roman" w:cs="Times New Roman"/>
          <w:color w:val="auto"/>
          <w:sz w:val="20"/>
          <w:szCs w:val="20"/>
        </w:rPr>
        <w:t xml:space="preserve"> - рейтинг, присуждаемый i-й заявке по указанному критерию,</w:t>
      </w:r>
    </w:p>
    <w:p w14:paraId="2CB6D7D2" w14:textId="77777777" w:rsidR="002660AD" w:rsidRPr="00640A29" w:rsidRDefault="006A3EB3" w:rsidP="00A7067D">
      <w:pPr>
        <w:pStyle w:val="Standard"/>
        <w:ind w:firstLine="724"/>
        <w:rPr>
          <w:rFonts w:ascii="Times New Roman" w:hAnsi="Times New Roman" w:cs="Times New Roman"/>
          <w:color w:val="auto"/>
          <w:sz w:val="20"/>
          <w:szCs w:val="20"/>
        </w:rPr>
      </w:pPr>
      <w:r w:rsidRPr="00640A29">
        <w:rPr>
          <w:rFonts w:ascii="Times New Roman" w:hAnsi="Times New Roman" w:cs="Times New Roman"/>
          <w:color w:val="auto"/>
          <w:sz w:val="20"/>
          <w:szCs w:val="20"/>
        </w:rPr>
        <w:t>Bi - предложение i-го участника закупки по количеству лет предоставления гарантии по iой заявке,</w:t>
      </w:r>
    </w:p>
    <w:p w14:paraId="7D826615" w14:textId="77777777" w:rsidR="002660AD" w:rsidRPr="00640A29" w:rsidRDefault="006A3EB3" w:rsidP="00A7067D">
      <w:pPr>
        <w:pStyle w:val="Standard"/>
        <w:ind w:firstLine="724"/>
        <w:rPr>
          <w:rFonts w:ascii="Times New Roman" w:hAnsi="Times New Roman" w:cs="Times New Roman"/>
          <w:color w:val="auto"/>
          <w:sz w:val="20"/>
          <w:szCs w:val="20"/>
        </w:rPr>
      </w:pPr>
      <w:r w:rsidRPr="00640A29">
        <w:rPr>
          <w:rFonts w:ascii="Times New Roman" w:hAnsi="Times New Roman" w:cs="Times New Roman"/>
          <w:color w:val="auto"/>
          <w:sz w:val="20"/>
          <w:szCs w:val="20"/>
        </w:rPr>
        <w:t>Bmax - максимальное количество лет (месяцев) предоставления гарантии из всех предложений участников закупки.</w:t>
      </w:r>
    </w:p>
    <w:p w14:paraId="0E9328D2" w14:textId="77777777" w:rsidR="002660AD" w:rsidRPr="00640A29" w:rsidRDefault="002660AD" w:rsidP="00A7067D">
      <w:pPr>
        <w:pStyle w:val="Standard"/>
        <w:ind w:firstLine="724"/>
        <w:rPr>
          <w:rFonts w:ascii="Times New Roman" w:hAnsi="Times New Roman" w:cs="Times New Roman"/>
          <w:color w:val="auto"/>
          <w:sz w:val="20"/>
          <w:szCs w:val="20"/>
        </w:rPr>
      </w:pPr>
    </w:p>
    <w:p w14:paraId="3E91B710" w14:textId="77777777" w:rsidR="002660AD" w:rsidRPr="00640A29" w:rsidRDefault="006A3EB3" w:rsidP="00A7067D">
      <w:pPr>
        <w:pStyle w:val="Standard"/>
        <w:ind w:left="-15"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При оценке заявок по критерию </w:t>
      </w:r>
      <w:r w:rsidR="00A7067D"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Срок предоставления гарантий качества товара, работ, услуг</w:t>
      </w:r>
      <w:r w:rsidR="00A7067D" w:rsidRPr="00640A29">
        <w:rPr>
          <w:rFonts w:ascii="Times New Roman" w:hAnsi="Times New Roman" w:cs="Times New Roman"/>
          <w:color w:val="auto"/>
          <w:sz w:val="20"/>
          <w:szCs w:val="20"/>
        </w:rPr>
        <w:t>»</w:t>
      </w:r>
      <w:r w:rsidRPr="00640A29">
        <w:rPr>
          <w:rFonts w:ascii="Times New Roman" w:hAnsi="Times New Roman" w:cs="Times New Roman"/>
          <w:color w:val="auto"/>
          <w:sz w:val="20"/>
          <w:szCs w:val="20"/>
        </w:rPr>
        <w:t xml:space="preserve"> лучшим условием исполнения договора по указанному критерию признается предложение в заявке </w:t>
      </w:r>
      <w:r w:rsidR="00A7067D" w:rsidRPr="00640A29">
        <w:rPr>
          <w:rFonts w:ascii="Times New Roman" w:hAnsi="Times New Roman" w:cs="Times New Roman"/>
          <w:color w:val="auto"/>
          <w:sz w:val="20"/>
          <w:szCs w:val="20"/>
        </w:rPr>
        <w:t xml:space="preserve">                                    </w:t>
      </w:r>
      <w:r w:rsidRPr="00640A29">
        <w:rPr>
          <w:rFonts w:ascii="Times New Roman" w:hAnsi="Times New Roman" w:cs="Times New Roman"/>
          <w:color w:val="auto"/>
          <w:sz w:val="20"/>
          <w:szCs w:val="20"/>
        </w:rPr>
        <w:t>с наибольшим сроком предоставления гарантии качества товара, работ, услуг.</w:t>
      </w:r>
    </w:p>
    <w:p w14:paraId="7728B22E" w14:textId="77777777" w:rsidR="002660AD" w:rsidRPr="00640A29" w:rsidRDefault="006A3EB3" w:rsidP="00A7067D">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Договор заключается на условиях по данному критерию, указанных в заявке участника закупки.</w:t>
      </w:r>
    </w:p>
    <w:p w14:paraId="6F4898F3" w14:textId="48B8885A" w:rsidR="00B67D21" w:rsidRPr="00640A29" w:rsidRDefault="00B67D21">
      <w:pPr>
        <w:widowControl/>
        <w:suppressAutoHyphens w:val="0"/>
        <w:autoSpaceDN/>
        <w:textAlignment w:val="auto"/>
        <w:rPr>
          <w:rFonts w:ascii="Times New Roman" w:hAnsi="Times New Roman" w:cs="Times New Roman"/>
          <w:sz w:val="20"/>
          <w:szCs w:val="20"/>
        </w:rPr>
      </w:pPr>
      <w:r w:rsidRPr="00640A29">
        <w:rPr>
          <w:rFonts w:ascii="Times New Roman" w:hAnsi="Times New Roman" w:cs="Times New Roman"/>
          <w:sz w:val="20"/>
          <w:szCs w:val="20"/>
        </w:rPr>
        <w:br w:type="page"/>
      </w:r>
    </w:p>
    <w:p w14:paraId="1B6DED85" w14:textId="60311058" w:rsidR="000F0A0C" w:rsidRPr="000F0A0C" w:rsidRDefault="00B67D21" w:rsidP="000F0A0C">
      <w:pPr>
        <w:pStyle w:val="Standard"/>
        <w:jc w:val="center"/>
        <w:rPr>
          <w:rFonts w:ascii="Times New Roman" w:hAnsi="Times New Roman" w:cs="Times New Roman"/>
          <w:b/>
          <w:color w:val="000000"/>
        </w:rPr>
      </w:pPr>
      <w:r w:rsidRPr="00640A29">
        <w:rPr>
          <w:rFonts w:ascii="Times New Roman" w:hAnsi="Times New Roman" w:cs="Times New Roman"/>
          <w:color w:val="auto"/>
          <w:sz w:val="20"/>
          <w:szCs w:val="20"/>
        </w:rPr>
        <w:t>Приложение № 2 к</w:t>
      </w:r>
      <w:r w:rsidRPr="00640A29">
        <w:rPr>
          <w:rFonts w:ascii="Times New Roman" w:hAnsi="Times New Roman" w:cs="Times New Roman"/>
          <w:b/>
          <w:color w:val="auto"/>
          <w:sz w:val="20"/>
          <w:szCs w:val="20"/>
        </w:rPr>
        <w:t xml:space="preserve"> </w:t>
      </w:r>
      <w:r w:rsidR="008D3096" w:rsidRPr="00640A29">
        <w:rPr>
          <w:rFonts w:ascii="Times New Roman" w:hAnsi="Times New Roman" w:cs="Times New Roman"/>
          <w:bCs/>
          <w:color w:val="auto"/>
          <w:sz w:val="20"/>
          <w:szCs w:val="20"/>
        </w:rPr>
        <w:t>Положению о закупке товаров, работ, услуг</w:t>
      </w:r>
      <w:r w:rsidR="000F0A0C">
        <w:rPr>
          <w:rFonts w:ascii="Times New Roman" w:hAnsi="Times New Roman" w:cs="Times New Roman"/>
          <w:bCs/>
          <w:color w:val="auto"/>
          <w:sz w:val="20"/>
          <w:szCs w:val="20"/>
        </w:rPr>
        <w:t xml:space="preserve"> </w:t>
      </w:r>
      <w:r w:rsidR="008D3096" w:rsidRPr="00640A29">
        <w:rPr>
          <w:rFonts w:ascii="Times New Roman" w:hAnsi="Times New Roman" w:cs="Times New Roman"/>
          <w:bCs/>
          <w:color w:val="auto"/>
          <w:sz w:val="20"/>
          <w:szCs w:val="20"/>
        </w:rPr>
        <w:t xml:space="preserve">для собственных нужд </w:t>
      </w:r>
      <w:r w:rsidR="002A5252">
        <w:rPr>
          <w:rFonts w:ascii="Times New Roman" w:hAnsi="Times New Roman" w:cs="Times New Roman"/>
          <w:bCs/>
          <w:color w:val="auto"/>
          <w:sz w:val="20"/>
          <w:szCs w:val="20"/>
        </w:rPr>
        <w:t>МАОУ СОШ № 41 города Тюмени</w:t>
      </w:r>
    </w:p>
    <w:p w14:paraId="201BC7E9" w14:textId="58B10DDE" w:rsidR="00B67D21" w:rsidRPr="00640A29" w:rsidRDefault="00B67D21" w:rsidP="00B67D21">
      <w:pPr>
        <w:pStyle w:val="Standard"/>
        <w:ind w:left="3402"/>
        <w:jc w:val="right"/>
        <w:outlineLvl w:val="0"/>
        <w:rPr>
          <w:rFonts w:ascii="Times New Roman" w:hAnsi="Times New Roman" w:cs="Times New Roman"/>
          <w:b/>
          <w:color w:val="auto"/>
          <w:sz w:val="20"/>
          <w:szCs w:val="20"/>
        </w:rPr>
      </w:pPr>
    </w:p>
    <w:p w14:paraId="64D106A4" w14:textId="77777777" w:rsidR="00B67D21" w:rsidRPr="00640A29" w:rsidRDefault="00B67D21" w:rsidP="00B67D21">
      <w:pPr>
        <w:pStyle w:val="a6"/>
        <w:spacing w:after="0"/>
        <w:ind w:left="3402"/>
        <w:rPr>
          <w:rFonts w:ascii="Times New Roman" w:hAnsi="Times New Roman" w:cs="Times New Roman"/>
          <w:color w:val="auto"/>
          <w:sz w:val="20"/>
          <w:szCs w:val="20"/>
        </w:rPr>
      </w:pPr>
    </w:p>
    <w:p w14:paraId="6A53BB03" w14:textId="77777777" w:rsidR="00B3358F" w:rsidRPr="00640A29" w:rsidRDefault="00B3358F" w:rsidP="00A7067D">
      <w:pPr>
        <w:pStyle w:val="Standard"/>
        <w:ind w:firstLine="709"/>
        <w:jc w:val="both"/>
        <w:rPr>
          <w:rFonts w:ascii="Times New Roman" w:hAnsi="Times New Roman" w:cs="Times New Roman"/>
          <w:color w:val="auto"/>
          <w:sz w:val="20"/>
          <w:szCs w:val="20"/>
        </w:rPr>
      </w:pPr>
    </w:p>
    <w:p w14:paraId="1D581B1B" w14:textId="77777777" w:rsidR="00B3358F" w:rsidRPr="00640A29" w:rsidRDefault="00B3358F" w:rsidP="00A7067D">
      <w:pPr>
        <w:pStyle w:val="Standard"/>
        <w:ind w:firstLine="709"/>
        <w:jc w:val="both"/>
        <w:rPr>
          <w:rFonts w:ascii="Times New Roman" w:hAnsi="Times New Roman" w:cs="Times New Roman"/>
          <w:color w:val="auto"/>
          <w:sz w:val="20"/>
          <w:szCs w:val="20"/>
        </w:rPr>
      </w:pPr>
    </w:p>
    <w:p w14:paraId="005B2DA6" w14:textId="77777777" w:rsidR="00B67D21" w:rsidRPr="00640A29" w:rsidRDefault="00B67D21" w:rsidP="00B67D21">
      <w:pPr>
        <w:pStyle w:val="Standard"/>
        <w:ind w:firstLine="709"/>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Перечень</w:t>
      </w:r>
    </w:p>
    <w:p w14:paraId="44F2DEB2" w14:textId="77777777" w:rsidR="00B67D21" w:rsidRPr="00640A29" w:rsidRDefault="00B67D21" w:rsidP="00B67D21">
      <w:pPr>
        <w:pStyle w:val="Standard"/>
        <w:ind w:firstLine="709"/>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лиц, являющихся взаимозависимыми с заказчиком</w:t>
      </w:r>
    </w:p>
    <w:p w14:paraId="34561EA5" w14:textId="77777777" w:rsidR="00B67D21" w:rsidRPr="00640A29" w:rsidRDefault="00B67D21" w:rsidP="00B67D21">
      <w:pPr>
        <w:pStyle w:val="Standard"/>
        <w:ind w:firstLine="709"/>
        <w:jc w:val="both"/>
        <w:rPr>
          <w:rFonts w:ascii="Times New Roman" w:hAnsi="Times New Roman" w:cs="Times New Roman"/>
          <w:color w:val="auto"/>
          <w:sz w:val="20"/>
          <w:szCs w:val="20"/>
        </w:rPr>
      </w:pPr>
    </w:p>
    <w:p w14:paraId="58149746" w14:textId="12ABCFA6" w:rsidR="00B67D21" w:rsidRPr="00640A29" w:rsidRDefault="00B67D21" w:rsidP="00B67D2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223-ФЗ с обоснованием включения в перечень каждого лица: Нет.</w:t>
      </w:r>
    </w:p>
    <w:p w14:paraId="6449DA8F" w14:textId="77777777" w:rsidR="00B67D21" w:rsidRPr="00640A29" w:rsidRDefault="00B67D21">
      <w:pPr>
        <w:widowControl/>
        <w:suppressAutoHyphens w:val="0"/>
        <w:autoSpaceDN/>
        <w:textAlignment w:val="auto"/>
        <w:rPr>
          <w:rFonts w:ascii="Times New Roman" w:hAnsi="Times New Roman" w:cs="Times New Roman"/>
          <w:sz w:val="20"/>
          <w:szCs w:val="20"/>
        </w:rPr>
      </w:pPr>
      <w:r w:rsidRPr="00640A29">
        <w:rPr>
          <w:rFonts w:ascii="Times New Roman" w:hAnsi="Times New Roman" w:cs="Times New Roman"/>
          <w:sz w:val="20"/>
          <w:szCs w:val="20"/>
        </w:rPr>
        <w:br w:type="page"/>
      </w:r>
    </w:p>
    <w:p w14:paraId="2C8A7008" w14:textId="67EC6373" w:rsidR="00B67D21" w:rsidRPr="00640A29" w:rsidRDefault="00B67D21" w:rsidP="002A5252">
      <w:pPr>
        <w:pStyle w:val="Standard"/>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Приложение № 3 к</w:t>
      </w:r>
      <w:r w:rsidRPr="00640A29">
        <w:rPr>
          <w:rFonts w:ascii="Times New Roman" w:hAnsi="Times New Roman" w:cs="Times New Roman"/>
          <w:b/>
          <w:color w:val="auto"/>
          <w:sz w:val="20"/>
          <w:szCs w:val="20"/>
        </w:rPr>
        <w:t xml:space="preserve"> </w:t>
      </w:r>
      <w:r w:rsidR="008D3096" w:rsidRPr="00640A29">
        <w:rPr>
          <w:rFonts w:ascii="Times New Roman" w:hAnsi="Times New Roman" w:cs="Times New Roman"/>
          <w:bCs/>
          <w:color w:val="auto"/>
          <w:sz w:val="20"/>
          <w:szCs w:val="20"/>
        </w:rPr>
        <w:t>Положению о закупке товаров, работ, услуг</w:t>
      </w:r>
      <w:r w:rsidR="000F0A0C">
        <w:rPr>
          <w:rFonts w:ascii="Times New Roman" w:hAnsi="Times New Roman" w:cs="Times New Roman"/>
          <w:bCs/>
          <w:color w:val="auto"/>
          <w:sz w:val="20"/>
          <w:szCs w:val="20"/>
        </w:rPr>
        <w:t xml:space="preserve"> </w:t>
      </w:r>
      <w:r w:rsidR="008D3096" w:rsidRPr="00640A29">
        <w:rPr>
          <w:rFonts w:ascii="Times New Roman" w:hAnsi="Times New Roman" w:cs="Times New Roman"/>
          <w:bCs/>
          <w:color w:val="auto"/>
          <w:sz w:val="20"/>
          <w:szCs w:val="20"/>
        </w:rPr>
        <w:t xml:space="preserve">для собственных нужд </w:t>
      </w:r>
      <w:r w:rsidR="002A5252">
        <w:rPr>
          <w:rFonts w:ascii="Times New Roman" w:hAnsi="Times New Roman" w:cs="Times New Roman"/>
          <w:bCs/>
          <w:color w:val="auto"/>
          <w:sz w:val="20"/>
          <w:szCs w:val="20"/>
        </w:rPr>
        <w:t>МАОУ СОШ № 41 города Тюмени</w:t>
      </w:r>
    </w:p>
    <w:p w14:paraId="55F8A225" w14:textId="77777777" w:rsidR="00B67D21" w:rsidRPr="00640A29" w:rsidRDefault="00B67D21" w:rsidP="00B67D21">
      <w:pPr>
        <w:pStyle w:val="Standard"/>
        <w:ind w:firstLine="709"/>
        <w:jc w:val="both"/>
        <w:rPr>
          <w:rFonts w:ascii="Times New Roman" w:hAnsi="Times New Roman" w:cs="Times New Roman"/>
          <w:color w:val="auto"/>
          <w:sz w:val="20"/>
          <w:szCs w:val="20"/>
        </w:rPr>
      </w:pPr>
    </w:p>
    <w:p w14:paraId="3E714AF8" w14:textId="77777777" w:rsidR="00B67D21" w:rsidRPr="00640A29" w:rsidRDefault="00B67D21" w:rsidP="00B67D21">
      <w:pPr>
        <w:pStyle w:val="Standard"/>
        <w:ind w:firstLine="709"/>
        <w:jc w:val="both"/>
        <w:rPr>
          <w:rFonts w:ascii="Times New Roman" w:hAnsi="Times New Roman" w:cs="Times New Roman"/>
          <w:color w:val="auto"/>
          <w:sz w:val="20"/>
          <w:szCs w:val="20"/>
        </w:rPr>
      </w:pPr>
    </w:p>
    <w:p w14:paraId="1B55EAA8" w14:textId="77777777" w:rsidR="00B67D21" w:rsidRPr="00640A29" w:rsidRDefault="00B67D21" w:rsidP="00B67D21">
      <w:pPr>
        <w:pStyle w:val="Standard"/>
        <w:ind w:firstLine="709"/>
        <w:jc w:val="both"/>
        <w:rPr>
          <w:rFonts w:ascii="Times New Roman" w:hAnsi="Times New Roman" w:cs="Times New Roman"/>
          <w:color w:val="auto"/>
          <w:sz w:val="20"/>
          <w:szCs w:val="20"/>
        </w:rPr>
      </w:pPr>
    </w:p>
    <w:p w14:paraId="4A17EB59" w14:textId="77777777" w:rsidR="00B67D21" w:rsidRPr="00640A29" w:rsidRDefault="00B67D21" w:rsidP="00B67D21">
      <w:pPr>
        <w:pStyle w:val="Standard"/>
        <w:ind w:firstLine="709"/>
        <w:jc w:val="both"/>
        <w:rPr>
          <w:rFonts w:ascii="Times New Roman" w:hAnsi="Times New Roman" w:cs="Times New Roman"/>
          <w:color w:val="auto"/>
          <w:sz w:val="20"/>
          <w:szCs w:val="20"/>
        </w:rPr>
      </w:pPr>
    </w:p>
    <w:p w14:paraId="23D13BCE" w14:textId="77777777" w:rsidR="00B67D21" w:rsidRPr="00640A29" w:rsidRDefault="00B67D21" w:rsidP="00B67D21">
      <w:pPr>
        <w:pStyle w:val="Standard"/>
        <w:ind w:firstLine="709"/>
        <w:jc w:val="center"/>
        <w:rPr>
          <w:rFonts w:ascii="Times New Roman" w:hAnsi="Times New Roman" w:cs="Times New Roman"/>
          <w:color w:val="auto"/>
          <w:sz w:val="20"/>
          <w:szCs w:val="20"/>
        </w:rPr>
      </w:pPr>
      <w:r w:rsidRPr="00640A29">
        <w:rPr>
          <w:rFonts w:ascii="Times New Roman" w:hAnsi="Times New Roman" w:cs="Times New Roman"/>
          <w:color w:val="auto"/>
          <w:sz w:val="20"/>
          <w:szCs w:val="20"/>
        </w:rPr>
        <w:t>Годовой объем закупок у субъектов малого и среднего предпринимательства</w:t>
      </w:r>
    </w:p>
    <w:p w14:paraId="2CF0123F" w14:textId="77777777" w:rsidR="00B67D21" w:rsidRPr="00640A29" w:rsidRDefault="00B67D21" w:rsidP="00B67D21">
      <w:pPr>
        <w:pStyle w:val="Standard"/>
        <w:ind w:firstLine="709"/>
        <w:jc w:val="both"/>
        <w:rPr>
          <w:rFonts w:ascii="Times New Roman" w:hAnsi="Times New Roman" w:cs="Times New Roman"/>
          <w:color w:val="auto"/>
          <w:sz w:val="20"/>
          <w:szCs w:val="20"/>
        </w:rPr>
      </w:pPr>
    </w:p>
    <w:p w14:paraId="10F8CE83" w14:textId="77777777" w:rsidR="00B67D21" w:rsidRPr="00640A29" w:rsidRDefault="00B67D21" w:rsidP="00B67D21">
      <w:pPr>
        <w:pStyle w:val="Standard"/>
        <w:ind w:firstLine="709"/>
        <w:jc w:val="both"/>
        <w:rPr>
          <w:rFonts w:ascii="Times New Roman" w:hAnsi="Times New Roman" w:cs="Times New Roman"/>
          <w:color w:val="auto"/>
          <w:sz w:val="20"/>
          <w:szCs w:val="20"/>
        </w:rPr>
      </w:pPr>
    </w:p>
    <w:p w14:paraId="34171FFA" w14:textId="77777777" w:rsidR="00B67D21" w:rsidRPr="00640A29" w:rsidRDefault="00B67D21" w:rsidP="00B67D2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 xml:space="preserve">1. Годовой объем закупок у субъектов малого и среднего предпринимательства устанавливается в размере 25 процентов совокупного годового стоимостного объема договоров, заключенных заказчиком по результатам закупок. </w:t>
      </w:r>
    </w:p>
    <w:p w14:paraId="7F2A3E7A" w14:textId="76328FFC" w:rsidR="00B3358F" w:rsidRPr="00640A29" w:rsidRDefault="00B67D21" w:rsidP="00B67D21">
      <w:pPr>
        <w:pStyle w:val="Standard"/>
        <w:ind w:firstLine="709"/>
        <w:jc w:val="both"/>
        <w:rPr>
          <w:rFonts w:ascii="Times New Roman" w:hAnsi="Times New Roman" w:cs="Times New Roman"/>
          <w:color w:val="auto"/>
          <w:sz w:val="20"/>
          <w:szCs w:val="20"/>
        </w:rPr>
      </w:pPr>
      <w:r w:rsidRPr="00640A29">
        <w:rPr>
          <w:rFonts w:ascii="Times New Roman" w:hAnsi="Times New Roman" w:cs="Times New Roman"/>
          <w:color w:val="auto"/>
          <w:sz w:val="20"/>
          <w:szCs w:val="20"/>
        </w:rPr>
        <w:t>2.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составляет 20 процентов совокупного годового стоимостного объема договоров, заключенных заказчиком по результатам закупок.</w:t>
      </w:r>
    </w:p>
    <w:sectPr w:rsidR="00B3358F" w:rsidRPr="00640A29" w:rsidSect="009C7CE0">
      <w:headerReference w:type="default" r:id="rId143"/>
      <w:footerReference w:type="default" r:id="rId144"/>
      <w:pgSz w:w="11906" w:h="16838"/>
      <w:pgMar w:top="964" w:right="851" w:bottom="851" w:left="1701" w:header="0" w:footer="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F8907" w16cid:durableId="2815E596"/>
  <w16cid:commentId w16cid:paraId="4C3338CF" w16cid:durableId="2815E5F6"/>
  <w16cid:commentId w16cid:paraId="7C334EF0" w16cid:durableId="2815E644"/>
  <w16cid:commentId w16cid:paraId="57684256" w16cid:durableId="2815E645"/>
  <w16cid:commentId w16cid:paraId="55C5CA1D" w16cid:durableId="2815E646"/>
  <w16cid:commentId w16cid:paraId="1FE79174" w16cid:durableId="2815E648"/>
  <w16cid:commentId w16cid:paraId="29A06957" w16cid:durableId="28E4D37B"/>
  <w16cid:commentId w16cid:paraId="6DAD0BDF" w16cid:durableId="285FCBCE"/>
  <w16cid:commentId w16cid:paraId="0B380DF0" w16cid:durableId="285FCB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E89F" w14:textId="77777777" w:rsidR="00D354DF" w:rsidRDefault="00D354DF">
      <w:r>
        <w:separator/>
      </w:r>
    </w:p>
  </w:endnote>
  <w:endnote w:type="continuationSeparator" w:id="0">
    <w:p w14:paraId="744D59AF" w14:textId="77777777" w:rsidR="00D354DF" w:rsidRDefault="00D3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7B28" w14:textId="731CA440" w:rsidR="0033045A" w:rsidRPr="005D49B0" w:rsidRDefault="0033045A">
    <w:pPr>
      <w:pStyle w:val="a8"/>
      <w:jc w:val="right"/>
      <w:rPr>
        <w:rFonts w:ascii="Times New Roman" w:hAnsi="Times New Roman" w:cs="Times New Roman"/>
        <w:sz w:val="16"/>
        <w:szCs w:val="16"/>
      </w:rPr>
    </w:pPr>
    <w:r w:rsidRPr="005D49B0">
      <w:rPr>
        <w:rFonts w:ascii="Times New Roman" w:hAnsi="Times New Roman" w:cs="Times New Roman"/>
        <w:sz w:val="16"/>
        <w:szCs w:val="16"/>
      </w:rPr>
      <w:fldChar w:fldCharType="begin"/>
    </w:r>
    <w:r w:rsidRPr="005D49B0">
      <w:rPr>
        <w:rFonts w:ascii="Times New Roman" w:hAnsi="Times New Roman" w:cs="Times New Roman"/>
        <w:sz w:val="16"/>
        <w:szCs w:val="16"/>
      </w:rPr>
      <w:instrText xml:space="preserve"> PAGE   \* MERGEFORMAT </w:instrText>
    </w:r>
    <w:r w:rsidRPr="005D49B0">
      <w:rPr>
        <w:rFonts w:ascii="Times New Roman" w:hAnsi="Times New Roman" w:cs="Times New Roman"/>
        <w:sz w:val="16"/>
        <w:szCs w:val="16"/>
      </w:rPr>
      <w:fldChar w:fldCharType="separate"/>
    </w:r>
    <w:r w:rsidR="008017C5">
      <w:rPr>
        <w:rFonts w:ascii="Times New Roman" w:hAnsi="Times New Roman" w:cs="Times New Roman"/>
        <w:noProof/>
        <w:sz w:val="16"/>
        <w:szCs w:val="16"/>
      </w:rPr>
      <w:t>46</w:t>
    </w:r>
    <w:r w:rsidRPr="005D49B0">
      <w:rPr>
        <w:rFonts w:ascii="Times New Roman" w:hAnsi="Times New Roman" w:cs="Times New Roman"/>
        <w:sz w:val="16"/>
        <w:szCs w:val="16"/>
      </w:rPr>
      <w:fldChar w:fldCharType="end"/>
    </w:r>
  </w:p>
  <w:p w14:paraId="5B069E99" w14:textId="77777777" w:rsidR="0033045A" w:rsidRDefault="003304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7ADE" w14:textId="77777777" w:rsidR="00D354DF" w:rsidRDefault="00D354DF">
      <w:r>
        <w:rPr>
          <w:color w:val="000000"/>
        </w:rPr>
        <w:separator/>
      </w:r>
    </w:p>
  </w:footnote>
  <w:footnote w:type="continuationSeparator" w:id="0">
    <w:p w14:paraId="4C365A0D" w14:textId="77777777" w:rsidR="00D354DF" w:rsidRDefault="00D35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F3CC" w14:textId="77777777" w:rsidR="0033045A" w:rsidRDefault="0033045A">
    <w:pPr>
      <w:pStyle w:val="a7"/>
      <w:tabs>
        <w:tab w:val="left" w:pos="344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DA8"/>
    <w:multiLevelType w:val="multilevel"/>
    <w:tmpl w:val="440254B6"/>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BF97F9F"/>
    <w:multiLevelType w:val="multilevel"/>
    <w:tmpl w:val="1424043E"/>
    <w:styleLink w:val="WWNum2"/>
    <w:lvl w:ilvl="0">
      <w:start w:val="1"/>
      <w:numFmt w:val="decimal"/>
      <w:lvlText w:val="%1)"/>
      <w:lvlJc w:val="left"/>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2" w15:restartNumberingAfterBreak="0">
    <w:nsid w:val="18FA733E"/>
    <w:multiLevelType w:val="multilevel"/>
    <w:tmpl w:val="AE64E938"/>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B9E4202"/>
    <w:multiLevelType w:val="multilevel"/>
    <w:tmpl w:val="7C4874C4"/>
    <w:lvl w:ilvl="0">
      <w:start w:val="1"/>
      <w:numFmt w:val="decimal"/>
      <w:lvlText w:val="%1."/>
      <w:lvlJc w:val="left"/>
      <w:pPr>
        <w:ind w:left="720" w:hanging="360"/>
      </w:pPr>
      <w:rPr>
        <w:b/>
        <w:bCs/>
      </w:rPr>
    </w:lvl>
    <w:lvl w:ilvl="1">
      <w:start w:val="3"/>
      <w:numFmt w:val="decimal"/>
      <w:isLgl/>
      <w:lvlText w:val="%1.%2."/>
      <w:lvlJc w:val="left"/>
      <w:pPr>
        <w:ind w:left="1082" w:hanging="555"/>
      </w:pPr>
      <w:rPr>
        <w:rFonts w:hint="default"/>
      </w:rPr>
    </w:lvl>
    <w:lvl w:ilvl="2">
      <w:start w:val="8"/>
      <w:numFmt w:val="decimal"/>
      <w:isLgl/>
      <w:lvlText w:val="%1.%2.%3."/>
      <w:lvlJc w:val="left"/>
      <w:pPr>
        <w:ind w:left="141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108" w:hanging="1080"/>
      </w:pPr>
      <w:rPr>
        <w:rFonts w:hint="default"/>
      </w:rPr>
    </w:lvl>
    <w:lvl w:ilvl="5">
      <w:start w:val="1"/>
      <w:numFmt w:val="decimal"/>
      <w:isLgl/>
      <w:lvlText w:val="%1.%2.%3.%4.%5.%6."/>
      <w:lvlJc w:val="left"/>
      <w:pPr>
        <w:ind w:left="227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69" w:hanging="1440"/>
      </w:pPr>
      <w:rPr>
        <w:rFonts w:hint="default"/>
      </w:rPr>
    </w:lvl>
    <w:lvl w:ilvl="8">
      <w:start w:val="1"/>
      <w:numFmt w:val="decimal"/>
      <w:isLgl/>
      <w:lvlText w:val="%1.%2.%3.%4.%5.%6.%7.%8.%9."/>
      <w:lvlJc w:val="left"/>
      <w:pPr>
        <w:ind w:left="3136" w:hanging="1440"/>
      </w:pPr>
      <w:rPr>
        <w:rFonts w:hint="default"/>
      </w:rPr>
    </w:lvl>
  </w:abstractNum>
  <w:abstractNum w:abstractNumId="4" w15:restartNumberingAfterBreak="0">
    <w:nsid w:val="1E6A114B"/>
    <w:multiLevelType w:val="multilevel"/>
    <w:tmpl w:val="20584316"/>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1356F36"/>
    <w:multiLevelType w:val="hybridMultilevel"/>
    <w:tmpl w:val="8E4C6B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52065F"/>
    <w:multiLevelType w:val="multilevel"/>
    <w:tmpl w:val="4D1EEB38"/>
    <w:styleLink w:val="WWNum5"/>
    <w:lvl w:ilvl="0">
      <w:start w:val="1"/>
      <w:numFmt w:val="decimal"/>
      <w:lvlText w:val="%1)"/>
      <w:lvlJc w:val="left"/>
      <w:rPr>
        <w:rFonts w:cs="Arial, sans-serif"/>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62411A4C"/>
    <w:multiLevelType w:val="hybridMultilevel"/>
    <w:tmpl w:val="F4BA3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9D14DA"/>
    <w:multiLevelType w:val="hybridMultilevel"/>
    <w:tmpl w:val="0FAA4BB6"/>
    <w:lvl w:ilvl="0" w:tplc="C7F81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1D5483"/>
    <w:multiLevelType w:val="multilevel"/>
    <w:tmpl w:val="B5647626"/>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6EC53B58"/>
    <w:multiLevelType w:val="hybridMultilevel"/>
    <w:tmpl w:val="96F012EC"/>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624D72"/>
    <w:multiLevelType w:val="multilevel"/>
    <w:tmpl w:val="1424043E"/>
    <w:lvl w:ilvl="0">
      <w:start w:val="1"/>
      <w:numFmt w:val="decimal"/>
      <w:lvlText w:val="%1)"/>
      <w:lvlJc w:val="left"/>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12" w15:restartNumberingAfterBreak="0">
    <w:nsid w:val="7C411F58"/>
    <w:multiLevelType w:val="hybridMultilevel"/>
    <w:tmpl w:val="34285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lvlOverride w:ilvl="0">
      <w:lvl w:ilvl="0">
        <w:start w:val="1"/>
        <w:numFmt w:val="decimal"/>
        <w:lvlText w:val="%1)"/>
        <w:lvlJc w:val="left"/>
        <w:rPr>
          <w:rFonts w:ascii="Times New Roman" w:eastAsia="Times New Roman" w:hAnsi="Times New Roman" w:cs="Times New Roman" w:hint="default"/>
          <w:b w:val="0"/>
          <w:i w:val="0"/>
          <w:strike w:val="0"/>
          <w:dstrike w:val="0"/>
          <w:color w:val="000000"/>
          <w:position w:val="0"/>
          <w:sz w:val="20"/>
          <w:szCs w:val="20"/>
          <w:u w:val="none"/>
          <w:shd w:val="clear" w:color="auto" w:fill="FFFFFF"/>
          <w:vertAlign w:val="baseline"/>
        </w:rPr>
      </w:lvl>
    </w:lvlOverride>
  </w:num>
  <w:num w:numId="4">
    <w:abstractNumId w:val="9"/>
  </w:num>
  <w:num w:numId="5">
    <w:abstractNumId w:val="2"/>
  </w:num>
  <w:num w:numId="6">
    <w:abstractNumId w:val="6"/>
  </w:num>
  <w:num w:numId="7">
    <w:abstractNumId w:val="2"/>
    <w:lvlOverride w:ilvl="0">
      <w:startOverride w:val="1"/>
    </w:lvlOverride>
  </w:num>
  <w:num w:numId="8">
    <w:abstractNumId w:val="1"/>
    <w:lvlOverride w:ilvl="0">
      <w:startOverride w:val="1"/>
      <w:lvl w:ilvl="0">
        <w:start w:val="1"/>
        <w:numFmt w:val="decimal"/>
        <w:lvlText w:val="%1)"/>
        <w:lvlJc w:val="left"/>
        <w:rPr>
          <w:rFonts w:ascii="Arial" w:eastAsia="Times New Roman" w:hAnsi="Arial" w:cs="Times New Roman"/>
          <w:b w:val="0"/>
          <w:i w:val="0"/>
          <w:strike w:val="0"/>
          <w:dstrike w:val="0"/>
          <w:color w:val="000000"/>
          <w:position w:val="0"/>
          <w:sz w:val="20"/>
          <w:szCs w:val="20"/>
          <w:u w:val="none"/>
          <w:shd w:val="clear" w:color="auto" w:fill="FFFFFF"/>
          <w:vertAlign w:val="baseline"/>
        </w:rPr>
      </w:lvl>
    </w:lvlOverride>
  </w:num>
  <w:num w:numId="9">
    <w:abstractNumId w:val="6"/>
    <w:lvlOverride w:ilvl="0">
      <w:startOverride w:val="1"/>
    </w:lvlOverride>
  </w:num>
  <w:num w:numId="10">
    <w:abstractNumId w:val="9"/>
    <w:lvlOverride w:ilvl="0">
      <w:startOverride w:val="1"/>
    </w:lvlOverride>
  </w:num>
  <w:num w:numId="11">
    <w:abstractNumId w:val="2"/>
    <w:lvlOverride w:ilvl="0">
      <w:startOverride w:val="1"/>
    </w:lvlOverride>
  </w:num>
  <w:num w:numId="12">
    <w:abstractNumId w:val="3"/>
  </w:num>
  <w:num w:numId="13">
    <w:abstractNumId w:val="1"/>
  </w:num>
  <w:num w:numId="14">
    <w:abstractNumId w:val="7"/>
  </w:num>
  <w:num w:numId="15">
    <w:abstractNumId w:val="12"/>
  </w:num>
  <w:num w:numId="16">
    <w:abstractNumId w:val="5"/>
  </w:num>
  <w:num w:numId="17">
    <w:abstractNumId w:val="11"/>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7"/>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AD"/>
    <w:rsid w:val="000008B0"/>
    <w:rsid w:val="00006323"/>
    <w:rsid w:val="000064BC"/>
    <w:rsid w:val="00006AA8"/>
    <w:rsid w:val="00006B7C"/>
    <w:rsid w:val="00014B30"/>
    <w:rsid w:val="00015505"/>
    <w:rsid w:val="0001634E"/>
    <w:rsid w:val="0001699C"/>
    <w:rsid w:val="0001732C"/>
    <w:rsid w:val="00020821"/>
    <w:rsid w:val="000218D8"/>
    <w:rsid w:val="00022A88"/>
    <w:rsid w:val="000247D4"/>
    <w:rsid w:val="00025062"/>
    <w:rsid w:val="000250BF"/>
    <w:rsid w:val="00036B0F"/>
    <w:rsid w:val="00036EBD"/>
    <w:rsid w:val="0004222E"/>
    <w:rsid w:val="00042382"/>
    <w:rsid w:val="0004524E"/>
    <w:rsid w:val="00051565"/>
    <w:rsid w:val="00053769"/>
    <w:rsid w:val="000612E7"/>
    <w:rsid w:val="00062A4C"/>
    <w:rsid w:val="00062BCF"/>
    <w:rsid w:val="00072133"/>
    <w:rsid w:val="000746EA"/>
    <w:rsid w:val="0007651A"/>
    <w:rsid w:val="00077944"/>
    <w:rsid w:val="00081DA9"/>
    <w:rsid w:val="000826CC"/>
    <w:rsid w:val="00082C6C"/>
    <w:rsid w:val="00082DFC"/>
    <w:rsid w:val="00086C93"/>
    <w:rsid w:val="000907D9"/>
    <w:rsid w:val="00094D2C"/>
    <w:rsid w:val="00096B07"/>
    <w:rsid w:val="000A383A"/>
    <w:rsid w:val="000B0448"/>
    <w:rsid w:val="000B0C39"/>
    <w:rsid w:val="000B1647"/>
    <w:rsid w:val="000B17C2"/>
    <w:rsid w:val="000B24BF"/>
    <w:rsid w:val="000B3C05"/>
    <w:rsid w:val="000B452E"/>
    <w:rsid w:val="000B4C5A"/>
    <w:rsid w:val="000B55A6"/>
    <w:rsid w:val="000C143B"/>
    <w:rsid w:val="000C1D22"/>
    <w:rsid w:val="000C4275"/>
    <w:rsid w:val="000C660C"/>
    <w:rsid w:val="000C7A1C"/>
    <w:rsid w:val="000D0DA0"/>
    <w:rsid w:val="000D2660"/>
    <w:rsid w:val="000D7E28"/>
    <w:rsid w:val="000E2422"/>
    <w:rsid w:val="000E6494"/>
    <w:rsid w:val="000F0A0C"/>
    <w:rsid w:val="000F0A62"/>
    <w:rsid w:val="000F303D"/>
    <w:rsid w:val="000F356E"/>
    <w:rsid w:val="000F3C9D"/>
    <w:rsid w:val="000F5246"/>
    <w:rsid w:val="000F643B"/>
    <w:rsid w:val="000F7B05"/>
    <w:rsid w:val="00102AB8"/>
    <w:rsid w:val="00104A83"/>
    <w:rsid w:val="001130DE"/>
    <w:rsid w:val="001144CA"/>
    <w:rsid w:val="00114ACF"/>
    <w:rsid w:val="00114B50"/>
    <w:rsid w:val="001153D8"/>
    <w:rsid w:val="001159FE"/>
    <w:rsid w:val="00115C1D"/>
    <w:rsid w:val="0011610F"/>
    <w:rsid w:val="0011686C"/>
    <w:rsid w:val="0011690C"/>
    <w:rsid w:val="001174B3"/>
    <w:rsid w:val="001212AD"/>
    <w:rsid w:val="00125E53"/>
    <w:rsid w:val="00126CB9"/>
    <w:rsid w:val="00126F00"/>
    <w:rsid w:val="0012734D"/>
    <w:rsid w:val="0012746B"/>
    <w:rsid w:val="00132CB2"/>
    <w:rsid w:val="00132EE5"/>
    <w:rsid w:val="0013375B"/>
    <w:rsid w:val="0013624D"/>
    <w:rsid w:val="00140922"/>
    <w:rsid w:val="00140941"/>
    <w:rsid w:val="001411E0"/>
    <w:rsid w:val="0014242A"/>
    <w:rsid w:val="00142A9F"/>
    <w:rsid w:val="00145FCA"/>
    <w:rsid w:val="00154C05"/>
    <w:rsid w:val="00157AA0"/>
    <w:rsid w:val="001645DE"/>
    <w:rsid w:val="00164905"/>
    <w:rsid w:val="00164932"/>
    <w:rsid w:val="00164B7C"/>
    <w:rsid w:val="001652AB"/>
    <w:rsid w:val="0016660E"/>
    <w:rsid w:val="00175628"/>
    <w:rsid w:val="00177348"/>
    <w:rsid w:val="00181F94"/>
    <w:rsid w:val="001853ED"/>
    <w:rsid w:val="00187249"/>
    <w:rsid w:val="001878E7"/>
    <w:rsid w:val="001901C9"/>
    <w:rsid w:val="00191189"/>
    <w:rsid w:val="00192A1F"/>
    <w:rsid w:val="00194DC3"/>
    <w:rsid w:val="00195891"/>
    <w:rsid w:val="001A04C2"/>
    <w:rsid w:val="001A0DF8"/>
    <w:rsid w:val="001A2228"/>
    <w:rsid w:val="001A4C0E"/>
    <w:rsid w:val="001A52D7"/>
    <w:rsid w:val="001A61B2"/>
    <w:rsid w:val="001A6C35"/>
    <w:rsid w:val="001A7041"/>
    <w:rsid w:val="001B2328"/>
    <w:rsid w:val="001B4870"/>
    <w:rsid w:val="001B5A44"/>
    <w:rsid w:val="001B5AF6"/>
    <w:rsid w:val="001B6319"/>
    <w:rsid w:val="001B7444"/>
    <w:rsid w:val="001C0A2E"/>
    <w:rsid w:val="001C38F5"/>
    <w:rsid w:val="001C6315"/>
    <w:rsid w:val="001D00BE"/>
    <w:rsid w:val="001D1FF8"/>
    <w:rsid w:val="001D2167"/>
    <w:rsid w:val="001D4FC3"/>
    <w:rsid w:val="001D62A3"/>
    <w:rsid w:val="001D698F"/>
    <w:rsid w:val="001E32A5"/>
    <w:rsid w:val="001E517B"/>
    <w:rsid w:val="001E580E"/>
    <w:rsid w:val="001E5842"/>
    <w:rsid w:val="001E7633"/>
    <w:rsid w:val="001E7640"/>
    <w:rsid w:val="001E78F0"/>
    <w:rsid w:val="001F062D"/>
    <w:rsid w:val="001F283C"/>
    <w:rsid w:val="001F3A47"/>
    <w:rsid w:val="001F458E"/>
    <w:rsid w:val="001F5CD1"/>
    <w:rsid w:val="001F6771"/>
    <w:rsid w:val="0020061E"/>
    <w:rsid w:val="002017C9"/>
    <w:rsid w:val="0020303A"/>
    <w:rsid w:val="00203E91"/>
    <w:rsid w:val="00204268"/>
    <w:rsid w:val="00205F65"/>
    <w:rsid w:val="00212560"/>
    <w:rsid w:val="0021340F"/>
    <w:rsid w:val="0021483A"/>
    <w:rsid w:val="002157FA"/>
    <w:rsid w:val="00215922"/>
    <w:rsid w:val="0021737C"/>
    <w:rsid w:val="00220CE4"/>
    <w:rsid w:val="00222E0C"/>
    <w:rsid w:val="00223875"/>
    <w:rsid w:val="00223ED0"/>
    <w:rsid w:val="002279A9"/>
    <w:rsid w:val="0023053B"/>
    <w:rsid w:val="00234187"/>
    <w:rsid w:val="0023437A"/>
    <w:rsid w:val="0023527F"/>
    <w:rsid w:val="00236F80"/>
    <w:rsid w:val="0023742F"/>
    <w:rsid w:val="002375E9"/>
    <w:rsid w:val="0024031B"/>
    <w:rsid w:val="00240552"/>
    <w:rsid w:val="00240FAC"/>
    <w:rsid w:val="0024295F"/>
    <w:rsid w:val="002432FE"/>
    <w:rsid w:val="00244863"/>
    <w:rsid w:val="002463ED"/>
    <w:rsid w:val="00246A79"/>
    <w:rsid w:val="00252575"/>
    <w:rsid w:val="00253471"/>
    <w:rsid w:val="0025500A"/>
    <w:rsid w:val="00256C9D"/>
    <w:rsid w:val="0026150E"/>
    <w:rsid w:val="00265797"/>
    <w:rsid w:val="00265B01"/>
    <w:rsid w:val="00265BAD"/>
    <w:rsid w:val="002660AD"/>
    <w:rsid w:val="00266518"/>
    <w:rsid w:val="00266571"/>
    <w:rsid w:val="00272FCD"/>
    <w:rsid w:val="0027430B"/>
    <w:rsid w:val="002752B2"/>
    <w:rsid w:val="002754FF"/>
    <w:rsid w:val="00276FEE"/>
    <w:rsid w:val="00283134"/>
    <w:rsid w:val="00284618"/>
    <w:rsid w:val="00286CFE"/>
    <w:rsid w:val="00286F2C"/>
    <w:rsid w:val="00290A20"/>
    <w:rsid w:val="002927BE"/>
    <w:rsid w:val="00293D88"/>
    <w:rsid w:val="00293E43"/>
    <w:rsid w:val="00294649"/>
    <w:rsid w:val="002959E7"/>
    <w:rsid w:val="00296BFF"/>
    <w:rsid w:val="002A156A"/>
    <w:rsid w:val="002A36A3"/>
    <w:rsid w:val="002A50CF"/>
    <w:rsid w:val="002A5252"/>
    <w:rsid w:val="002A5653"/>
    <w:rsid w:val="002A67ED"/>
    <w:rsid w:val="002B21A0"/>
    <w:rsid w:val="002B3ECD"/>
    <w:rsid w:val="002B52D2"/>
    <w:rsid w:val="002C11D5"/>
    <w:rsid w:val="002C1F9F"/>
    <w:rsid w:val="002C4450"/>
    <w:rsid w:val="002C5A7B"/>
    <w:rsid w:val="002C6F71"/>
    <w:rsid w:val="002C7CB1"/>
    <w:rsid w:val="002D469E"/>
    <w:rsid w:val="002D59FA"/>
    <w:rsid w:val="002D5E05"/>
    <w:rsid w:val="002D70AD"/>
    <w:rsid w:val="002E07C3"/>
    <w:rsid w:val="002E79D1"/>
    <w:rsid w:val="002E7EF5"/>
    <w:rsid w:val="002F3829"/>
    <w:rsid w:val="002F66D0"/>
    <w:rsid w:val="002F6ECA"/>
    <w:rsid w:val="002F7142"/>
    <w:rsid w:val="002F7F31"/>
    <w:rsid w:val="0030108C"/>
    <w:rsid w:val="00301C15"/>
    <w:rsid w:val="00304BCC"/>
    <w:rsid w:val="0030671B"/>
    <w:rsid w:val="00311AC3"/>
    <w:rsid w:val="0031288E"/>
    <w:rsid w:val="00312C83"/>
    <w:rsid w:val="003155D9"/>
    <w:rsid w:val="00315A6C"/>
    <w:rsid w:val="003222D1"/>
    <w:rsid w:val="00325585"/>
    <w:rsid w:val="003268F2"/>
    <w:rsid w:val="003271FF"/>
    <w:rsid w:val="0033045A"/>
    <w:rsid w:val="00331B06"/>
    <w:rsid w:val="00331EB2"/>
    <w:rsid w:val="00332467"/>
    <w:rsid w:val="0033434C"/>
    <w:rsid w:val="00334CE5"/>
    <w:rsid w:val="00334E08"/>
    <w:rsid w:val="00335553"/>
    <w:rsid w:val="00335640"/>
    <w:rsid w:val="00337CBE"/>
    <w:rsid w:val="003409A4"/>
    <w:rsid w:val="00340FBB"/>
    <w:rsid w:val="0034122E"/>
    <w:rsid w:val="00341853"/>
    <w:rsid w:val="00342A3C"/>
    <w:rsid w:val="00342F72"/>
    <w:rsid w:val="00343567"/>
    <w:rsid w:val="00343CEE"/>
    <w:rsid w:val="003450F7"/>
    <w:rsid w:val="0034517E"/>
    <w:rsid w:val="0034712F"/>
    <w:rsid w:val="00347517"/>
    <w:rsid w:val="00347C22"/>
    <w:rsid w:val="0035232F"/>
    <w:rsid w:val="00354DB2"/>
    <w:rsid w:val="00356FE0"/>
    <w:rsid w:val="003629D6"/>
    <w:rsid w:val="003658DC"/>
    <w:rsid w:val="00367E9D"/>
    <w:rsid w:val="00370791"/>
    <w:rsid w:val="00370EDC"/>
    <w:rsid w:val="003712D7"/>
    <w:rsid w:val="00377C81"/>
    <w:rsid w:val="0038105D"/>
    <w:rsid w:val="00383B10"/>
    <w:rsid w:val="00383D4B"/>
    <w:rsid w:val="00384D21"/>
    <w:rsid w:val="003908C4"/>
    <w:rsid w:val="003A1FFD"/>
    <w:rsid w:val="003A2C86"/>
    <w:rsid w:val="003A349D"/>
    <w:rsid w:val="003A5BD1"/>
    <w:rsid w:val="003B30B2"/>
    <w:rsid w:val="003C19CF"/>
    <w:rsid w:val="003C2557"/>
    <w:rsid w:val="003C669C"/>
    <w:rsid w:val="003C7A0D"/>
    <w:rsid w:val="003D05A3"/>
    <w:rsid w:val="003D2CEC"/>
    <w:rsid w:val="003D35D2"/>
    <w:rsid w:val="003D397E"/>
    <w:rsid w:val="003D47A4"/>
    <w:rsid w:val="003D542B"/>
    <w:rsid w:val="003E0AEE"/>
    <w:rsid w:val="003E2320"/>
    <w:rsid w:val="003E2A39"/>
    <w:rsid w:val="003E674F"/>
    <w:rsid w:val="003F0B57"/>
    <w:rsid w:val="003F3173"/>
    <w:rsid w:val="003F3AEC"/>
    <w:rsid w:val="003F63A3"/>
    <w:rsid w:val="004027C4"/>
    <w:rsid w:val="00402B0D"/>
    <w:rsid w:val="00402BF2"/>
    <w:rsid w:val="00405745"/>
    <w:rsid w:val="004070AB"/>
    <w:rsid w:val="004100CD"/>
    <w:rsid w:val="00410853"/>
    <w:rsid w:val="00411DE0"/>
    <w:rsid w:val="00412584"/>
    <w:rsid w:val="004141A5"/>
    <w:rsid w:val="00414854"/>
    <w:rsid w:val="00414BB9"/>
    <w:rsid w:val="00414CEB"/>
    <w:rsid w:val="00414FE0"/>
    <w:rsid w:val="004165DC"/>
    <w:rsid w:val="00420706"/>
    <w:rsid w:val="004222B8"/>
    <w:rsid w:val="00423F8C"/>
    <w:rsid w:val="00425379"/>
    <w:rsid w:val="0042563D"/>
    <w:rsid w:val="00425C99"/>
    <w:rsid w:val="0042796C"/>
    <w:rsid w:val="00430650"/>
    <w:rsid w:val="00433443"/>
    <w:rsid w:val="0043525C"/>
    <w:rsid w:val="004355F7"/>
    <w:rsid w:val="00437987"/>
    <w:rsid w:val="00440447"/>
    <w:rsid w:val="00441506"/>
    <w:rsid w:val="0044295B"/>
    <w:rsid w:val="00443D57"/>
    <w:rsid w:val="00445E7B"/>
    <w:rsid w:val="004517E6"/>
    <w:rsid w:val="00451907"/>
    <w:rsid w:val="004529CF"/>
    <w:rsid w:val="004554AD"/>
    <w:rsid w:val="00457A8F"/>
    <w:rsid w:val="004632F2"/>
    <w:rsid w:val="004709EF"/>
    <w:rsid w:val="0047227B"/>
    <w:rsid w:val="004752F0"/>
    <w:rsid w:val="00475980"/>
    <w:rsid w:val="0047694E"/>
    <w:rsid w:val="004773B7"/>
    <w:rsid w:val="00480581"/>
    <w:rsid w:val="00482029"/>
    <w:rsid w:val="00484C89"/>
    <w:rsid w:val="0048545D"/>
    <w:rsid w:val="00485C13"/>
    <w:rsid w:val="00487D23"/>
    <w:rsid w:val="00491FA9"/>
    <w:rsid w:val="0049449F"/>
    <w:rsid w:val="004A29F5"/>
    <w:rsid w:val="004A2F6E"/>
    <w:rsid w:val="004A3079"/>
    <w:rsid w:val="004A410D"/>
    <w:rsid w:val="004A7219"/>
    <w:rsid w:val="004B15D0"/>
    <w:rsid w:val="004B70CE"/>
    <w:rsid w:val="004B7363"/>
    <w:rsid w:val="004C18FC"/>
    <w:rsid w:val="004C517B"/>
    <w:rsid w:val="004C7242"/>
    <w:rsid w:val="004D6C34"/>
    <w:rsid w:val="004D7B3D"/>
    <w:rsid w:val="004E0232"/>
    <w:rsid w:val="004E03E6"/>
    <w:rsid w:val="004E2EEF"/>
    <w:rsid w:val="004E4BA6"/>
    <w:rsid w:val="004E4D5E"/>
    <w:rsid w:val="004E5E85"/>
    <w:rsid w:val="004F2327"/>
    <w:rsid w:val="004F2501"/>
    <w:rsid w:val="004F6AAF"/>
    <w:rsid w:val="005022CC"/>
    <w:rsid w:val="0050548C"/>
    <w:rsid w:val="00514F6E"/>
    <w:rsid w:val="00515F4E"/>
    <w:rsid w:val="00516E2C"/>
    <w:rsid w:val="00520C26"/>
    <w:rsid w:val="00522895"/>
    <w:rsid w:val="0052407B"/>
    <w:rsid w:val="0052422C"/>
    <w:rsid w:val="0052480E"/>
    <w:rsid w:val="00530F8D"/>
    <w:rsid w:val="0053132C"/>
    <w:rsid w:val="0053163E"/>
    <w:rsid w:val="0053266D"/>
    <w:rsid w:val="0053442E"/>
    <w:rsid w:val="00534B95"/>
    <w:rsid w:val="00534C11"/>
    <w:rsid w:val="0053543D"/>
    <w:rsid w:val="0053567C"/>
    <w:rsid w:val="00545CA9"/>
    <w:rsid w:val="005541FD"/>
    <w:rsid w:val="005549E7"/>
    <w:rsid w:val="00557989"/>
    <w:rsid w:val="005602F6"/>
    <w:rsid w:val="005606DD"/>
    <w:rsid w:val="0056175A"/>
    <w:rsid w:val="005619BE"/>
    <w:rsid w:val="00561C05"/>
    <w:rsid w:val="00562BCE"/>
    <w:rsid w:val="00563D9F"/>
    <w:rsid w:val="005645F8"/>
    <w:rsid w:val="00564926"/>
    <w:rsid w:val="00565036"/>
    <w:rsid w:val="005671BF"/>
    <w:rsid w:val="0057000A"/>
    <w:rsid w:val="00570481"/>
    <w:rsid w:val="005705FF"/>
    <w:rsid w:val="00572DB8"/>
    <w:rsid w:val="00576175"/>
    <w:rsid w:val="00576E8B"/>
    <w:rsid w:val="00576EEA"/>
    <w:rsid w:val="00583F17"/>
    <w:rsid w:val="00586B55"/>
    <w:rsid w:val="0059073A"/>
    <w:rsid w:val="00592012"/>
    <w:rsid w:val="00592346"/>
    <w:rsid w:val="00592600"/>
    <w:rsid w:val="005936EB"/>
    <w:rsid w:val="0059494F"/>
    <w:rsid w:val="00594DE4"/>
    <w:rsid w:val="005A15EA"/>
    <w:rsid w:val="005A4786"/>
    <w:rsid w:val="005A6990"/>
    <w:rsid w:val="005B028C"/>
    <w:rsid w:val="005B0F41"/>
    <w:rsid w:val="005B17DE"/>
    <w:rsid w:val="005B4751"/>
    <w:rsid w:val="005B637D"/>
    <w:rsid w:val="005B71FB"/>
    <w:rsid w:val="005B7987"/>
    <w:rsid w:val="005C399F"/>
    <w:rsid w:val="005C3A7A"/>
    <w:rsid w:val="005D4202"/>
    <w:rsid w:val="005D4750"/>
    <w:rsid w:val="005D49B0"/>
    <w:rsid w:val="005D50BA"/>
    <w:rsid w:val="005D7F9D"/>
    <w:rsid w:val="005E219D"/>
    <w:rsid w:val="005E318E"/>
    <w:rsid w:val="005E34D1"/>
    <w:rsid w:val="005E3D87"/>
    <w:rsid w:val="005E402B"/>
    <w:rsid w:val="005E45D6"/>
    <w:rsid w:val="005E490D"/>
    <w:rsid w:val="005E6E43"/>
    <w:rsid w:val="005E7A58"/>
    <w:rsid w:val="005F0555"/>
    <w:rsid w:val="005F07D1"/>
    <w:rsid w:val="005F1606"/>
    <w:rsid w:val="005F2270"/>
    <w:rsid w:val="005F2827"/>
    <w:rsid w:val="005F39A5"/>
    <w:rsid w:val="00602709"/>
    <w:rsid w:val="00602B3C"/>
    <w:rsid w:val="00603BB3"/>
    <w:rsid w:val="00603D8A"/>
    <w:rsid w:val="00606EB9"/>
    <w:rsid w:val="0061115C"/>
    <w:rsid w:val="00616255"/>
    <w:rsid w:val="006167DB"/>
    <w:rsid w:val="0062029B"/>
    <w:rsid w:val="006211F7"/>
    <w:rsid w:val="00623EF1"/>
    <w:rsid w:val="0062566D"/>
    <w:rsid w:val="006261BF"/>
    <w:rsid w:val="00631A7A"/>
    <w:rsid w:val="00631D0D"/>
    <w:rsid w:val="00633552"/>
    <w:rsid w:val="00634F14"/>
    <w:rsid w:val="00635E53"/>
    <w:rsid w:val="0063699B"/>
    <w:rsid w:val="00640A29"/>
    <w:rsid w:val="0064214B"/>
    <w:rsid w:val="006427D2"/>
    <w:rsid w:val="00643617"/>
    <w:rsid w:val="00646EDD"/>
    <w:rsid w:val="00647225"/>
    <w:rsid w:val="00647FE4"/>
    <w:rsid w:val="006533DC"/>
    <w:rsid w:val="00657CD9"/>
    <w:rsid w:val="0066013E"/>
    <w:rsid w:val="00660A0A"/>
    <w:rsid w:val="006666B7"/>
    <w:rsid w:val="00667064"/>
    <w:rsid w:val="00674956"/>
    <w:rsid w:val="00674C9C"/>
    <w:rsid w:val="006756DF"/>
    <w:rsid w:val="006802DA"/>
    <w:rsid w:val="0068107C"/>
    <w:rsid w:val="00681850"/>
    <w:rsid w:val="00683F50"/>
    <w:rsid w:val="00684D68"/>
    <w:rsid w:val="006862BA"/>
    <w:rsid w:val="006864A7"/>
    <w:rsid w:val="00687FB1"/>
    <w:rsid w:val="00695515"/>
    <w:rsid w:val="006A2BB9"/>
    <w:rsid w:val="006A3EB3"/>
    <w:rsid w:val="006A5000"/>
    <w:rsid w:val="006A623E"/>
    <w:rsid w:val="006B3E33"/>
    <w:rsid w:val="006B6421"/>
    <w:rsid w:val="006B6AB5"/>
    <w:rsid w:val="006C0612"/>
    <w:rsid w:val="006C0BED"/>
    <w:rsid w:val="006C13DE"/>
    <w:rsid w:val="006C2553"/>
    <w:rsid w:val="006C554B"/>
    <w:rsid w:val="006C6B7C"/>
    <w:rsid w:val="006C7520"/>
    <w:rsid w:val="006C7BC2"/>
    <w:rsid w:val="006C7E65"/>
    <w:rsid w:val="006D0B96"/>
    <w:rsid w:val="006D14C4"/>
    <w:rsid w:val="006D2C5E"/>
    <w:rsid w:val="006D5628"/>
    <w:rsid w:val="006D64FE"/>
    <w:rsid w:val="006D6516"/>
    <w:rsid w:val="006D6BBA"/>
    <w:rsid w:val="006D74A0"/>
    <w:rsid w:val="006D7870"/>
    <w:rsid w:val="006E3B39"/>
    <w:rsid w:val="006E3C8E"/>
    <w:rsid w:val="006E52EA"/>
    <w:rsid w:val="006E5E98"/>
    <w:rsid w:val="006F4E14"/>
    <w:rsid w:val="006F5791"/>
    <w:rsid w:val="006F7030"/>
    <w:rsid w:val="00701748"/>
    <w:rsid w:val="00703F3F"/>
    <w:rsid w:val="00704A04"/>
    <w:rsid w:val="00704F00"/>
    <w:rsid w:val="007057BA"/>
    <w:rsid w:val="007105FD"/>
    <w:rsid w:val="007113F0"/>
    <w:rsid w:val="00712B9A"/>
    <w:rsid w:val="00713092"/>
    <w:rsid w:val="0071409B"/>
    <w:rsid w:val="00722E8B"/>
    <w:rsid w:val="0072681D"/>
    <w:rsid w:val="007270DD"/>
    <w:rsid w:val="00727535"/>
    <w:rsid w:val="0072793F"/>
    <w:rsid w:val="00727BAE"/>
    <w:rsid w:val="007375A2"/>
    <w:rsid w:val="00737A60"/>
    <w:rsid w:val="00742108"/>
    <w:rsid w:val="00744E8F"/>
    <w:rsid w:val="00747EBE"/>
    <w:rsid w:val="0075087F"/>
    <w:rsid w:val="0075113E"/>
    <w:rsid w:val="007532FB"/>
    <w:rsid w:val="0075520D"/>
    <w:rsid w:val="0075528A"/>
    <w:rsid w:val="00760CF2"/>
    <w:rsid w:val="0076347B"/>
    <w:rsid w:val="007643E9"/>
    <w:rsid w:val="0076486B"/>
    <w:rsid w:val="00766845"/>
    <w:rsid w:val="007668D3"/>
    <w:rsid w:val="00767492"/>
    <w:rsid w:val="00767BDE"/>
    <w:rsid w:val="00775E59"/>
    <w:rsid w:val="00777DA4"/>
    <w:rsid w:val="00781A9A"/>
    <w:rsid w:val="007863B5"/>
    <w:rsid w:val="00786800"/>
    <w:rsid w:val="00786FAD"/>
    <w:rsid w:val="00786FEB"/>
    <w:rsid w:val="00791C49"/>
    <w:rsid w:val="00791DD3"/>
    <w:rsid w:val="00793277"/>
    <w:rsid w:val="007A0F2D"/>
    <w:rsid w:val="007A10CC"/>
    <w:rsid w:val="007A15A8"/>
    <w:rsid w:val="007A164C"/>
    <w:rsid w:val="007A199E"/>
    <w:rsid w:val="007B32E7"/>
    <w:rsid w:val="007B3B0D"/>
    <w:rsid w:val="007C6EB3"/>
    <w:rsid w:val="007D0F8A"/>
    <w:rsid w:val="007D2096"/>
    <w:rsid w:val="007D245F"/>
    <w:rsid w:val="007D3E4C"/>
    <w:rsid w:val="007D3F6A"/>
    <w:rsid w:val="007D43F6"/>
    <w:rsid w:val="007D6B96"/>
    <w:rsid w:val="007D6F8D"/>
    <w:rsid w:val="007E0A13"/>
    <w:rsid w:val="007E282F"/>
    <w:rsid w:val="007E653E"/>
    <w:rsid w:val="007E686A"/>
    <w:rsid w:val="007E6A54"/>
    <w:rsid w:val="007E7F88"/>
    <w:rsid w:val="007F17DE"/>
    <w:rsid w:val="007F3DB8"/>
    <w:rsid w:val="007F422F"/>
    <w:rsid w:val="007F47A8"/>
    <w:rsid w:val="008017C5"/>
    <w:rsid w:val="008036C5"/>
    <w:rsid w:val="00803708"/>
    <w:rsid w:val="00805CAE"/>
    <w:rsid w:val="00811409"/>
    <w:rsid w:val="00814AE1"/>
    <w:rsid w:val="008150E4"/>
    <w:rsid w:val="00816CC1"/>
    <w:rsid w:val="0081774F"/>
    <w:rsid w:val="00821549"/>
    <w:rsid w:val="008227F5"/>
    <w:rsid w:val="008270DB"/>
    <w:rsid w:val="00827577"/>
    <w:rsid w:val="00830A9D"/>
    <w:rsid w:val="0083602A"/>
    <w:rsid w:val="00836257"/>
    <w:rsid w:val="008406AA"/>
    <w:rsid w:val="00840CF5"/>
    <w:rsid w:val="00842A1B"/>
    <w:rsid w:val="008478C2"/>
    <w:rsid w:val="00847E3A"/>
    <w:rsid w:val="008500D5"/>
    <w:rsid w:val="008525B9"/>
    <w:rsid w:val="00852A20"/>
    <w:rsid w:val="00853DAB"/>
    <w:rsid w:val="00854572"/>
    <w:rsid w:val="00855012"/>
    <w:rsid w:val="00855EB6"/>
    <w:rsid w:val="00855F86"/>
    <w:rsid w:val="00857B2E"/>
    <w:rsid w:val="00857D6F"/>
    <w:rsid w:val="008608EA"/>
    <w:rsid w:val="00860DBD"/>
    <w:rsid w:val="008626F8"/>
    <w:rsid w:val="008647E1"/>
    <w:rsid w:val="00864DC1"/>
    <w:rsid w:val="00865555"/>
    <w:rsid w:val="00866C58"/>
    <w:rsid w:val="00867CB0"/>
    <w:rsid w:val="0087071B"/>
    <w:rsid w:val="008709F4"/>
    <w:rsid w:val="00872B06"/>
    <w:rsid w:val="00873150"/>
    <w:rsid w:val="00874A5A"/>
    <w:rsid w:val="00881B6A"/>
    <w:rsid w:val="00882227"/>
    <w:rsid w:val="00882E39"/>
    <w:rsid w:val="00884846"/>
    <w:rsid w:val="0088593C"/>
    <w:rsid w:val="00885C7D"/>
    <w:rsid w:val="00886BE4"/>
    <w:rsid w:val="00887D23"/>
    <w:rsid w:val="00887FA6"/>
    <w:rsid w:val="0089016C"/>
    <w:rsid w:val="0089145A"/>
    <w:rsid w:val="0089433D"/>
    <w:rsid w:val="008A21DF"/>
    <w:rsid w:val="008A2CDD"/>
    <w:rsid w:val="008A59AE"/>
    <w:rsid w:val="008B1DA8"/>
    <w:rsid w:val="008B2C39"/>
    <w:rsid w:val="008B6132"/>
    <w:rsid w:val="008B632F"/>
    <w:rsid w:val="008B6D86"/>
    <w:rsid w:val="008B7B38"/>
    <w:rsid w:val="008C26E2"/>
    <w:rsid w:val="008C2842"/>
    <w:rsid w:val="008C33F9"/>
    <w:rsid w:val="008C501F"/>
    <w:rsid w:val="008C5FD6"/>
    <w:rsid w:val="008C6FC0"/>
    <w:rsid w:val="008C7B52"/>
    <w:rsid w:val="008D3096"/>
    <w:rsid w:val="008D38DF"/>
    <w:rsid w:val="008D3A9A"/>
    <w:rsid w:val="008D4073"/>
    <w:rsid w:val="008D5220"/>
    <w:rsid w:val="008D5CD7"/>
    <w:rsid w:val="008D61D9"/>
    <w:rsid w:val="008E1FB0"/>
    <w:rsid w:val="008E45BA"/>
    <w:rsid w:val="008E4983"/>
    <w:rsid w:val="008E5194"/>
    <w:rsid w:val="008E7EF2"/>
    <w:rsid w:val="008F0852"/>
    <w:rsid w:val="008F2CDD"/>
    <w:rsid w:val="008F4562"/>
    <w:rsid w:val="008F5A6D"/>
    <w:rsid w:val="00901DFD"/>
    <w:rsid w:val="00902AA1"/>
    <w:rsid w:val="00904783"/>
    <w:rsid w:val="0090680D"/>
    <w:rsid w:val="00906D96"/>
    <w:rsid w:val="00915A50"/>
    <w:rsid w:val="009272A7"/>
    <w:rsid w:val="009272D7"/>
    <w:rsid w:val="00927821"/>
    <w:rsid w:val="00927FCF"/>
    <w:rsid w:val="00932D44"/>
    <w:rsid w:val="009340AE"/>
    <w:rsid w:val="00936BBC"/>
    <w:rsid w:val="0094139F"/>
    <w:rsid w:val="00942A0A"/>
    <w:rsid w:val="00944110"/>
    <w:rsid w:val="009461E5"/>
    <w:rsid w:val="0094649D"/>
    <w:rsid w:val="00951232"/>
    <w:rsid w:val="0095304C"/>
    <w:rsid w:val="009549DD"/>
    <w:rsid w:val="00956154"/>
    <w:rsid w:val="00956360"/>
    <w:rsid w:val="00957597"/>
    <w:rsid w:val="00966210"/>
    <w:rsid w:val="009675A9"/>
    <w:rsid w:val="00975894"/>
    <w:rsid w:val="00976EF7"/>
    <w:rsid w:val="00977BCF"/>
    <w:rsid w:val="0098091E"/>
    <w:rsid w:val="00980B23"/>
    <w:rsid w:val="009839D1"/>
    <w:rsid w:val="00986153"/>
    <w:rsid w:val="0099094E"/>
    <w:rsid w:val="0099163C"/>
    <w:rsid w:val="00996C8C"/>
    <w:rsid w:val="009A01D4"/>
    <w:rsid w:val="009A423D"/>
    <w:rsid w:val="009A6491"/>
    <w:rsid w:val="009A7762"/>
    <w:rsid w:val="009B2904"/>
    <w:rsid w:val="009B2C58"/>
    <w:rsid w:val="009B3AC9"/>
    <w:rsid w:val="009B5CEF"/>
    <w:rsid w:val="009B61F1"/>
    <w:rsid w:val="009C40D4"/>
    <w:rsid w:val="009C4304"/>
    <w:rsid w:val="009C4EAF"/>
    <w:rsid w:val="009C7CE0"/>
    <w:rsid w:val="009D02DC"/>
    <w:rsid w:val="009D2481"/>
    <w:rsid w:val="009D51D3"/>
    <w:rsid w:val="009D6FEB"/>
    <w:rsid w:val="009E04E6"/>
    <w:rsid w:val="009E0884"/>
    <w:rsid w:val="009E2B32"/>
    <w:rsid w:val="009E2B7D"/>
    <w:rsid w:val="009E2DDC"/>
    <w:rsid w:val="009E395C"/>
    <w:rsid w:val="009F265F"/>
    <w:rsid w:val="009F3CFE"/>
    <w:rsid w:val="009F74B0"/>
    <w:rsid w:val="00A01333"/>
    <w:rsid w:val="00A02409"/>
    <w:rsid w:val="00A02CEB"/>
    <w:rsid w:val="00A07375"/>
    <w:rsid w:val="00A0775C"/>
    <w:rsid w:val="00A12822"/>
    <w:rsid w:val="00A22DC9"/>
    <w:rsid w:val="00A2340B"/>
    <w:rsid w:val="00A254F0"/>
    <w:rsid w:val="00A25724"/>
    <w:rsid w:val="00A34352"/>
    <w:rsid w:val="00A371DC"/>
    <w:rsid w:val="00A47DB1"/>
    <w:rsid w:val="00A5187A"/>
    <w:rsid w:val="00A520A6"/>
    <w:rsid w:val="00A55F09"/>
    <w:rsid w:val="00A5777E"/>
    <w:rsid w:val="00A60185"/>
    <w:rsid w:val="00A607D9"/>
    <w:rsid w:val="00A6190D"/>
    <w:rsid w:val="00A628A3"/>
    <w:rsid w:val="00A62A60"/>
    <w:rsid w:val="00A65B82"/>
    <w:rsid w:val="00A674F0"/>
    <w:rsid w:val="00A7067D"/>
    <w:rsid w:val="00A7224A"/>
    <w:rsid w:val="00A72564"/>
    <w:rsid w:val="00A736DC"/>
    <w:rsid w:val="00A74E88"/>
    <w:rsid w:val="00A7518A"/>
    <w:rsid w:val="00A823EE"/>
    <w:rsid w:val="00A85712"/>
    <w:rsid w:val="00A8690E"/>
    <w:rsid w:val="00A92001"/>
    <w:rsid w:val="00A944D2"/>
    <w:rsid w:val="00A94808"/>
    <w:rsid w:val="00A963FD"/>
    <w:rsid w:val="00A96513"/>
    <w:rsid w:val="00A97D8F"/>
    <w:rsid w:val="00AA3287"/>
    <w:rsid w:val="00AA6D4C"/>
    <w:rsid w:val="00AB2531"/>
    <w:rsid w:val="00AB699F"/>
    <w:rsid w:val="00AC362F"/>
    <w:rsid w:val="00AC42C2"/>
    <w:rsid w:val="00AC4456"/>
    <w:rsid w:val="00AC4DF8"/>
    <w:rsid w:val="00AC62CE"/>
    <w:rsid w:val="00AC79CF"/>
    <w:rsid w:val="00AC7EB4"/>
    <w:rsid w:val="00AD1D99"/>
    <w:rsid w:val="00AD2CFF"/>
    <w:rsid w:val="00AD37B1"/>
    <w:rsid w:val="00AD78B1"/>
    <w:rsid w:val="00AF23D2"/>
    <w:rsid w:val="00AF491D"/>
    <w:rsid w:val="00AF627F"/>
    <w:rsid w:val="00AF6B79"/>
    <w:rsid w:val="00B0118B"/>
    <w:rsid w:val="00B0427F"/>
    <w:rsid w:val="00B0737F"/>
    <w:rsid w:val="00B155C1"/>
    <w:rsid w:val="00B16798"/>
    <w:rsid w:val="00B209BB"/>
    <w:rsid w:val="00B212E6"/>
    <w:rsid w:val="00B22DCF"/>
    <w:rsid w:val="00B2397A"/>
    <w:rsid w:val="00B23DBE"/>
    <w:rsid w:val="00B2427B"/>
    <w:rsid w:val="00B2438D"/>
    <w:rsid w:val="00B24CF7"/>
    <w:rsid w:val="00B3350A"/>
    <w:rsid w:val="00B3358F"/>
    <w:rsid w:val="00B33684"/>
    <w:rsid w:val="00B3431F"/>
    <w:rsid w:val="00B355A5"/>
    <w:rsid w:val="00B356C3"/>
    <w:rsid w:val="00B40587"/>
    <w:rsid w:val="00B4435D"/>
    <w:rsid w:val="00B4460D"/>
    <w:rsid w:val="00B47143"/>
    <w:rsid w:val="00B4735A"/>
    <w:rsid w:val="00B47B3C"/>
    <w:rsid w:val="00B514C5"/>
    <w:rsid w:val="00B51C49"/>
    <w:rsid w:val="00B52A85"/>
    <w:rsid w:val="00B532C5"/>
    <w:rsid w:val="00B576E8"/>
    <w:rsid w:val="00B630F1"/>
    <w:rsid w:val="00B64391"/>
    <w:rsid w:val="00B67D21"/>
    <w:rsid w:val="00B7105C"/>
    <w:rsid w:val="00B713AA"/>
    <w:rsid w:val="00B73092"/>
    <w:rsid w:val="00B73275"/>
    <w:rsid w:val="00B74593"/>
    <w:rsid w:val="00B762A1"/>
    <w:rsid w:val="00B766E8"/>
    <w:rsid w:val="00B8486F"/>
    <w:rsid w:val="00B865A2"/>
    <w:rsid w:val="00B868A6"/>
    <w:rsid w:val="00B86F91"/>
    <w:rsid w:val="00B87E10"/>
    <w:rsid w:val="00B90ED2"/>
    <w:rsid w:val="00B92E01"/>
    <w:rsid w:val="00B93E98"/>
    <w:rsid w:val="00B94ABE"/>
    <w:rsid w:val="00BA0CF8"/>
    <w:rsid w:val="00BA2AA8"/>
    <w:rsid w:val="00BB0738"/>
    <w:rsid w:val="00BB27FF"/>
    <w:rsid w:val="00BB35FF"/>
    <w:rsid w:val="00BB5717"/>
    <w:rsid w:val="00BB5F2B"/>
    <w:rsid w:val="00BB7C36"/>
    <w:rsid w:val="00BB7E8D"/>
    <w:rsid w:val="00BC26EB"/>
    <w:rsid w:val="00BC3240"/>
    <w:rsid w:val="00BC3D82"/>
    <w:rsid w:val="00BC5E5A"/>
    <w:rsid w:val="00BC6038"/>
    <w:rsid w:val="00BD135A"/>
    <w:rsid w:val="00BD3918"/>
    <w:rsid w:val="00BD42F4"/>
    <w:rsid w:val="00BD4F81"/>
    <w:rsid w:val="00BD7499"/>
    <w:rsid w:val="00BE14F5"/>
    <w:rsid w:val="00BE16DF"/>
    <w:rsid w:val="00BE16E3"/>
    <w:rsid w:val="00BE233A"/>
    <w:rsid w:val="00BE3309"/>
    <w:rsid w:val="00BE7966"/>
    <w:rsid w:val="00BF0420"/>
    <w:rsid w:val="00BF4F20"/>
    <w:rsid w:val="00BF6710"/>
    <w:rsid w:val="00BF70D8"/>
    <w:rsid w:val="00BF7365"/>
    <w:rsid w:val="00C05008"/>
    <w:rsid w:val="00C11230"/>
    <w:rsid w:val="00C13537"/>
    <w:rsid w:val="00C13A38"/>
    <w:rsid w:val="00C15BC0"/>
    <w:rsid w:val="00C15C3A"/>
    <w:rsid w:val="00C17B16"/>
    <w:rsid w:val="00C21DCE"/>
    <w:rsid w:val="00C25C99"/>
    <w:rsid w:val="00C30577"/>
    <w:rsid w:val="00C30F3F"/>
    <w:rsid w:val="00C314B5"/>
    <w:rsid w:val="00C344E4"/>
    <w:rsid w:val="00C34582"/>
    <w:rsid w:val="00C35592"/>
    <w:rsid w:val="00C359D1"/>
    <w:rsid w:val="00C35BCA"/>
    <w:rsid w:val="00C406EC"/>
    <w:rsid w:val="00C500D4"/>
    <w:rsid w:val="00C50B52"/>
    <w:rsid w:val="00C520D9"/>
    <w:rsid w:val="00C53E3F"/>
    <w:rsid w:val="00C561DD"/>
    <w:rsid w:val="00C6510C"/>
    <w:rsid w:val="00C666E3"/>
    <w:rsid w:val="00C7170F"/>
    <w:rsid w:val="00C7627E"/>
    <w:rsid w:val="00C772AC"/>
    <w:rsid w:val="00C814D7"/>
    <w:rsid w:val="00C81FCC"/>
    <w:rsid w:val="00C82D13"/>
    <w:rsid w:val="00C85062"/>
    <w:rsid w:val="00C8511C"/>
    <w:rsid w:val="00C968CB"/>
    <w:rsid w:val="00CA0448"/>
    <w:rsid w:val="00CA132F"/>
    <w:rsid w:val="00CA219C"/>
    <w:rsid w:val="00CA3973"/>
    <w:rsid w:val="00CA58FE"/>
    <w:rsid w:val="00CA6391"/>
    <w:rsid w:val="00CA6E5D"/>
    <w:rsid w:val="00CA7EC2"/>
    <w:rsid w:val="00CB010D"/>
    <w:rsid w:val="00CB0EE4"/>
    <w:rsid w:val="00CB2154"/>
    <w:rsid w:val="00CB4703"/>
    <w:rsid w:val="00CB4A3C"/>
    <w:rsid w:val="00CB4F50"/>
    <w:rsid w:val="00CB6BB7"/>
    <w:rsid w:val="00CC4609"/>
    <w:rsid w:val="00CC621D"/>
    <w:rsid w:val="00CC772E"/>
    <w:rsid w:val="00CD1B21"/>
    <w:rsid w:val="00CD26FF"/>
    <w:rsid w:val="00CD3118"/>
    <w:rsid w:val="00CD482C"/>
    <w:rsid w:val="00CD49B0"/>
    <w:rsid w:val="00CD4ADF"/>
    <w:rsid w:val="00CD4C29"/>
    <w:rsid w:val="00CD667A"/>
    <w:rsid w:val="00CD696C"/>
    <w:rsid w:val="00CE02C4"/>
    <w:rsid w:val="00CE06E0"/>
    <w:rsid w:val="00CE510A"/>
    <w:rsid w:val="00CE5123"/>
    <w:rsid w:val="00CE7335"/>
    <w:rsid w:val="00CF2539"/>
    <w:rsid w:val="00CF4ABD"/>
    <w:rsid w:val="00CF52E4"/>
    <w:rsid w:val="00CF6B0B"/>
    <w:rsid w:val="00CF781B"/>
    <w:rsid w:val="00D04ECE"/>
    <w:rsid w:val="00D14C16"/>
    <w:rsid w:val="00D14EEF"/>
    <w:rsid w:val="00D16A5E"/>
    <w:rsid w:val="00D2371F"/>
    <w:rsid w:val="00D24E08"/>
    <w:rsid w:val="00D24FFC"/>
    <w:rsid w:val="00D272C9"/>
    <w:rsid w:val="00D27EAC"/>
    <w:rsid w:val="00D3491D"/>
    <w:rsid w:val="00D354DF"/>
    <w:rsid w:val="00D406AE"/>
    <w:rsid w:val="00D40CA6"/>
    <w:rsid w:val="00D41898"/>
    <w:rsid w:val="00D4230A"/>
    <w:rsid w:val="00D43180"/>
    <w:rsid w:val="00D43A31"/>
    <w:rsid w:val="00D43F14"/>
    <w:rsid w:val="00D45032"/>
    <w:rsid w:val="00D45719"/>
    <w:rsid w:val="00D4604B"/>
    <w:rsid w:val="00D46A5F"/>
    <w:rsid w:val="00D52906"/>
    <w:rsid w:val="00D575C0"/>
    <w:rsid w:val="00D602ED"/>
    <w:rsid w:val="00D61F5C"/>
    <w:rsid w:val="00D62A21"/>
    <w:rsid w:val="00D67A74"/>
    <w:rsid w:val="00D73D72"/>
    <w:rsid w:val="00D842DE"/>
    <w:rsid w:val="00D84A78"/>
    <w:rsid w:val="00D8551B"/>
    <w:rsid w:val="00D91BC5"/>
    <w:rsid w:val="00D93351"/>
    <w:rsid w:val="00D93F7B"/>
    <w:rsid w:val="00D954F9"/>
    <w:rsid w:val="00DA01BC"/>
    <w:rsid w:val="00DA0A0C"/>
    <w:rsid w:val="00DA3651"/>
    <w:rsid w:val="00DA3ECB"/>
    <w:rsid w:val="00DA3FB9"/>
    <w:rsid w:val="00DB4693"/>
    <w:rsid w:val="00DB4B78"/>
    <w:rsid w:val="00DB4CCA"/>
    <w:rsid w:val="00DB4E75"/>
    <w:rsid w:val="00DC3371"/>
    <w:rsid w:val="00DC745B"/>
    <w:rsid w:val="00DD0A9D"/>
    <w:rsid w:val="00DD1028"/>
    <w:rsid w:val="00DD2FCE"/>
    <w:rsid w:val="00DE046F"/>
    <w:rsid w:val="00DE1408"/>
    <w:rsid w:val="00DE6D89"/>
    <w:rsid w:val="00DF2100"/>
    <w:rsid w:val="00DF74B8"/>
    <w:rsid w:val="00E0093E"/>
    <w:rsid w:val="00E02838"/>
    <w:rsid w:val="00E03D4F"/>
    <w:rsid w:val="00E0470F"/>
    <w:rsid w:val="00E06AF5"/>
    <w:rsid w:val="00E1015B"/>
    <w:rsid w:val="00E1158E"/>
    <w:rsid w:val="00E119B7"/>
    <w:rsid w:val="00E15FA6"/>
    <w:rsid w:val="00E1639B"/>
    <w:rsid w:val="00E17F07"/>
    <w:rsid w:val="00E21982"/>
    <w:rsid w:val="00E22477"/>
    <w:rsid w:val="00E23799"/>
    <w:rsid w:val="00E272DF"/>
    <w:rsid w:val="00E27658"/>
    <w:rsid w:val="00E362A7"/>
    <w:rsid w:val="00E3748A"/>
    <w:rsid w:val="00E41A16"/>
    <w:rsid w:val="00E42C8D"/>
    <w:rsid w:val="00E44121"/>
    <w:rsid w:val="00E46E2D"/>
    <w:rsid w:val="00E52328"/>
    <w:rsid w:val="00E64892"/>
    <w:rsid w:val="00E6643A"/>
    <w:rsid w:val="00E665F1"/>
    <w:rsid w:val="00E70049"/>
    <w:rsid w:val="00E744A1"/>
    <w:rsid w:val="00E76CCB"/>
    <w:rsid w:val="00E7752A"/>
    <w:rsid w:val="00E80210"/>
    <w:rsid w:val="00E80BCC"/>
    <w:rsid w:val="00E81AEE"/>
    <w:rsid w:val="00E84FEE"/>
    <w:rsid w:val="00E870A2"/>
    <w:rsid w:val="00E8769A"/>
    <w:rsid w:val="00E9141E"/>
    <w:rsid w:val="00E979B0"/>
    <w:rsid w:val="00EA3BA9"/>
    <w:rsid w:val="00EA5CC2"/>
    <w:rsid w:val="00EB1345"/>
    <w:rsid w:val="00EB322D"/>
    <w:rsid w:val="00EB68B3"/>
    <w:rsid w:val="00EB6E4B"/>
    <w:rsid w:val="00EC405F"/>
    <w:rsid w:val="00EC5605"/>
    <w:rsid w:val="00EC58FC"/>
    <w:rsid w:val="00EC6B7E"/>
    <w:rsid w:val="00ED1370"/>
    <w:rsid w:val="00ED25C4"/>
    <w:rsid w:val="00EE3E88"/>
    <w:rsid w:val="00EE57ED"/>
    <w:rsid w:val="00EE5AF6"/>
    <w:rsid w:val="00EE63EA"/>
    <w:rsid w:val="00EE6C11"/>
    <w:rsid w:val="00EF1666"/>
    <w:rsid w:val="00EF26A4"/>
    <w:rsid w:val="00EF451A"/>
    <w:rsid w:val="00EF5711"/>
    <w:rsid w:val="00EF585E"/>
    <w:rsid w:val="00EF58FF"/>
    <w:rsid w:val="00EF700A"/>
    <w:rsid w:val="00EF70ED"/>
    <w:rsid w:val="00F05D57"/>
    <w:rsid w:val="00F07C4B"/>
    <w:rsid w:val="00F101D9"/>
    <w:rsid w:val="00F1456A"/>
    <w:rsid w:val="00F153CD"/>
    <w:rsid w:val="00F15A89"/>
    <w:rsid w:val="00F17319"/>
    <w:rsid w:val="00F17A87"/>
    <w:rsid w:val="00F2181C"/>
    <w:rsid w:val="00F24448"/>
    <w:rsid w:val="00F25C4C"/>
    <w:rsid w:val="00F272A8"/>
    <w:rsid w:val="00F2747F"/>
    <w:rsid w:val="00F32B22"/>
    <w:rsid w:val="00F32D11"/>
    <w:rsid w:val="00F42E06"/>
    <w:rsid w:val="00F4376E"/>
    <w:rsid w:val="00F4588F"/>
    <w:rsid w:val="00F464FB"/>
    <w:rsid w:val="00F505EB"/>
    <w:rsid w:val="00F5072F"/>
    <w:rsid w:val="00F51277"/>
    <w:rsid w:val="00F53724"/>
    <w:rsid w:val="00F55188"/>
    <w:rsid w:val="00F55421"/>
    <w:rsid w:val="00F562A8"/>
    <w:rsid w:val="00F56841"/>
    <w:rsid w:val="00F602DE"/>
    <w:rsid w:val="00F70514"/>
    <w:rsid w:val="00F70C62"/>
    <w:rsid w:val="00F7435D"/>
    <w:rsid w:val="00F74465"/>
    <w:rsid w:val="00F774CE"/>
    <w:rsid w:val="00F7797E"/>
    <w:rsid w:val="00F82CEC"/>
    <w:rsid w:val="00F86D9B"/>
    <w:rsid w:val="00F91FDC"/>
    <w:rsid w:val="00FA083B"/>
    <w:rsid w:val="00FA231D"/>
    <w:rsid w:val="00FA3B60"/>
    <w:rsid w:val="00FA53EB"/>
    <w:rsid w:val="00FA7807"/>
    <w:rsid w:val="00FB1294"/>
    <w:rsid w:val="00FB18AD"/>
    <w:rsid w:val="00FB48A0"/>
    <w:rsid w:val="00FB4A08"/>
    <w:rsid w:val="00FB5360"/>
    <w:rsid w:val="00FC13BB"/>
    <w:rsid w:val="00FC1434"/>
    <w:rsid w:val="00FC1CE2"/>
    <w:rsid w:val="00FD18F6"/>
    <w:rsid w:val="00FD1A0E"/>
    <w:rsid w:val="00FD1A31"/>
    <w:rsid w:val="00FD1C7A"/>
    <w:rsid w:val="00FD332D"/>
    <w:rsid w:val="00FD3959"/>
    <w:rsid w:val="00FD6CF2"/>
    <w:rsid w:val="00FD7792"/>
    <w:rsid w:val="00FE2A3B"/>
    <w:rsid w:val="00FE41F9"/>
    <w:rsid w:val="00FE6B0F"/>
    <w:rsid w:val="00FF1E46"/>
    <w:rsid w:val="00FF4777"/>
    <w:rsid w:val="00FF5C72"/>
    <w:rsid w:val="00FF6B0C"/>
    <w:rsid w:val="00FF77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A502"/>
  <w15:chartTrackingRefBased/>
  <w15:docId w15:val="{705F7806-4391-4159-B09F-E3629769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DC3"/>
    <w:pPr>
      <w:widowControl w:val="0"/>
      <w:suppressAutoHyphens/>
      <w:autoSpaceDN w:val="0"/>
      <w:textAlignment w:val="baseline"/>
    </w:pPr>
    <w:rPr>
      <w:sz w:val="24"/>
      <w:szCs w:val="22"/>
      <w:lang w:eastAsia="en-US"/>
    </w:rPr>
  </w:style>
  <w:style w:type="paragraph" w:styleId="10">
    <w:name w:val="heading 1"/>
    <w:basedOn w:val="Standard"/>
    <w:uiPriority w:val="9"/>
    <w:qFormat/>
    <w:rsid w:val="00194DC3"/>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uiPriority w:val="9"/>
    <w:semiHidden/>
    <w:unhideWhenUsed/>
    <w:qFormat/>
    <w:rsid w:val="00194DC3"/>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194DC3"/>
    <w:pPr>
      <w:widowControl w:val="0"/>
      <w:suppressAutoHyphens/>
      <w:autoSpaceDN w:val="0"/>
      <w:textAlignment w:val="baseline"/>
    </w:pPr>
    <w:rPr>
      <w:color w:val="00000A"/>
      <w:sz w:val="24"/>
      <w:szCs w:val="24"/>
      <w:lang w:eastAsia="en-US"/>
    </w:rPr>
  </w:style>
  <w:style w:type="paragraph" w:customStyle="1" w:styleId="Heading">
    <w:name w:val="Heading"/>
    <w:basedOn w:val="Standard"/>
    <w:next w:val="Textbody"/>
    <w:rsid w:val="00194DC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94DC3"/>
    <w:pPr>
      <w:spacing w:after="140" w:line="288" w:lineRule="auto"/>
    </w:pPr>
  </w:style>
  <w:style w:type="paragraph" w:styleId="a3">
    <w:name w:val="List"/>
    <w:basedOn w:val="Textbody"/>
    <w:rsid w:val="00194DC3"/>
    <w:rPr>
      <w:rFonts w:cs="Mangal"/>
    </w:rPr>
  </w:style>
  <w:style w:type="paragraph" w:styleId="a4">
    <w:name w:val="caption"/>
    <w:basedOn w:val="Standard"/>
    <w:rsid w:val="00194DC3"/>
    <w:pPr>
      <w:suppressLineNumbers/>
      <w:spacing w:before="120" w:after="120"/>
    </w:pPr>
    <w:rPr>
      <w:rFonts w:cs="Mangal"/>
      <w:i/>
      <w:iCs/>
    </w:rPr>
  </w:style>
  <w:style w:type="paragraph" w:customStyle="1" w:styleId="Index">
    <w:name w:val="Index"/>
    <w:basedOn w:val="Standard"/>
    <w:rsid w:val="00194DC3"/>
    <w:pPr>
      <w:suppressLineNumbers/>
    </w:pPr>
    <w:rPr>
      <w:rFonts w:cs="Mangal"/>
    </w:rPr>
  </w:style>
  <w:style w:type="paragraph" w:styleId="a5">
    <w:name w:val="index heading"/>
    <w:basedOn w:val="Standard"/>
    <w:rsid w:val="00194DC3"/>
    <w:pPr>
      <w:suppressLineNumbers/>
    </w:pPr>
    <w:rPr>
      <w:rFonts w:cs="Mangal"/>
    </w:rPr>
  </w:style>
  <w:style w:type="paragraph" w:styleId="a6">
    <w:name w:val="List Paragraph"/>
    <w:basedOn w:val="Standard"/>
    <w:rsid w:val="00194DC3"/>
    <w:pPr>
      <w:spacing w:after="160"/>
      <w:ind w:left="720"/>
    </w:pPr>
  </w:style>
  <w:style w:type="paragraph" w:styleId="a7">
    <w:name w:val="header"/>
    <w:basedOn w:val="Standard"/>
    <w:rsid w:val="00194DC3"/>
    <w:pPr>
      <w:tabs>
        <w:tab w:val="center" w:pos="4677"/>
        <w:tab w:val="right" w:pos="9355"/>
      </w:tabs>
    </w:pPr>
  </w:style>
  <w:style w:type="paragraph" w:styleId="a8">
    <w:name w:val="footer"/>
    <w:basedOn w:val="Standard"/>
    <w:uiPriority w:val="99"/>
    <w:rsid w:val="00194DC3"/>
    <w:pPr>
      <w:tabs>
        <w:tab w:val="center" w:pos="4677"/>
        <w:tab w:val="right" w:pos="9355"/>
      </w:tabs>
    </w:pPr>
  </w:style>
  <w:style w:type="paragraph" w:styleId="a9">
    <w:name w:val="Normal (Web)"/>
    <w:basedOn w:val="Standard"/>
    <w:rsid w:val="00194DC3"/>
    <w:pPr>
      <w:spacing w:before="280" w:after="142" w:line="288" w:lineRule="auto"/>
    </w:pPr>
    <w:rPr>
      <w:rFonts w:ascii="Times New Roman" w:eastAsia="Times New Roman" w:hAnsi="Times New Roman" w:cs="Times New Roman"/>
      <w:lang w:eastAsia="ru-RU"/>
    </w:rPr>
  </w:style>
  <w:style w:type="paragraph" w:customStyle="1" w:styleId="Default">
    <w:name w:val="Default"/>
    <w:rsid w:val="00194DC3"/>
    <w:pPr>
      <w:suppressAutoHyphens/>
      <w:autoSpaceDN w:val="0"/>
      <w:textAlignment w:val="baseline"/>
    </w:pPr>
    <w:rPr>
      <w:rFonts w:ascii="Times New Roman" w:hAnsi="Times New Roman" w:cs="Times New Roman"/>
      <w:color w:val="000000"/>
      <w:sz w:val="24"/>
      <w:szCs w:val="24"/>
      <w:lang w:eastAsia="en-US"/>
    </w:rPr>
  </w:style>
  <w:style w:type="paragraph" w:customStyle="1" w:styleId="Standarduser">
    <w:name w:val="Standard (user)"/>
    <w:rsid w:val="00194DC3"/>
    <w:pPr>
      <w:widowControl w:val="0"/>
      <w:suppressAutoHyphens/>
      <w:autoSpaceDN w:val="0"/>
      <w:textAlignment w:val="baseline"/>
    </w:pPr>
    <w:rPr>
      <w:rFonts w:ascii="Liberation Serif" w:eastAsia="SimSun" w:hAnsi="Liberation Serif" w:cs="Mangal"/>
      <w:color w:val="00000A"/>
      <w:sz w:val="24"/>
      <w:szCs w:val="24"/>
      <w:lang w:eastAsia="zh-CN" w:bidi="hi-IN"/>
    </w:rPr>
  </w:style>
  <w:style w:type="paragraph" w:styleId="aa">
    <w:name w:val="No Spacing"/>
    <w:rsid w:val="00194DC3"/>
    <w:pPr>
      <w:suppressAutoHyphens/>
      <w:autoSpaceDN w:val="0"/>
      <w:textAlignment w:val="baseline"/>
    </w:pPr>
    <w:rPr>
      <w:rFonts w:cs="Times New Roman"/>
      <w:color w:val="00000A"/>
      <w:sz w:val="22"/>
      <w:szCs w:val="22"/>
      <w:lang w:eastAsia="en-US"/>
    </w:rPr>
  </w:style>
  <w:style w:type="paragraph" w:customStyle="1" w:styleId="Style3">
    <w:name w:val="Style3"/>
    <w:basedOn w:val="Standard"/>
    <w:rsid w:val="00194DC3"/>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194DC3"/>
    <w:pPr>
      <w:spacing w:after="100"/>
      <w:ind w:left="220"/>
    </w:pPr>
  </w:style>
  <w:style w:type="paragraph" w:customStyle="1" w:styleId="western">
    <w:name w:val="western"/>
    <w:basedOn w:val="Standarduser"/>
    <w:rsid w:val="00194DC3"/>
    <w:pPr>
      <w:spacing w:before="280" w:after="119"/>
    </w:pPr>
    <w:rPr>
      <w:rFonts w:ascii="Times New Roman" w:eastAsia="Times New Roman" w:hAnsi="Times New Roman"/>
    </w:rPr>
  </w:style>
  <w:style w:type="paragraph" w:customStyle="1" w:styleId="TableContents">
    <w:name w:val="Table Contents"/>
    <w:basedOn w:val="Standard"/>
    <w:rsid w:val="00194DC3"/>
  </w:style>
  <w:style w:type="paragraph" w:styleId="ab">
    <w:name w:val="annotation text"/>
    <w:basedOn w:val="Standard"/>
    <w:rsid w:val="00194DC3"/>
    <w:rPr>
      <w:sz w:val="20"/>
      <w:szCs w:val="20"/>
    </w:rPr>
  </w:style>
  <w:style w:type="paragraph" w:styleId="ac">
    <w:name w:val="Balloon Text"/>
    <w:basedOn w:val="Standard"/>
    <w:rsid w:val="00194DC3"/>
    <w:rPr>
      <w:rFonts w:ascii="Segoe UI" w:hAnsi="Segoe UI" w:cs="Segoe UI"/>
      <w:sz w:val="18"/>
      <w:szCs w:val="18"/>
    </w:rPr>
  </w:style>
  <w:style w:type="paragraph" w:styleId="ad">
    <w:name w:val="footnote text"/>
    <w:basedOn w:val="Standard"/>
    <w:rsid w:val="00194DC3"/>
  </w:style>
  <w:style w:type="paragraph" w:styleId="ae">
    <w:name w:val="TOC Heading"/>
    <w:basedOn w:val="10"/>
    <w:uiPriority w:val="39"/>
    <w:qFormat/>
    <w:rsid w:val="00194DC3"/>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rsid w:val="00194DC3"/>
    <w:pPr>
      <w:spacing w:after="100"/>
    </w:pPr>
  </w:style>
  <w:style w:type="paragraph" w:styleId="af">
    <w:name w:val="annotation subject"/>
    <w:basedOn w:val="ab"/>
    <w:rsid w:val="00194DC3"/>
    <w:rPr>
      <w:b/>
      <w:bCs/>
    </w:rPr>
  </w:style>
  <w:style w:type="paragraph" w:customStyle="1" w:styleId="TableHeading">
    <w:name w:val="Table Heading"/>
    <w:basedOn w:val="TableContents"/>
    <w:rsid w:val="00194DC3"/>
    <w:pPr>
      <w:suppressLineNumbers/>
      <w:jc w:val="center"/>
    </w:pPr>
    <w:rPr>
      <w:b/>
      <w:bCs/>
    </w:rPr>
  </w:style>
  <w:style w:type="paragraph" w:customStyle="1" w:styleId="ConsPlusNormal">
    <w:name w:val="ConsPlusNormal"/>
    <w:rsid w:val="00194DC3"/>
    <w:pPr>
      <w:widowControl w:val="0"/>
      <w:suppressAutoHyphens/>
      <w:autoSpaceDN w:val="0"/>
      <w:ind w:firstLine="720"/>
      <w:textAlignment w:val="baseline"/>
    </w:pPr>
    <w:rPr>
      <w:rFonts w:ascii="Arial" w:eastAsia="Times New Roman" w:hAnsi="Arial" w:cs="Arial, sans-serif"/>
      <w:color w:val="00000A"/>
      <w:sz w:val="24"/>
    </w:rPr>
  </w:style>
  <w:style w:type="paragraph" w:customStyle="1" w:styleId="Footnote">
    <w:name w:val="Footnote"/>
    <w:basedOn w:val="Standard"/>
    <w:rsid w:val="00194DC3"/>
  </w:style>
  <w:style w:type="paragraph" w:customStyle="1" w:styleId="Endnote">
    <w:name w:val="Endnote"/>
    <w:basedOn w:val="Standard"/>
    <w:rsid w:val="00194DC3"/>
    <w:pPr>
      <w:suppressLineNumbers/>
      <w:ind w:left="339" w:hanging="339"/>
    </w:pPr>
    <w:rPr>
      <w:sz w:val="20"/>
      <w:szCs w:val="20"/>
    </w:rPr>
  </w:style>
  <w:style w:type="character" w:customStyle="1" w:styleId="af0">
    <w:name w:val="Верхний колонтитул Знак"/>
    <w:basedOn w:val="a0"/>
    <w:rsid w:val="00194DC3"/>
  </w:style>
  <w:style w:type="character" w:customStyle="1" w:styleId="af1">
    <w:name w:val="Нижний колонтитул Знак"/>
    <w:basedOn w:val="a0"/>
    <w:uiPriority w:val="99"/>
    <w:rsid w:val="00194DC3"/>
  </w:style>
  <w:style w:type="character" w:customStyle="1" w:styleId="Internetlink">
    <w:name w:val="Internet link"/>
    <w:rsid w:val="00194DC3"/>
    <w:rPr>
      <w:color w:val="0563C1"/>
      <w:u w:val="single"/>
    </w:rPr>
  </w:style>
  <w:style w:type="character" w:customStyle="1" w:styleId="2">
    <w:name w:val="Текст примечания Знак2"/>
    <w:rsid w:val="00194DC3"/>
    <w:rPr>
      <w:rFonts w:ascii="Times New Roman" w:eastAsia="Times New Roman" w:hAnsi="Times New Roman" w:cs="Times New Roman"/>
      <w:b/>
      <w:bCs/>
      <w:color w:val="000000"/>
      <w:sz w:val="48"/>
      <w:szCs w:val="48"/>
      <w:lang w:eastAsia="ru-RU"/>
    </w:rPr>
  </w:style>
  <w:style w:type="character" w:customStyle="1" w:styleId="af2">
    <w:name w:val="Без интервала Знак"/>
    <w:rsid w:val="00194DC3"/>
    <w:rPr>
      <w:rFonts w:ascii="Calibri" w:eastAsia="Calibri" w:hAnsi="Calibri" w:cs="Times New Roman"/>
    </w:rPr>
  </w:style>
  <w:style w:type="character" w:customStyle="1" w:styleId="af3">
    <w:name w:val="Гипертекстовая ссылка"/>
    <w:rsid w:val="00194DC3"/>
    <w:rPr>
      <w:rFonts w:cs="Times New Roman"/>
      <w:color w:val="106BBE"/>
    </w:rPr>
  </w:style>
  <w:style w:type="character" w:customStyle="1" w:styleId="FontStyle11">
    <w:name w:val="Font Style11"/>
    <w:rsid w:val="00194DC3"/>
    <w:rPr>
      <w:rFonts w:ascii="Times New Roman" w:hAnsi="Times New Roman" w:cs="Times New Roman"/>
      <w:sz w:val="12"/>
      <w:szCs w:val="12"/>
    </w:rPr>
  </w:style>
  <w:style w:type="character" w:customStyle="1" w:styleId="FontStyle13">
    <w:name w:val="Font Style13"/>
    <w:rsid w:val="00194DC3"/>
    <w:rPr>
      <w:rFonts w:ascii="Times New Roman" w:hAnsi="Times New Roman" w:cs="Times New Roman"/>
      <w:b/>
      <w:bCs/>
      <w:sz w:val="12"/>
      <w:szCs w:val="12"/>
    </w:rPr>
  </w:style>
  <w:style w:type="character" w:customStyle="1" w:styleId="FontStyle12">
    <w:name w:val="Font Style12"/>
    <w:rsid w:val="00194DC3"/>
    <w:rPr>
      <w:rFonts w:ascii="Times New Roman" w:hAnsi="Times New Roman" w:cs="Times New Roman"/>
      <w:sz w:val="12"/>
      <w:szCs w:val="12"/>
    </w:rPr>
  </w:style>
  <w:style w:type="character" w:customStyle="1" w:styleId="ListLabel1">
    <w:name w:val="ListLabel 1"/>
    <w:rsid w:val="00194DC3"/>
    <w:rPr>
      <w:b/>
    </w:rPr>
  </w:style>
  <w:style w:type="character" w:customStyle="1" w:styleId="ListLabel2">
    <w:name w:val="ListLabel 2"/>
    <w:rsid w:val="00194DC3"/>
    <w:rPr>
      <w:b w:val="0"/>
    </w:rPr>
  </w:style>
  <w:style w:type="character" w:customStyle="1" w:styleId="ListLabel3">
    <w:name w:val="ListLabel 3"/>
    <w:rsid w:val="00194DC3"/>
    <w:rPr>
      <w:b w:val="0"/>
    </w:rPr>
  </w:style>
  <w:style w:type="character" w:customStyle="1" w:styleId="ListLabel4">
    <w:name w:val="ListLabel 4"/>
    <w:rsid w:val="00194DC3"/>
    <w:rPr>
      <w:b w:val="0"/>
    </w:rPr>
  </w:style>
  <w:style w:type="character" w:customStyle="1" w:styleId="ListLabel5">
    <w:name w:val="ListLabel 5"/>
    <w:rsid w:val="00194DC3"/>
    <w:rPr>
      <w:b w:val="0"/>
    </w:rPr>
  </w:style>
  <w:style w:type="character" w:customStyle="1" w:styleId="ListLabel6">
    <w:name w:val="ListLabel 6"/>
    <w:rsid w:val="00194DC3"/>
    <w:rPr>
      <w:b w:val="0"/>
    </w:rPr>
  </w:style>
  <w:style w:type="character" w:customStyle="1" w:styleId="ListLabel7">
    <w:name w:val="ListLabel 7"/>
    <w:rsid w:val="00194DC3"/>
    <w:rPr>
      <w:b w:val="0"/>
    </w:rPr>
  </w:style>
  <w:style w:type="character" w:customStyle="1" w:styleId="ListLabel8">
    <w:name w:val="ListLabel 8"/>
    <w:rsid w:val="00194DC3"/>
    <w:rPr>
      <w:b w:val="0"/>
    </w:rPr>
  </w:style>
  <w:style w:type="character" w:customStyle="1" w:styleId="ListLabel9">
    <w:name w:val="ListLabel 9"/>
    <w:rsid w:val="00194DC3"/>
    <w:rPr>
      <w:b w:val="0"/>
    </w:rPr>
  </w:style>
  <w:style w:type="character" w:customStyle="1" w:styleId="ListLabel10">
    <w:name w:val="ListLabel 10"/>
    <w:rsid w:val="00194DC3"/>
    <w:rPr>
      <w:rFonts w:ascii="Arial" w:hAnsi="Arial" w:cs="Times New Roman"/>
      <w:sz w:val="26"/>
    </w:rPr>
  </w:style>
  <w:style w:type="character" w:customStyle="1" w:styleId="ListLabel11">
    <w:name w:val="ListLabel 11"/>
    <w:rsid w:val="00194DC3"/>
    <w:rPr>
      <w:rFonts w:cs="Times New Roman"/>
    </w:rPr>
  </w:style>
  <w:style w:type="character" w:customStyle="1" w:styleId="ListLabel12">
    <w:name w:val="ListLabel 12"/>
    <w:rsid w:val="00194DC3"/>
    <w:rPr>
      <w:rFonts w:cs="Times New Roman"/>
    </w:rPr>
  </w:style>
  <w:style w:type="character" w:customStyle="1" w:styleId="ListLabel13">
    <w:name w:val="ListLabel 13"/>
    <w:rsid w:val="00194DC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sid w:val="00194DC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sid w:val="00194DC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sid w:val="00194DC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sid w:val="00194DC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sid w:val="00194DC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sid w:val="00194DC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sid w:val="00194DC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sid w:val="00194DC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sid w:val="00194DC3"/>
    <w:rPr>
      <w:rFonts w:ascii="Arial" w:hAnsi="Arial" w:cs="Times New Roman"/>
      <w:sz w:val="26"/>
    </w:rPr>
  </w:style>
  <w:style w:type="character" w:customStyle="1" w:styleId="ListLabel217">
    <w:name w:val="ListLabel 21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sid w:val="00194DC3"/>
    <w:rPr>
      <w:rFonts w:ascii="Arial" w:hAnsi="Arial" w:cs="Times New Roman"/>
      <w:sz w:val="26"/>
    </w:rPr>
  </w:style>
  <w:style w:type="character" w:customStyle="1" w:styleId="ListLabel227">
    <w:name w:val="ListLabel 227"/>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sid w:val="00194DC3"/>
    <w:rPr>
      <w:rFonts w:ascii="Arial" w:hAnsi="Arial" w:cs="Times New Roman"/>
      <w:sz w:val="26"/>
    </w:rPr>
  </w:style>
  <w:style w:type="character" w:customStyle="1" w:styleId="ListLabel237">
    <w:name w:val="ListLabel 237"/>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sid w:val="00194DC3"/>
    <w:rPr>
      <w:rFonts w:ascii="Arial" w:hAnsi="Arial" w:cs="Times New Roman"/>
      <w:sz w:val="26"/>
    </w:rPr>
  </w:style>
  <w:style w:type="character" w:customStyle="1" w:styleId="ListLabel247">
    <w:name w:val="ListLabel 247"/>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sid w:val="00194DC3"/>
    <w:rPr>
      <w:rFonts w:ascii="Arial" w:hAnsi="Arial" w:cs="Times New Roman"/>
      <w:sz w:val="26"/>
    </w:rPr>
  </w:style>
  <w:style w:type="character" w:customStyle="1" w:styleId="ListLabel257">
    <w:name w:val="ListLabel 257"/>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sid w:val="00194DC3"/>
    <w:rPr>
      <w:rFonts w:ascii="Arial" w:hAnsi="Arial" w:cs="Times New Roman"/>
      <w:sz w:val="26"/>
    </w:rPr>
  </w:style>
  <w:style w:type="character" w:customStyle="1" w:styleId="ListLabel267">
    <w:name w:val="ListLabel 267"/>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sid w:val="00194DC3"/>
    <w:rPr>
      <w:rFonts w:ascii="Arial" w:hAnsi="Arial" w:cs="Times New Roman"/>
      <w:sz w:val="26"/>
    </w:rPr>
  </w:style>
  <w:style w:type="character" w:customStyle="1" w:styleId="ListLabel286">
    <w:name w:val="ListLabel 286"/>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sid w:val="00194DC3"/>
    <w:rPr>
      <w:rFonts w:ascii="Arial" w:hAnsi="Arial" w:cs="Times New Roman"/>
      <w:sz w:val="26"/>
    </w:rPr>
  </w:style>
  <w:style w:type="character" w:customStyle="1" w:styleId="ListLabel305">
    <w:name w:val="ListLabel 305"/>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sid w:val="00194DC3"/>
    <w:rPr>
      <w:rFonts w:ascii="Arial" w:hAnsi="Arial" w:cs="Times New Roman"/>
      <w:sz w:val="26"/>
    </w:rPr>
  </w:style>
  <w:style w:type="character" w:customStyle="1" w:styleId="ListLabel324">
    <w:name w:val="ListLabel 324"/>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sid w:val="00194DC3"/>
    <w:rPr>
      <w:rFonts w:ascii="Arial" w:hAnsi="Arial" w:cs="Times New Roman"/>
      <w:sz w:val="26"/>
    </w:rPr>
  </w:style>
  <w:style w:type="character" w:customStyle="1" w:styleId="ListLabel343">
    <w:name w:val="ListLabel 343"/>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sid w:val="00194DC3"/>
    <w:rPr>
      <w:rFonts w:ascii="Arial" w:hAnsi="Arial" w:cs="Times New Roman"/>
      <w:sz w:val="26"/>
    </w:rPr>
  </w:style>
  <w:style w:type="character" w:customStyle="1" w:styleId="ListLabel362">
    <w:name w:val="ListLabel 362"/>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sid w:val="00194DC3"/>
    <w:rPr>
      <w:rFonts w:ascii="Arial" w:hAnsi="Arial" w:cs="Times New Roman"/>
      <w:sz w:val="26"/>
    </w:rPr>
  </w:style>
  <w:style w:type="character" w:customStyle="1" w:styleId="ListLabel381">
    <w:name w:val="ListLabel 381"/>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sid w:val="00194DC3"/>
    <w:rPr>
      <w:rFonts w:ascii="Arial" w:hAnsi="Arial" w:cs="Times New Roman"/>
      <w:sz w:val="26"/>
    </w:rPr>
  </w:style>
  <w:style w:type="character" w:customStyle="1" w:styleId="ListLabel400">
    <w:name w:val="ListLabel 400"/>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sid w:val="00194DC3"/>
    <w:rPr>
      <w:rFonts w:ascii="Arial" w:hAnsi="Arial" w:cs="Times New Roman"/>
      <w:sz w:val="26"/>
    </w:rPr>
  </w:style>
  <w:style w:type="character" w:customStyle="1" w:styleId="ListLabel419">
    <w:name w:val="ListLabel 419"/>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sid w:val="00194DC3"/>
    <w:rPr>
      <w:rFonts w:ascii="Arial" w:hAnsi="Arial" w:cs="Times New Roman"/>
      <w:sz w:val="26"/>
    </w:rPr>
  </w:style>
  <w:style w:type="character" w:customStyle="1" w:styleId="ListLabel438">
    <w:name w:val="ListLabel 438"/>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sid w:val="00194DC3"/>
    <w:rPr>
      <w:rFonts w:ascii="Arial" w:hAnsi="Arial" w:cs="Times New Roman"/>
      <w:sz w:val="26"/>
    </w:rPr>
  </w:style>
  <w:style w:type="character" w:customStyle="1" w:styleId="ListLabel457">
    <w:name w:val="ListLabel 457"/>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sid w:val="00194DC3"/>
    <w:rPr>
      <w:rFonts w:ascii="Arial" w:hAnsi="Arial" w:cs="Times New Roman"/>
      <w:sz w:val="26"/>
    </w:rPr>
  </w:style>
  <w:style w:type="character" w:customStyle="1" w:styleId="ListLabel476">
    <w:name w:val="ListLabel 476"/>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sid w:val="00194DC3"/>
    <w:rPr>
      <w:rFonts w:ascii="Arial" w:hAnsi="Arial" w:cs="Times New Roman"/>
      <w:sz w:val="26"/>
    </w:rPr>
  </w:style>
  <w:style w:type="character" w:customStyle="1" w:styleId="ListLabel495">
    <w:name w:val="ListLabel 495"/>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sid w:val="00194DC3"/>
    <w:rPr>
      <w:rFonts w:cs="Times New Roman"/>
      <w:sz w:val="26"/>
    </w:rPr>
  </w:style>
  <w:style w:type="character" w:customStyle="1" w:styleId="ListLabel521">
    <w:name w:val="ListLabel 521"/>
    <w:rsid w:val="00194DC3"/>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sid w:val="00194DC3"/>
    <w:rPr>
      <w:rFonts w:ascii="Arial" w:hAnsi="Arial" w:cs="Times New Roman"/>
      <w:sz w:val="26"/>
    </w:rPr>
  </w:style>
  <w:style w:type="character" w:customStyle="1" w:styleId="ListLabel523">
    <w:name w:val="ListLabel 523"/>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sid w:val="00194DC3"/>
    <w:rPr>
      <w:rFonts w:ascii="Arial" w:hAnsi="Arial" w:cs="Times New Roman"/>
      <w:sz w:val="26"/>
    </w:rPr>
  </w:style>
  <w:style w:type="character" w:customStyle="1" w:styleId="ListLabel542">
    <w:name w:val="ListLabel 542"/>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sid w:val="00194DC3"/>
    <w:rPr>
      <w:rFonts w:ascii="Arial" w:hAnsi="Arial" w:cs="Times New Roman"/>
      <w:sz w:val="26"/>
    </w:rPr>
  </w:style>
  <w:style w:type="character" w:customStyle="1" w:styleId="ListLabel579">
    <w:name w:val="ListLabel 579"/>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sid w:val="00194DC3"/>
    <w:rPr>
      <w:b/>
      <w:sz w:val="24"/>
    </w:rPr>
  </w:style>
  <w:style w:type="character" w:customStyle="1" w:styleId="ListLabel38">
    <w:name w:val="ListLabel 38"/>
    <w:rsid w:val="00194DC3"/>
    <w:rPr>
      <w:b/>
      <w:sz w:val="24"/>
    </w:rPr>
  </w:style>
  <w:style w:type="character" w:customStyle="1" w:styleId="ListLabel615">
    <w:name w:val="ListLabel 615"/>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sid w:val="00194DC3"/>
    <w:rPr>
      <w:b/>
      <w:sz w:val="24"/>
    </w:rPr>
  </w:style>
  <w:style w:type="character" w:customStyle="1" w:styleId="ListLabel643">
    <w:name w:val="ListLabel 643"/>
    <w:rsid w:val="00194DC3"/>
    <w:rPr>
      <w:b/>
      <w:sz w:val="24"/>
    </w:rPr>
  </w:style>
  <w:style w:type="character" w:styleId="af4">
    <w:name w:val="annotation reference"/>
    <w:uiPriority w:val="99"/>
    <w:rsid w:val="00194DC3"/>
    <w:rPr>
      <w:sz w:val="16"/>
      <w:szCs w:val="16"/>
    </w:rPr>
  </w:style>
  <w:style w:type="character" w:customStyle="1" w:styleId="af5">
    <w:name w:val="Текст примечания Знак"/>
    <w:rsid w:val="00194DC3"/>
    <w:rPr>
      <w:color w:val="00000A"/>
      <w:szCs w:val="20"/>
    </w:rPr>
  </w:style>
  <w:style w:type="character" w:customStyle="1" w:styleId="af6">
    <w:name w:val="Текст выноски Знак"/>
    <w:rsid w:val="00194DC3"/>
    <w:rPr>
      <w:rFonts w:ascii="Segoe UI" w:hAnsi="Segoe UI" w:cs="Segoe UI"/>
      <w:color w:val="00000A"/>
      <w:sz w:val="18"/>
      <w:szCs w:val="18"/>
    </w:rPr>
  </w:style>
  <w:style w:type="character" w:customStyle="1" w:styleId="ListLabel644">
    <w:name w:val="ListLabel 644"/>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sid w:val="00194DC3"/>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sid w:val="00194DC3"/>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sid w:val="00194DC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7">
    <w:name w:val="Текст сноски Знак"/>
    <w:rsid w:val="00194DC3"/>
    <w:rPr>
      <w:color w:val="00000A"/>
      <w:szCs w:val="20"/>
    </w:rPr>
  </w:style>
  <w:style w:type="character" w:styleId="af8">
    <w:name w:val="footnote reference"/>
    <w:rsid w:val="00194DC3"/>
    <w:rPr>
      <w:position w:val="0"/>
      <w:vertAlign w:val="superscript"/>
    </w:rPr>
  </w:style>
  <w:style w:type="character" w:customStyle="1" w:styleId="11">
    <w:name w:val="Текст примечания Знак1"/>
    <w:rsid w:val="00194DC3"/>
    <w:rPr>
      <w:color w:val="00000A"/>
      <w:szCs w:val="20"/>
    </w:rPr>
  </w:style>
  <w:style w:type="character" w:customStyle="1" w:styleId="af9">
    <w:name w:val="Тема примечания Знак"/>
    <w:rsid w:val="00194DC3"/>
    <w:rPr>
      <w:b/>
      <w:bCs/>
      <w:color w:val="00000A"/>
      <w:szCs w:val="20"/>
    </w:rPr>
  </w:style>
  <w:style w:type="character" w:customStyle="1" w:styleId="ListLabel689">
    <w:name w:val="ListLabel 689"/>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rsid w:val="00194DC3"/>
  </w:style>
  <w:style w:type="character" w:customStyle="1" w:styleId="Footnoteanchor">
    <w:name w:val="Footnote anchor"/>
    <w:rsid w:val="00194DC3"/>
    <w:rPr>
      <w:position w:val="0"/>
      <w:vertAlign w:val="superscript"/>
    </w:rPr>
  </w:style>
  <w:style w:type="character" w:customStyle="1" w:styleId="Endnoteanchor">
    <w:name w:val="Endnote anchor"/>
    <w:rsid w:val="00194DC3"/>
    <w:rPr>
      <w:position w:val="0"/>
      <w:vertAlign w:val="superscript"/>
    </w:rPr>
  </w:style>
  <w:style w:type="character" w:customStyle="1" w:styleId="EndnoteSymbol">
    <w:name w:val="Endnote Symbol"/>
    <w:rsid w:val="00194DC3"/>
  </w:style>
  <w:style w:type="character" w:customStyle="1" w:styleId="ListLabel698">
    <w:name w:val="ListLabel 698"/>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sid w:val="00194DC3"/>
    <w:rPr>
      <w:rFonts w:eastAsia="Times New Roman" w:cs="Times New Roman"/>
    </w:rPr>
  </w:style>
  <w:style w:type="character" w:customStyle="1" w:styleId="ListLabel816">
    <w:name w:val="ListLabel 816"/>
    <w:rsid w:val="00194DC3"/>
    <w:rPr>
      <w:rFonts w:eastAsia="Times New Roman" w:cs="Times New Roman"/>
    </w:rPr>
  </w:style>
  <w:style w:type="character" w:customStyle="1" w:styleId="ListLabel817">
    <w:name w:val="ListLabel 817"/>
    <w:rsid w:val="00194DC3"/>
    <w:rPr>
      <w:rFonts w:eastAsia="Times New Roman" w:cs="Times New Roman"/>
    </w:rPr>
  </w:style>
  <w:style w:type="character" w:customStyle="1" w:styleId="ListLabel818">
    <w:name w:val="ListLabel 818"/>
    <w:rsid w:val="00194DC3"/>
    <w:rPr>
      <w:rFonts w:cs="Arial, sans-serif"/>
      <w:sz w:val="26"/>
      <w:szCs w:val="26"/>
    </w:rPr>
  </w:style>
  <w:style w:type="character" w:customStyle="1" w:styleId="ListLabel819">
    <w:name w:val="ListLabel 819"/>
    <w:rsid w:val="00194DC3"/>
    <w:rPr>
      <w:sz w:val="26"/>
    </w:rPr>
  </w:style>
  <w:style w:type="character" w:customStyle="1" w:styleId="ListLabel820">
    <w:name w:val="ListLabel 820"/>
    <w:rsid w:val="00194DC3"/>
    <w:rPr>
      <w:sz w:val="26"/>
    </w:rPr>
  </w:style>
  <w:style w:type="character" w:customStyle="1" w:styleId="NumberingSymbols">
    <w:name w:val="Numbering Symbols"/>
    <w:rsid w:val="00194DC3"/>
  </w:style>
  <w:style w:type="character" w:customStyle="1" w:styleId="ListLabel821">
    <w:name w:val="ListLabel 82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sid w:val="00194DC3"/>
    <w:rPr>
      <w:rFonts w:cs="Arial, sans-serif"/>
      <w:sz w:val="26"/>
      <w:szCs w:val="26"/>
    </w:rPr>
  </w:style>
  <w:style w:type="character" w:customStyle="1" w:styleId="ListLabel831">
    <w:name w:val="ListLabel 83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sid w:val="00194DC3"/>
    <w:rPr>
      <w:rFonts w:cs="Arial, sans-serif"/>
      <w:sz w:val="26"/>
      <w:szCs w:val="26"/>
    </w:rPr>
  </w:style>
  <w:style w:type="character" w:customStyle="1" w:styleId="ListLabel841">
    <w:name w:val="ListLabel 84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sid w:val="00194DC3"/>
    <w:rPr>
      <w:rFonts w:cs="Arial, sans-serif"/>
      <w:sz w:val="26"/>
      <w:szCs w:val="26"/>
    </w:rPr>
  </w:style>
  <w:style w:type="character" w:customStyle="1" w:styleId="ListLabel851">
    <w:name w:val="ListLabel 85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sid w:val="00194DC3"/>
    <w:rPr>
      <w:rFonts w:cs="Arial, sans-serif"/>
      <w:sz w:val="26"/>
      <w:szCs w:val="26"/>
    </w:rPr>
  </w:style>
  <w:style w:type="character" w:customStyle="1" w:styleId="ListLabel861">
    <w:name w:val="ListLabel 86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sid w:val="00194DC3"/>
    <w:rPr>
      <w:rFonts w:cs="Arial, sans-serif"/>
      <w:sz w:val="26"/>
      <w:szCs w:val="26"/>
    </w:rPr>
  </w:style>
  <w:style w:type="character" w:customStyle="1" w:styleId="ListLabel871">
    <w:name w:val="ListLabel 87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sid w:val="00194DC3"/>
    <w:rPr>
      <w:rFonts w:cs="Arial, sans-serif"/>
      <w:sz w:val="26"/>
      <w:szCs w:val="26"/>
    </w:rPr>
  </w:style>
  <w:style w:type="character" w:customStyle="1" w:styleId="ListLabel881">
    <w:name w:val="ListLabel 88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sid w:val="00194DC3"/>
    <w:rPr>
      <w:rFonts w:cs="Arial, sans-serif"/>
      <w:sz w:val="26"/>
      <w:szCs w:val="26"/>
    </w:rPr>
  </w:style>
  <w:style w:type="character" w:customStyle="1" w:styleId="ListLabel891">
    <w:name w:val="ListLabel 89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sid w:val="00194DC3"/>
    <w:rPr>
      <w:rFonts w:cs="Arial, sans-serif"/>
      <w:sz w:val="26"/>
      <w:szCs w:val="26"/>
    </w:rPr>
  </w:style>
  <w:style w:type="character" w:customStyle="1" w:styleId="ListLabel901">
    <w:name w:val="ListLabel 90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sid w:val="00194DC3"/>
    <w:rPr>
      <w:rFonts w:cs="Arial, sans-serif"/>
      <w:sz w:val="26"/>
      <w:szCs w:val="26"/>
    </w:rPr>
  </w:style>
  <w:style w:type="character" w:customStyle="1" w:styleId="ListLabel911">
    <w:name w:val="ListLabel 91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sid w:val="00194DC3"/>
    <w:rPr>
      <w:rFonts w:cs="Arial, sans-serif"/>
      <w:sz w:val="26"/>
      <w:szCs w:val="26"/>
    </w:rPr>
  </w:style>
  <w:style w:type="character" w:customStyle="1" w:styleId="ListLabel921">
    <w:name w:val="ListLabel 92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sid w:val="00194DC3"/>
    <w:rPr>
      <w:rFonts w:cs="Arial, sans-serif"/>
      <w:sz w:val="26"/>
      <w:szCs w:val="26"/>
    </w:rPr>
  </w:style>
  <w:style w:type="character" w:customStyle="1" w:styleId="ListLabel931">
    <w:name w:val="ListLabel 93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sid w:val="00194DC3"/>
    <w:rPr>
      <w:rFonts w:cs="Arial, sans-serif"/>
      <w:sz w:val="26"/>
      <w:szCs w:val="26"/>
    </w:rPr>
  </w:style>
  <w:style w:type="character" w:customStyle="1" w:styleId="ListLabel941">
    <w:name w:val="ListLabel 94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sid w:val="00194DC3"/>
    <w:rPr>
      <w:rFonts w:cs="Arial, sans-serif"/>
      <w:sz w:val="26"/>
      <w:szCs w:val="26"/>
    </w:rPr>
  </w:style>
  <w:style w:type="character" w:customStyle="1" w:styleId="ListLabel951">
    <w:name w:val="ListLabel 95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sid w:val="00194DC3"/>
    <w:rPr>
      <w:rFonts w:cs="Arial, sans-serif"/>
      <w:sz w:val="26"/>
      <w:szCs w:val="26"/>
    </w:rPr>
  </w:style>
  <w:style w:type="character" w:customStyle="1" w:styleId="ListLabel961">
    <w:name w:val="ListLabel 96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sid w:val="00194DC3"/>
    <w:rPr>
      <w:rFonts w:cs="Arial, sans-serif"/>
      <w:sz w:val="26"/>
      <w:szCs w:val="26"/>
    </w:rPr>
  </w:style>
  <w:style w:type="character" w:customStyle="1" w:styleId="ListLabel971">
    <w:name w:val="ListLabel 97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sid w:val="00194DC3"/>
    <w:rPr>
      <w:rFonts w:cs="Arial, sans-serif"/>
      <w:sz w:val="26"/>
      <w:szCs w:val="26"/>
    </w:rPr>
  </w:style>
  <w:style w:type="character" w:customStyle="1" w:styleId="ListLabel981">
    <w:name w:val="ListLabel 98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sid w:val="00194DC3"/>
    <w:rPr>
      <w:rFonts w:cs="Arial, sans-serif"/>
      <w:sz w:val="26"/>
      <w:szCs w:val="26"/>
    </w:rPr>
  </w:style>
  <w:style w:type="character" w:customStyle="1" w:styleId="ListLabel991">
    <w:name w:val="ListLabel 99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sid w:val="00194DC3"/>
    <w:rPr>
      <w:rFonts w:cs="Arial, sans-serif"/>
      <w:sz w:val="26"/>
      <w:szCs w:val="26"/>
    </w:rPr>
  </w:style>
  <w:style w:type="character" w:customStyle="1" w:styleId="ListLabel1001">
    <w:name w:val="ListLabel 100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sid w:val="00194DC3"/>
    <w:rPr>
      <w:rFonts w:cs="Arial, sans-serif"/>
      <w:sz w:val="26"/>
      <w:szCs w:val="26"/>
    </w:rPr>
  </w:style>
  <w:style w:type="character" w:customStyle="1" w:styleId="ListLabel1011">
    <w:name w:val="ListLabel 101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sid w:val="00194DC3"/>
    <w:rPr>
      <w:rFonts w:cs="Arial, sans-serif"/>
      <w:sz w:val="26"/>
      <w:szCs w:val="26"/>
    </w:rPr>
  </w:style>
  <w:style w:type="character" w:customStyle="1" w:styleId="ListLabel1021">
    <w:name w:val="ListLabel 102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sid w:val="00194DC3"/>
    <w:rPr>
      <w:rFonts w:cs="Arial, sans-serif"/>
      <w:sz w:val="26"/>
      <w:szCs w:val="26"/>
    </w:rPr>
  </w:style>
  <w:style w:type="character" w:customStyle="1" w:styleId="ListLabel1031">
    <w:name w:val="ListLabel 103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sid w:val="00194DC3"/>
    <w:rPr>
      <w:rFonts w:cs="Arial, sans-serif"/>
      <w:sz w:val="26"/>
      <w:szCs w:val="26"/>
    </w:rPr>
  </w:style>
  <w:style w:type="character" w:customStyle="1" w:styleId="ListLabel1041">
    <w:name w:val="ListLabel 104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sid w:val="00194DC3"/>
    <w:rPr>
      <w:rFonts w:cs="Arial, sans-serif"/>
      <w:sz w:val="26"/>
      <w:szCs w:val="26"/>
    </w:rPr>
  </w:style>
  <w:style w:type="character" w:customStyle="1" w:styleId="ListLabel1051">
    <w:name w:val="ListLabel 1051"/>
    <w:rsid w:val="00194DC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sid w:val="00194DC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sid w:val="00194DC3"/>
    <w:rPr>
      <w:rFonts w:cs="Arial, sans-serif"/>
      <w:sz w:val="26"/>
      <w:szCs w:val="26"/>
    </w:rPr>
  </w:style>
  <w:style w:type="numbering" w:customStyle="1" w:styleId="1">
    <w:name w:val="Нет списка1"/>
    <w:basedOn w:val="a2"/>
    <w:rsid w:val="00194DC3"/>
    <w:pPr>
      <w:numPr>
        <w:numId w:val="1"/>
      </w:numPr>
    </w:pPr>
  </w:style>
  <w:style w:type="numbering" w:customStyle="1" w:styleId="WWNum1">
    <w:name w:val="WWNum1"/>
    <w:basedOn w:val="a2"/>
    <w:rsid w:val="00194DC3"/>
    <w:pPr>
      <w:numPr>
        <w:numId w:val="2"/>
      </w:numPr>
    </w:pPr>
  </w:style>
  <w:style w:type="numbering" w:customStyle="1" w:styleId="WWNum2">
    <w:name w:val="WWNum2"/>
    <w:basedOn w:val="a2"/>
    <w:rsid w:val="00194DC3"/>
    <w:pPr>
      <w:numPr>
        <w:numId w:val="13"/>
      </w:numPr>
    </w:pPr>
  </w:style>
  <w:style w:type="numbering" w:customStyle="1" w:styleId="WWNum3">
    <w:name w:val="WWNum3"/>
    <w:basedOn w:val="a2"/>
    <w:rsid w:val="00194DC3"/>
    <w:pPr>
      <w:numPr>
        <w:numId w:val="4"/>
      </w:numPr>
    </w:pPr>
  </w:style>
  <w:style w:type="numbering" w:customStyle="1" w:styleId="WWNum4">
    <w:name w:val="WWNum4"/>
    <w:basedOn w:val="a2"/>
    <w:rsid w:val="00194DC3"/>
    <w:pPr>
      <w:numPr>
        <w:numId w:val="5"/>
      </w:numPr>
    </w:pPr>
  </w:style>
  <w:style w:type="numbering" w:customStyle="1" w:styleId="WWNum5">
    <w:name w:val="WWNum5"/>
    <w:basedOn w:val="a2"/>
    <w:rsid w:val="00194DC3"/>
    <w:pPr>
      <w:numPr>
        <w:numId w:val="6"/>
      </w:numPr>
    </w:pPr>
  </w:style>
  <w:style w:type="paragraph" w:styleId="12">
    <w:name w:val="toc 1"/>
    <w:basedOn w:val="a"/>
    <w:next w:val="a"/>
    <w:autoRedefine/>
    <w:uiPriority w:val="39"/>
    <w:unhideWhenUsed/>
    <w:rsid w:val="00956360"/>
    <w:pPr>
      <w:tabs>
        <w:tab w:val="left" w:pos="660"/>
        <w:tab w:val="right" w:pos="9345"/>
      </w:tabs>
      <w:spacing w:after="100"/>
    </w:pPr>
    <w:rPr>
      <w:rFonts w:ascii="Times New Roman" w:hAnsi="Times New Roman" w:cs="Times New Roman"/>
      <w:noProof/>
      <w:sz w:val="20"/>
      <w:szCs w:val="20"/>
    </w:rPr>
  </w:style>
  <w:style w:type="character" w:styleId="afa">
    <w:name w:val="Hyperlink"/>
    <w:uiPriority w:val="99"/>
    <w:unhideWhenUsed/>
    <w:rsid w:val="006167DB"/>
    <w:rPr>
      <w:color w:val="0563C1"/>
      <w:u w:val="single"/>
    </w:rPr>
  </w:style>
  <w:style w:type="paragraph" w:styleId="20">
    <w:name w:val="toc 2"/>
    <w:basedOn w:val="a"/>
    <w:next w:val="a"/>
    <w:autoRedefine/>
    <w:uiPriority w:val="39"/>
    <w:unhideWhenUsed/>
    <w:rsid w:val="006167DB"/>
    <w:pPr>
      <w:widowControl/>
      <w:suppressAutoHyphens w:val="0"/>
      <w:autoSpaceDN/>
      <w:spacing w:after="100" w:line="259" w:lineRule="auto"/>
      <w:ind w:left="220"/>
      <w:textAlignment w:val="auto"/>
    </w:pPr>
    <w:rPr>
      <w:rFonts w:eastAsia="Times New Roman" w:cs="Times New Roman"/>
      <w:sz w:val="22"/>
      <w:lang w:eastAsia="ru-RU"/>
    </w:rPr>
  </w:style>
  <w:style w:type="paragraph" w:styleId="30">
    <w:name w:val="toc 3"/>
    <w:basedOn w:val="a"/>
    <w:next w:val="a"/>
    <w:autoRedefine/>
    <w:uiPriority w:val="39"/>
    <w:unhideWhenUsed/>
    <w:rsid w:val="006167DB"/>
    <w:pPr>
      <w:widowControl/>
      <w:suppressAutoHyphens w:val="0"/>
      <w:autoSpaceDN/>
      <w:spacing w:after="100" w:line="259" w:lineRule="auto"/>
      <w:ind w:left="440"/>
      <w:textAlignment w:val="auto"/>
    </w:pPr>
    <w:rPr>
      <w:rFonts w:eastAsia="Times New Roman" w:cs="Times New Roman"/>
      <w:sz w:val="22"/>
      <w:lang w:eastAsia="ru-RU"/>
    </w:rPr>
  </w:style>
  <w:style w:type="paragraph" w:styleId="afb">
    <w:name w:val="Revision"/>
    <w:hidden/>
    <w:uiPriority w:val="99"/>
    <w:semiHidden/>
    <w:rsid w:val="007C6EB3"/>
    <w:rPr>
      <w:sz w:val="24"/>
      <w:szCs w:val="22"/>
      <w:lang w:eastAsia="en-US"/>
    </w:rPr>
  </w:style>
  <w:style w:type="character" w:styleId="afc">
    <w:name w:val="Strong"/>
    <w:uiPriority w:val="22"/>
    <w:qFormat/>
    <w:rsid w:val="007E6A54"/>
    <w:rPr>
      <w:b/>
      <w:bCs/>
    </w:rPr>
  </w:style>
  <w:style w:type="paragraph" w:customStyle="1" w:styleId="7ed230286916eda3gmail-standard">
    <w:name w:val="7ed230286916eda3gmail-standard"/>
    <w:basedOn w:val="a"/>
    <w:rsid w:val="00887D23"/>
    <w:pPr>
      <w:widowControl/>
      <w:suppressAutoHyphens w:val="0"/>
      <w:autoSpaceDN/>
      <w:spacing w:before="100" w:beforeAutospacing="1" w:after="100" w:afterAutospacing="1"/>
      <w:textAlignment w:val="auto"/>
    </w:pPr>
    <w:rPr>
      <w:rFonts w:ascii="Times New Roman" w:eastAsia="Times New Roman" w:hAnsi="Times New Roman" w:cs="Times New Roman"/>
      <w:szCs w:val="24"/>
      <w:lang w:eastAsia="ru-RU"/>
    </w:rPr>
  </w:style>
  <w:style w:type="character" w:customStyle="1" w:styleId="blk">
    <w:name w:val="blk"/>
    <w:basedOn w:val="a0"/>
    <w:rsid w:val="00767BDE"/>
  </w:style>
  <w:style w:type="table" w:customStyle="1" w:styleId="13">
    <w:name w:val="Сетка таблицы1"/>
    <w:basedOn w:val="a1"/>
    <w:next w:val="afd"/>
    <w:uiPriority w:val="39"/>
    <w:rsid w:val="0095759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39"/>
    <w:rsid w:val="0095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532C5"/>
    <w:rPr>
      <w:color w:val="605E5C"/>
      <w:shd w:val="clear" w:color="auto" w:fill="E1DFDD"/>
    </w:rPr>
  </w:style>
  <w:style w:type="character" w:styleId="afe">
    <w:name w:val="FollowedHyperlink"/>
    <w:basedOn w:val="a0"/>
    <w:uiPriority w:val="99"/>
    <w:semiHidden/>
    <w:unhideWhenUsed/>
    <w:rsid w:val="00B53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995">
      <w:bodyDiv w:val="1"/>
      <w:marLeft w:val="0"/>
      <w:marRight w:val="0"/>
      <w:marTop w:val="0"/>
      <w:marBottom w:val="0"/>
      <w:divBdr>
        <w:top w:val="none" w:sz="0" w:space="0" w:color="auto"/>
        <w:left w:val="none" w:sz="0" w:space="0" w:color="auto"/>
        <w:bottom w:val="none" w:sz="0" w:space="0" w:color="auto"/>
        <w:right w:val="none" w:sz="0" w:space="0" w:color="auto"/>
      </w:divBdr>
    </w:div>
    <w:div w:id="166099021">
      <w:bodyDiv w:val="1"/>
      <w:marLeft w:val="0"/>
      <w:marRight w:val="0"/>
      <w:marTop w:val="0"/>
      <w:marBottom w:val="0"/>
      <w:divBdr>
        <w:top w:val="none" w:sz="0" w:space="0" w:color="auto"/>
        <w:left w:val="none" w:sz="0" w:space="0" w:color="auto"/>
        <w:bottom w:val="none" w:sz="0" w:space="0" w:color="auto"/>
        <w:right w:val="none" w:sz="0" w:space="0" w:color="auto"/>
      </w:divBdr>
    </w:div>
    <w:div w:id="170066995">
      <w:bodyDiv w:val="1"/>
      <w:marLeft w:val="0"/>
      <w:marRight w:val="0"/>
      <w:marTop w:val="0"/>
      <w:marBottom w:val="0"/>
      <w:divBdr>
        <w:top w:val="none" w:sz="0" w:space="0" w:color="auto"/>
        <w:left w:val="none" w:sz="0" w:space="0" w:color="auto"/>
        <w:bottom w:val="none" w:sz="0" w:space="0" w:color="auto"/>
        <w:right w:val="none" w:sz="0" w:space="0" w:color="auto"/>
      </w:divBdr>
    </w:div>
    <w:div w:id="229847873">
      <w:bodyDiv w:val="1"/>
      <w:marLeft w:val="0"/>
      <w:marRight w:val="0"/>
      <w:marTop w:val="0"/>
      <w:marBottom w:val="0"/>
      <w:divBdr>
        <w:top w:val="none" w:sz="0" w:space="0" w:color="auto"/>
        <w:left w:val="none" w:sz="0" w:space="0" w:color="auto"/>
        <w:bottom w:val="none" w:sz="0" w:space="0" w:color="auto"/>
        <w:right w:val="none" w:sz="0" w:space="0" w:color="auto"/>
      </w:divBdr>
    </w:div>
    <w:div w:id="260183156">
      <w:bodyDiv w:val="1"/>
      <w:marLeft w:val="0"/>
      <w:marRight w:val="0"/>
      <w:marTop w:val="0"/>
      <w:marBottom w:val="0"/>
      <w:divBdr>
        <w:top w:val="none" w:sz="0" w:space="0" w:color="auto"/>
        <w:left w:val="none" w:sz="0" w:space="0" w:color="auto"/>
        <w:bottom w:val="none" w:sz="0" w:space="0" w:color="auto"/>
        <w:right w:val="none" w:sz="0" w:space="0" w:color="auto"/>
      </w:divBdr>
    </w:div>
    <w:div w:id="267203586">
      <w:bodyDiv w:val="1"/>
      <w:marLeft w:val="0"/>
      <w:marRight w:val="0"/>
      <w:marTop w:val="0"/>
      <w:marBottom w:val="0"/>
      <w:divBdr>
        <w:top w:val="none" w:sz="0" w:space="0" w:color="auto"/>
        <w:left w:val="none" w:sz="0" w:space="0" w:color="auto"/>
        <w:bottom w:val="none" w:sz="0" w:space="0" w:color="auto"/>
        <w:right w:val="none" w:sz="0" w:space="0" w:color="auto"/>
      </w:divBdr>
    </w:div>
    <w:div w:id="269581645">
      <w:bodyDiv w:val="1"/>
      <w:marLeft w:val="0"/>
      <w:marRight w:val="0"/>
      <w:marTop w:val="0"/>
      <w:marBottom w:val="0"/>
      <w:divBdr>
        <w:top w:val="none" w:sz="0" w:space="0" w:color="auto"/>
        <w:left w:val="none" w:sz="0" w:space="0" w:color="auto"/>
        <w:bottom w:val="none" w:sz="0" w:space="0" w:color="auto"/>
        <w:right w:val="none" w:sz="0" w:space="0" w:color="auto"/>
      </w:divBdr>
    </w:div>
    <w:div w:id="277563401">
      <w:bodyDiv w:val="1"/>
      <w:marLeft w:val="0"/>
      <w:marRight w:val="0"/>
      <w:marTop w:val="0"/>
      <w:marBottom w:val="0"/>
      <w:divBdr>
        <w:top w:val="none" w:sz="0" w:space="0" w:color="auto"/>
        <w:left w:val="none" w:sz="0" w:space="0" w:color="auto"/>
        <w:bottom w:val="none" w:sz="0" w:space="0" w:color="auto"/>
        <w:right w:val="none" w:sz="0" w:space="0" w:color="auto"/>
      </w:divBdr>
    </w:div>
    <w:div w:id="279538071">
      <w:bodyDiv w:val="1"/>
      <w:marLeft w:val="0"/>
      <w:marRight w:val="0"/>
      <w:marTop w:val="0"/>
      <w:marBottom w:val="0"/>
      <w:divBdr>
        <w:top w:val="none" w:sz="0" w:space="0" w:color="auto"/>
        <w:left w:val="none" w:sz="0" w:space="0" w:color="auto"/>
        <w:bottom w:val="none" w:sz="0" w:space="0" w:color="auto"/>
        <w:right w:val="none" w:sz="0" w:space="0" w:color="auto"/>
      </w:divBdr>
    </w:div>
    <w:div w:id="291600756">
      <w:bodyDiv w:val="1"/>
      <w:marLeft w:val="0"/>
      <w:marRight w:val="0"/>
      <w:marTop w:val="0"/>
      <w:marBottom w:val="0"/>
      <w:divBdr>
        <w:top w:val="none" w:sz="0" w:space="0" w:color="auto"/>
        <w:left w:val="none" w:sz="0" w:space="0" w:color="auto"/>
        <w:bottom w:val="none" w:sz="0" w:space="0" w:color="auto"/>
        <w:right w:val="none" w:sz="0" w:space="0" w:color="auto"/>
      </w:divBdr>
    </w:div>
    <w:div w:id="307050409">
      <w:bodyDiv w:val="1"/>
      <w:marLeft w:val="0"/>
      <w:marRight w:val="0"/>
      <w:marTop w:val="0"/>
      <w:marBottom w:val="0"/>
      <w:divBdr>
        <w:top w:val="none" w:sz="0" w:space="0" w:color="auto"/>
        <w:left w:val="none" w:sz="0" w:space="0" w:color="auto"/>
        <w:bottom w:val="none" w:sz="0" w:space="0" w:color="auto"/>
        <w:right w:val="none" w:sz="0" w:space="0" w:color="auto"/>
      </w:divBdr>
    </w:div>
    <w:div w:id="329915590">
      <w:bodyDiv w:val="1"/>
      <w:marLeft w:val="0"/>
      <w:marRight w:val="0"/>
      <w:marTop w:val="0"/>
      <w:marBottom w:val="0"/>
      <w:divBdr>
        <w:top w:val="none" w:sz="0" w:space="0" w:color="auto"/>
        <w:left w:val="none" w:sz="0" w:space="0" w:color="auto"/>
        <w:bottom w:val="none" w:sz="0" w:space="0" w:color="auto"/>
        <w:right w:val="none" w:sz="0" w:space="0" w:color="auto"/>
      </w:divBdr>
    </w:div>
    <w:div w:id="417947563">
      <w:bodyDiv w:val="1"/>
      <w:marLeft w:val="0"/>
      <w:marRight w:val="0"/>
      <w:marTop w:val="0"/>
      <w:marBottom w:val="0"/>
      <w:divBdr>
        <w:top w:val="none" w:sz="0" w:space="0" w:color="auto"/>
        <w:left w:val="none" w:sz="0" w:space="0" w:color="auto"/>
        <w:bottom w:val="none" w:sz="0" w:space="0" w:color="auto"/>
        <w:right w:val="none" w:sz="0" w:space="0" w:color="auto"/>
      </w:divBdr>
    </w:div>
    <w:div w:id="439180596">
      <w:bodyDiv w:val="1"/>
      <w:marLeft w:val="0"/>
      <w:marRight w:val="0"/>
      <w:marTop w:val="0"/>
      <w:marBottom w:val="0"/>
      <w:divBdr>
        <w:top w:val="none" w:sz="0" w:space="0" w:color="auto"/>
        <w:left w:val="none" w:sz="0" w:space="0" w:color="auto"/>
        <w:bottom w:val="none" w:sz="0" w:space="0" w:color="auto"/>
        <w:right w:val="none" w:sz="0" w:space="0" w:color="auto"/>
      </w:divBdr>
    </w:div>
    <w:div w:id="485165642">
      <w:bodyDiv w:val="1"/>
      <w:marLeft w:val="0"/>
      <w:marRight w:val="0"/>
      <w:marTop w:val="0"/>
      <w:marBottom w:val="0"/>
      <w:divBdr>
        <w:top w:val="none" w:sz="0" w:space="0" w:color="auto"/>
        <w:left w:val="none" w:sz="0" w:space="0" w:color="auto"/>
        <w:bottom w:val="none" w:sz="0" w:space="0" w:color="auto"/>
        <w:right w:val="none" w:sz="0" w:space="0" w:color="auto"/>
      </w:divBdr>
    </w:div>
    <w:div w:id="493843641">
      <w:bodyDiv w:val="1"/>
      <w:marLeft w:val="0"/>
      <w:marRight w:val="0"/>
      <w:marTop w:val="0"/>
      <w:marBottom w:val="0"/>
      <w:divBdr>
        <w:top w:val="none" w:sz="0" w:space="0" w:color="auto"/>
        <w:left w:val="none" w:sz="0" w:space="0" w:color="auto"/>
        <w:bottom w:val="none" w:sz="0" w:space="0" w:color="auto"/>
        <w:right w:val="none" w:sz="0" w:space="0" w:color="auto"/>
      </w:divBdr>
    </w:div>
    <w:div w:id="499546351">
      <w:bodyDiv w:val="1"/>
      <w:marLeft w:val="0"/>
      <w:marRight w:val="0"/>
      <w:marTop w:val="0"/>
      <w:marBottom w:val="0"/>
      <w:divBdr>
        <w:top w:val="none" w:sz="0" w:space="0" w:color="auto"/>
        <w:left w:val="none" w:sz="0" w:space="0" w:color="auto"/>
        <w:bottom w:val="none" w:sz="0" w:space="0" w:color="auto"/>
        <w:right w:val="none" w:sz="0" w:space="0" w:color="auto"/>
      </w:divBdr>
    </w:div>
    <w:div w:id="519586533">
      <w:bodyDiv w:val="1"/>
      <w:marLeft w:val="0"/>
      <w:marRight w:val="0"/>
      <w:marTop w:val="0"/>
      <w:marBottom w:val="0"/>
      <w:divBdr>
        <w:top w:val="none" w:sz="0" w:space="0" w:color="auto"/>
        <w:left w:val="none" w:sz="0" w:space="0" w:color="auto"/>
        <w:bottom w:val="none" w:sz="0" w:space="0" w:color="auto"/>
        <w:right w:val="none" w:sz="0" w:space="0" w:color="auto"/>
      </w:divBdr>
    </w:div>
    <w:div w:id="545223020">
      <w:bodyDiv w:val="1"/>
      <w:marLeft w:val="0"/>
      <w:marRight w:val="0"/>
      <w:marTop w:val="0"/>
      <w:marBottom w:val="0"/>
      <w:divBdr>
        <w:top w:val="none" w:sz="0" w:space="0" w:color="auto"/>
        <w:left w:val="none" w:sz="0" w:space="0" w:color="auto"/>
        <w:bottom w:val="none" w:sz="0" w:space="0" w:color="auto"/>
        <w:right w:val="none" w:sz="0" w:space="0" w:color="auto"/>
      </w:divBdr>
    </w:div>
    <w:div w:id="555943223">
      <w:bodyDiv w:val="1"/>
      <w:marLeft w:val="0"/>
      <w:marRight w:val="0"/>
      <w:marTop w:val="0"/>
      <w:marBottom w:val="0"/>
      <w:divBdr>
        <w:top w:val="none" w:sz="0" w:space="0" w:color="auto"/>
        <w:left w:val="none" w:sz="0" w:space="0" w:color="auto"/>
        <w:bottom w:val="none" w:sz="0" w:space="0" w:color="auto"/>
        <w:right w:val="none" w:sz="0" w:space="0" w:color="auto"/>
      </w:divBdr>
    </w:div>
    <w:div w:id="581139933">
      <w:bodyDiv w:val="1"/>
      <w:marLeft w:val="0"/>
      <w:marRight w:val="0"/>
      <w:marTop w:val="0"/>
      <w:marBottom w:val="0"/>
      <w:divBdr>
        <w:top w:val="none" w:sz="0" w:space="0" w:color="auto"/>
        <w:left w:val="none" w:sz="0" w:space="0" w:color="auto"/>
        <w:bottom w:val="none" w:sz="0" w:space="0" w:color="auto"/>
        <w:right w:val="none" w:sz="0" w:space="0" w:color="auto"/>
      </w:divBdr>
    </w:div>
    <w:div w:id="589973307">
      <w:bodyDiv w:val="1"/>
      <w:marLeft w:val="0"/>
      <w:marRight w:val="0"/>
      <w:marTop w:val="0"/>
      <w:marBottom w:val="0"/>
      <w:divBdr>
        <w:top w:val="none" w:sz="0" w:space="0" w:color="auto"/>
        <w:left w:val="none" w:sz="0" w:space="0" w:color="auto"/>
        <w:bottom w:val="none" w:sz="0" w:space="0" w:color="auto"/>
        <w:right w:val="none" w:sz="0" w:space="0" w:color="auto"/>
      </w:divBdr>
    </w:div>
    <w:div w:id="600770421">
      <w:bodyDiv w:val="1"/>
      <w:marLeft w:val="0"/>
      <w:marRight w:val="0"/>
      <w:marTop w:val="0"/>
      <w:marBottom w:val="0"/>
      <w:divBdr>
        <w:top w:val="none" w:sz="0" w:space="0" w:color="auto"/>
        <w:left w:val="none" w:sz="0" w:space="0" w:color="auto"/>
        <w:bottom w:val="none" w:sz="0" w:space="0" w:color="auto"/>
        <w:right w:val="none" w:sz="0" w:space="0" w:color="auto"/>
      </w:divBdr>
    </w:div>
    <w:div w:id="606154323">
      <w:bodyDiv w:val="1"/>
      <w:marLeft w:val="0"/>
      <w:marRight w:val="0"/>
      <w:marTop w:val="0"/>
      <w:marBottom w:val="0"/>
      <w:divBdr>
        <w:top w:val="none" w:sz="0" w:space="0" w:color="auto"/>
        <w:left w:val="none" w:sz="0" w:space="0" w:color="auto"/>
        <w:bottom w:val="none" w:sz="0" w:space="0" w:color="auto"/>
        <w:right w:val="none" w:sz="0" w:space="0" w:color="auto"/>
      </w:divBdr>
    </w:div>
    <w:div w:id="652292641">
      <w:bodyDiv w:val="1"/>
      <w:marLeft w:val="0"/>
      <w:marRight w:val="0"/>
      <w:marTop w:val="0"/>
      <w:marBottom w:val="0"/>
      <w:divBdr>
        <w:top w:val="none" w:sz="0" w:space="0" w:color="auto"/>
        <w:left w:val="none" w:sz="0" w:space="0" w:color="auto"/>
        <w:bottom w:val="none" w:sz="0" w:space="0" w:color="auto"/>
        <w:right w:val="none" w:sz="0" w:space="0" w:color="auto"/>
      </w:divBdr>
    </w:div>
    <w:div w:id="653027131">
      <w:bodyDiv w:val="1"/>
      <w:marLeft w:val="0"/>
      <w:marRight w:val="0"/>
      <w:marTop w:val="0"/>
      <w:marBottom w:val="0"/>
      <w:divBdr>
        <w:top w:val="none" w:sz="0" w:space="0" w:color="auto"/>
        <w:left w:val="none" w:sz="0" w:space="0" w:color="auto"/>
        <w:bottom w:val="none" w:sz="0" w:space="0" w:color="auto"/>
        <w:right w:val="none" w:sz="0" w:space="0" w:color="auto"/>
      </w:divBdr>
    </w:div>
    <w:div w:id="653069351">
      <w:bodyDiv w:val="1"/>
      <w:marLeft w:val="0"/>
      <w:marRight w:val="0"/>
      <w:marTop w:val="0"/>
      <w:marBottom w:val="0"/>
      <w:divBdr>
        <w:top w:val="none" w:sz="0" w:space="0" w:color="auto"/>
        <w:left w:val="none" w:sz="0" w:space="0" w:color="auto"/>
        <w:bottom w:val="none" w:sz="0" w:space="0" w:color="auto"/>
        <w:right w:val="none" w:sz="0" w:space="0" w:color="auto"/>
      </w:divBdr>
    </w:div>
    <w:div w:id="660239283">
      <w:bodyDiv w:val="1"/>
      <w:marLeft w:val="0"/>
      <w:marRight w:val="0"/>
      <w:marTop w:val="0"/>
      <w:marBottom w:val="0"/>
      <w:divBdr>
        <w:top w:val="none" w:sz="0" w:space="0" w:color="auto"/>
        <w:left w:val="none" w:sz="0" w:space="0" w:color="auto"/>
        <w:bottom w:val="none" w:sz="0" w:space="0" w:color="auto"/>
        <w:right w:val="none" w:sz="0" w:space="0" w:color="auto"/>
      </w:divBdr>
    </w:div>
    <w:div w:id="661086313">
      <w:bodyDiv w:val="1"/>
      <w:marLeft w:val="0"/>
      <w:marRight w:val="0"/>
      <w:marTop w:val="0"/>
      <w:marBottom w:val="0"/>
      <w:divBdr>
        <w:top w:val="none" w:sz="0" w:space="0" w:color="auto"/>
        <w:left w:val="none" w:sz="0" w:space="0" w:color="auto"/>
        <w:bottom w:val="none" w:sz="0" w:space="0" w:color="auto"/>
        <w:right w:val="none" w:sz="0" w:space="0" w:color="auto"/>
      </w:divBdr>
    </w:div>
    <w:div w:id="668992737">
      <w:bodyDiv w:val="1"/>
      <w:marLeft w:val="0"/>
      <w:marRight w:val="0"/>
      <w:marTop w:val="0"/>
      <w:marBottom w:val="0"/>
      <w:divBdr>
        <w:top w:val="none" w:sz="0" w:space="0" w:color="auto"/>
        <w:left w:val="none" w:sz="0" w:space="0" w:color="auto"/>
        <w:bottom w:val="none" w:sz="0" w:space="0" w:color="auto"/>
        <w:right w:val="none" w:sz="0" w:space="0" w:color="auto"/>
      </w:divBdr>
    </w:div>
    <w:div w:id="675233985">
      <w:bodyDiv w:val="1"/>
      <w:marLeft w:val="0"/>
      <w:marRight w:val="0"/>
      <w:marTop w:val="0"/>
      <w:marBottom w:val="0"/>
      <w:divBdr>
        <w:top w:val="none" w:sz="0" w:space="0" w:color="auto"/>
        <w:left w:val="none" w:sz="0" w:space="0" w:color="auto"/>
        <w:bottom w:val="none" w:sz="0" w:space="0" w:color="auto"/>
        <w:right w:val="none" w:sz="0" w:space="0" w:color="auto"/>
      </w:divBdr>
    </w:div>
    <w:div w:id="694159755">
      <w:bodyDiv w:val="1"/>
      <w:marLeft w:val="0"/>
      <w:marRight w:val="0"/>
      <w:marTop w:val="0"/>
      <w:marBottom w:val="0"/>
      <w:divBdr>
        <w:top w:val="none" w:sz="0" w:space="0" w:color="auto"/>
        <w:left w:val="none" w:sz="0" w:space="0" w:color="auto"/>
        <w:bottom w:val="none" w:sz="0" w:space="0" w:color="auto"/>
        <w:right w:val="none" w:sz="0" w:space="0" w:color="auto"/>
      </w:divBdr>
    </w:div>
    <w:div w:id="706181251">
      <w:bodyDiv w:val="1"/>
      <w:marLeft w:val="0"/>
      <w:marRight w:val="0"/>
      <w:marTop w:val="0"/>
      <w:marBottom w:val="0"/>
      <w:divBdr>
        <w:top w:val="none" w:sz="0" w:space="0" w:color="auto"/>
        <w:left w:val="none" w:sz="0" w:space="0" w:color="auto"/>
        <w:bottom w:val="none" w:sz="0" w:space="0" w:color="auto"/>
        <w:right w:val="none" w:sz="0" w:space="0" w:color="auto"/>
      </w:divBdr>
    </w:div>
    <w:div w:id="711150309">
      <w:bodyDiv w:val="1"/>
      <w:marLeft w:val="0"/>
      <w:marRight w:val="0"/>
      <w:marTop w:val="0"/>
      <w:marBottom w:val="0"/>
      <w:divBdr>
        <w:top w:val="none" w:sz="0" w:space="0" w:color="auto"/>
        <w:left w:val="none" w:sz="0" w:space="0" w:color="auto"/>
        <w:bottom w:val="none" w:sz="0" w:space="0" w:color="auto"/>
        <w:right w:val="none" w:sz="0" w:space="0" w:color="auto"/>
      </w:divBdr>
    </w:div>
    <w:div w:id="746536590">
      <w:bodyDiv w:val="1"/>
      <w:marLeft w:val="0"/>
      <w:marRight w:val="0"/>
      <w:marTop w:val="0"/>
      <w:marBottom w:val="0"/>
      <w:divBdr>
        <w:top w:val="none" w:sz="0" w:space="0" w:color="auto"/>
        <w:left w:val="none" w:sz="0" w:space="0" w:color="auto"/>
        <w:bottom w:val="none" w:sz="0" w:space="0" w:color="auto"/>
        <w:right w:val="none" w:sz="0" w:space="0" w:color="auto"/>
      </w:divBdr>
    </w:div>
    <w:div w:id="760830551">
      <w:bodyDiv w:val="1"/>
      <w:marLeft w:val="0"/>
      <w:marRight w:val="0"/>
      <w:marTop w:val="0"/>
      <w:marBottom w:val="0"/>
      <w:divBdr>
        <w:top w:val="none" w:sz="0" w:space="0" w:color="auto"/>
        <w:left w:val="none" w:sz="0" w:space="0" w:color="auto"/>
        <w:bottom w:val="none" w:sz="0" w:space="0" w:color="auto"/>
        <w:right w:val="none" w:sz="0" w:space="0" w:color="auto"/>
      </w:divBdr>
    </w:div>
    <w:div w:id="779421192">
      <w:bodyDiv w:val="1"/>
      <w:marLeft w:val="0"/>
      <w:marRight w:val="0"/>
      <w:marTop w:val="0"/>
      <w:marBottom w:val="0"/>
      <w:divBdr>
        <w:top w:val="none" w:sz="0" w:space="0" w:color="auto"/>
        <w:left w:val="none" w:sz="0" w:space="0" w:color="auto"/>
        <w:bottom w:val="none" w:sz="0" w:space="0" w:color="auto"/>
        <w:right w:val="none" w:sz="0" w:space="0" w:color="auto"/>
      </w:divBdr>
    </w:div>
    <w:div w:id="779495867">
      <w:bodyDiv w:val="1"/>
      <w:marLeft w:val="0"/>
      <w:marRight w:val="0"/>
      <w:marTop w:val="0"/>
      <w:marBottom w:val="0"/>
      <w:divBdr>
        <w:top w:val="none" w:sz="0" w:space="0" w:color="auto"/>
        <w:left w:val="none" w:sz="0" w:space="0" w:color="auto"/>
        <w:bottom w:val="none" w:sz="0" w:space="0" w:color="auto"/>
        <w:right w:val="none" w:sz="0" w:space="0" w:color="auto"/>
      </w:divBdr>
    </w:div>
    <w:div w:id="791051400">
      <w:bodyDiv w:val="1"/>
      <w:marLeft w:val="0"/>
      <w:marRight w:val="0"/>
      <w:marTop w:val="0"/>
      <w:marBottom w:val="0"/>
      <w:divBdr>
        <w:top w:val="none" w:sz="0" w:space="0" w:color="auto"/>
        <w:left w:val="none" w:sz="0" w:space="0" w:color="auto"/>
        <w:bottom w:val="none" w:sz="0" w:space="0" w:color="auto"/>
        <w:right w:val="none" w:sz="0" w:space="0" w:color="auto"/>
      </w:divBdr>
    </w:div>
    <w:div w:id="837966358">
      <w:bodyDiv w:val="1"/>
      <w:marLeft w:val="0"/>
      <w:marRight w:val="0"/>
      <w:marTop w:val="0"/>
      <w:marBottom w:val="0"/>
      <w:divBdr>
        <w:top w:val="none" w:sz="0" w:space="0" w:color="auto"/>
        <w:left w:val="none" w:sz="0" w:space="0" w:color="auto"/>
        <w:bottom w:val="none" w:sz="0" w:space="0" w:color="auto"/>
        <w:right w:val="none" w:sz="0" w:space="0" w:color="auto"/>
      </w:divBdr>
    </w:div>
    <w:div w:id="840434660">
      <w:bodyDiv w:val="1"/>
      <w:marLeft w:val="0"/>
      <w:marRight w:val="0"/>
      <w:marTop w:val="0"/>
      <w:marBottom w:val="0"/>
      <w:divBdr>
        <w:top w:val="none" w:sz="0" w:space="0" w:color="auto"/>
        <w:left w:val="none" w:sz="0" w:space="0" w:color="auto"/>
        <w:bottom w:val="none" w:sz="0" w:space="0" w:color="auto"/>
        <w:right w:val="none" w:sz="0" w:space="0" w:color="auto"/>
      </w:divBdr>
    </w:div>
    <w:div w:id="869411331">
      <w:bodyDiv w:val="1"/>
      <w:marLeft w:val="0"/>
      <w:marRight w:val="0"/>
      <w:marTop w:val="0"/>
      <w:marBottom w:val="0"/>
      <w:divBdr>
        <w:top w:val="none" w:sz="0" w:space="0" w:color="auto"/>
        <w:left w:val="none" w:sz="0" w:space="0" w:color="auto"/>
        <w:bottom w:val="none" w:sz="0" w:space="0" w:color="auto"/>
        <w:right w:val="none" w:sz="0" w:space="0" w:color="auto"/>
      </w:divBdr>
      <w:divsChild>
        <w:div w:id="2115057586">
          <w:marLeft w:val="0"/>
          <w:marRight w:val="0"/>
          <w:marTop w:val="0"/>
          <w:marBottom w:val="0"/>
          <w:divBdr>
            <w:top w:val="none" w:sz="0" w:space="0" w:color="auto"/>
            <w:left w:val="none" w:sz="0" w:space="0" w:color="auto"/>
            <w:bottom w:val="none" w:sz="0" w:space="0" w:color="auto"/>
            <w:right w:val="none" w:sz="0" w:space="0" w:color="auto"/>
          </w:divBdr>
        </w:div>
      </w:divsChild>
    </w:div>
    <w:div w:id="874393394">
      <w:bodyDiv w:val="1"/>
      <w:marLeft w:val="0"/>
      <w:marRight w:val="0"/>
      <w:marTop w:val="0"/>
      <w:marBottom w:val="0"/>
      <w:divBdr>
        <w:top w:val="none" w:sz="0" w:space="0" w:color="auto"/>
        <w:left w:val="none" w:sz="0" w:space="0" w:color="auto"/>
        <w:bottom w:val="none" w:sz="0" w:space="0" w:color="auto"/>
        <w:right w:val="none" w:sz="0" w:space="0" w:color="auto"/>
      </w:divBdr>
    </w:div>
    <w:div w:id="892960692">
      <w:bodyDiv w:val="1"/>
      <w:marLeft w:val="0"/>
      <w:marRight w:val="0"/>
      <w:marTop w:val="0"/>
      <w:marBottom w:val="0"/>
      <w:divBdr>
        <w:top w:val="none" w:sz="0" w:space="0" w:color="auto"/>
        <w:left w:val="none" w:sz="0" w:space="0" w:color="auto"/>
        <w:bottom w:val="none" w:sz="0" w:space="0" w:color="auto"/>
        <w:right w:val="none" w:sz="0" w:space="0" w:color="auto"/>
      </w:divBdr>
    </w:div>
    <w:div w:id="896817174">
      <w:bodyDiv w:val="1"/>
      <w:marLeft w:val="0"/>
      <w:marRight w:val="0"/>
      <w:marTop w:val="0"/>
      <w:marBottom w:val="0"/>
      <w:divBdr>
        <w:top w:val="none" w:sz="0" w:space="0" w:color="auto"/>
        <w:left w:val="none" w:sz="0" w:space="0" w:color="auto"/>
        <w:bottom w:val="none" w:sz="0" w:space="0" w:color="auto"/>
        <w:right w:val="none" w:sz="0" w:space="0" w:color="auto"/>
      </w:divBdr>
    </w:div>
    <w:div w:id="915746720">
      <w:bodyDiv w:val="1"/>
      <w:marLeft w:val="0"/>
      <w:marRight w:val="0"/>
      <w:marTop w:val="0"/>
      <w:marBottom w:val="0"/>
      <w:divBdr>
        <w:top w:val="none" w:sz="0" w:space="0" w:color="auto"/>
        <w:left w:val="none" w:sz="0" w:space="0" w:color="auto"/>
        <w:bottom w:val="none" w:sz="0" w:space="0" w:color="auto"/>
        <w:right w:val="none" w:sz="0" w:space="0" w:color="auto"/>
      </w:divBdr>
    </w:div>
    <w:div w:id="919363433">
      <w:bodyDiv w:val="1"/>
      <w:marLeft w:val="0"/>
      <w:marRight w:val="0"/>
      <w:marTop w:val="0"/>
      <w:marBottom w:val="0"/>
      <w:divBdr>
        <w:top w:val="none" w:sz="0" w:space="0" w:color="auto"/>
        <w:left w:val="none" w:sz="0" w:space="0" w:color="auto"/>
        <w:bottom w:val="none" w:sz="0" w:space="0" w:color="auto"/>
        <w:right w:val="none" w:sz="0" w:space="0" w:color="auto"/>
      </w:divBdr>
    </w:div>
    <w:div w:id="921525796">
      <w:bodyDiv w:val="1"/>
      <w:marLeft w:val="0"/>
      <w:marRight w:val="0"/>
      <w:marTop w:val="0"/>
      <w:marBottom w:val="0"/>
      <w:divBdr>
        <w:top w:val="none" w:sz="0" w:space="0" w:color="auto"/>
        <w:left w:val="none" w:sz="0" w:space="0" w:color="auto"/>
        <w:bottom w:val="none" w:sz="0" w:space="0" w:color="auto"/>
        <w:right w:val="none" w:sz="0" w:space="0" w:color="auto"/>
      </w:divBdr>
    </w:div>
    <w:div w:id="936595059">
      <w:bodyDiv w:val="1"/>
      <w:marLeft w:val="0"/>
      <w:marRight w:val="0"/>
      <w:marTop w:val="0"/>
      <w:marBottom w:val="0"/>
      <w:divBdr>
        <w:top w:val="none" w:sz="0" w:space="0" w:color="auto"/>
        <w:left w:val="none" w:sz="0" w:space="0" w:color="auto"/>
        <w:bottom w:val="none" w:sz="0" w:space="0" w:color="auto"/>
        <w:right w:val="none" w:sz="0" w:space="0" w:color="auto"/>
      </w:divBdr>
    </w:div>
    <w:div w:id="948855337">
      <w:bodyDiv w:val="1"/>
      <w:marLeft w:val="0"/>
      <w:marRight w:val="0"/>
      <w:marTop w:val="0"/>
      <w:marBottom w:val="0"/>
      <w:divBdr>
        <w:top w:val="none" w:sz="0" w:space="0" w:color="auto"/>
        <w:left w:val="none" w:sz="0" w:space="0" w:color="auto"/>
        <w:bottom w:val="none" w:sz="0" w:space="0" w:color="auto"/>
        <w:right w:val="none" w:sz="0" w:space="0" w:color="auto"/>
      </w:divBdr>
    </w:div>
    <w:div w:id="956105625">
      <w:bodyDiv w:val="1"/>
      <w:marLeft w:val="0"/>
      <w:marRight w:val="0"/>
      <w:marTop w:val="0"/>
      <w:marBottom w:val="0"/>
      <w:divBdr>
        <w:top w:val="none" w:sz="0" w:space="0" w:color="auto"/>
        <w:left w:val="none" w:sz="0" w:space="0" w:color="auto"/>
        <w:bottom w:val="none" w:sz="0" w:space="0" w:color="auto"/>
        <w:right w:val="none" w:sz="0" w:space="0" w:color="auto"/>
      </w:divBdr>
    </w:div>
    <w:div w:id="964504524">
      <w:bodyDiv w:val="1"/>
      <w:marLeft w:val="0"/>
      <w:marRight w:val="0"/>
      <w:marTop w:val="0"/>
      <w:marBottom w:val="0"/>
      <w:divBdr>
        <w:top w:val="none" w:sz="0" w:space="0" w:color="auto"/>
        <w:left w:val="none" w:sz="0" w:space="0" w:color="auto"/>
        <w:bottom w:val="none" w:sz="0" w:space="0" w:color="auto"/>
        <w:right w:val="none" w:sz="0" w:space="0" w:color="auto"/>
      </w:divBdr>
    </w:div>
    <w:div w:id="994382999">
      <w:bodyDiv w:val="1"/>
      <w:marLeft w:val="0"/>
      <w:marRight w:val="0"/>
      <w:marTop w:val="0"/>
      <w:marBottom w:val="0"/>
      <w:divBdr>
        <w:top w:val="none" w:sz="0" w:space="0" w:color="auto"/>
        <w:left w:val="none" w:sz="0" w:space="0" w:color="auto"/>
        <w:bottom w:val="none" w:sz="0" w:space="0" w:color="auto"/>
        <w:right w:val="none" w:sz="0" w:space="0" w:color="auto"/>
      </w:divBdr>
    </w:div>
    <w:div w:id="997150307">
      <w:bodyDiv w:val="1"/>
      <w:marLeft w:val="0"/>
      <w:marRight w:val="0"/>
      <w:marTop w:val="0"/>
      <w:marBottom w:val="0"/>
      <w:divBdr>
        <w:top w:val="none" w:sz="0" w:space="0" w:color="auto"/>
        <w:left w:val="none" w:sz="0" w:space="0" w:color="auto"/>
        <w:bottom w:val="none" w:sz="0" w:space="0" w:color="auto"/>
        <w:right w:val="none" w:sz="0" w:space="0" w:color="auto"/>
      </w:divBdr>
    </w:div>
    <w:div w:id="1015965092">
      <w:bodyDiv w:val="1"/>
      <w:marLeft w:val="0"/>
      <w:marRight w:val="0"/>
      <w:marTop w:val="0"/>
      <w:marBottom w:val="0"/>
      <w:divBdr>
        <w:top w:val="none" w:sz="0" w:space="0" w:color="auto"/>
        <w:left w:val="none" w:sz="0" w:space="0" w:color="auto"/>
        <w:bottom w:val="none" w:sz="0" w:space="0" w:color="auto"/>
        <w:right w:val="none" w:sz="0" w:space="0" w:color="auto"/>
      </w:divBdr>
    </w:div>
    <w:div w:id="1074818904">
      <w:bodyDiv w:val="1"/>
      <w:marLeft w:val="0"/>
      <w:marRight w:val="0"/>
      <w:marTop w:val="0"/>
      <w:marBottom w:val="0"/>
      <w:divBdr>
        <w:top w:val="none" w:sz="0" w:space="0" w:color="auto"/>
        <w:left w:val="none" w:sz="0" w:space="0" w:color="auto"/>
        <w:bottom w:val="none" w:sz="0" w:space="0" w:color="auto"/>
        <w:right w:val="none" w:sz="0" w:space="0" w:color="auto"/>
      </w:divBdr>
    </w:div>
    <w:div w:id="1076365405">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110245508">
      <w:bodyDiv w:val="1"/>
      <w:marLeft w:val="0"/>
      <w:marRight w:val="0"/>
      <w:marTop w:val="0"/>
      <w:marBottom w:val="0"/>
      <w:divBdr>
        <w:top w:val="none" w:sz="0" w:space="0" w:color="auto"/>
        <w:left w:val="none" w:sz="0" w:space="0" w:color="auto"/>
        <w:bottom w:val="none" w:sz="0" w:space="0" w:color="auto"/>
        <w:right w:val="none" w:sz="0" w:space="0" w:color="auto"/>
      </w:divBdr>
      <w:divsChild>
        <w:div w:id="1121144066">
          <w:marLeft w:val="60"/>
          <w:marRight w:val="60"/>
          <w:marTop w:val="100"/>
          <w:marBottom w:val="100"/>
          <w:divBdr>
            <w:top w:val="none" w:sz="0" w:space="0" w:color="auto"/>
            <w:left w:val="none" w:sz="0" w:space="0" w:color="auto"/>
            <w:bottom w:val="none" w:sz="0" w:space="0" w:color="auto"/>
            <w:right w:val="none" w:sz="0" w:space="0" w:color="auto"/>
          </w:divBdr>
          <w:divsChild>
            <w:div w:id="321663468">
              <w:marLeft w:val="0"/>
              <w:marRight w:val="0"/>
              <w:marTop w:val="0"/>
              <w:marBottom w:val="0"/>
              <w:divBdr>
                <w:top w:val="none" w:sz="0" w:space="0" w:color="auto"/>
                <w:left w:val="none" w:sz="0" w:space="0" w:color="auto"/>
                <w:bottom w:val="none" w:sz="0" w:space="0" w:color="auto"/>
                <w:right w:val="none" w:sz="0" w:space="0" w:color="auto"/>
              </w:divBdr>
            </w:div>
          </w:divsChild>
        </w:div>
        <w:div w:id="1803036146">
          <w:marLeft w:val="60"/>
          <w:marRight w:val="60"/>
          <w:marTop w:val="100"/>
          <w:marBottom w:val="100"/>
          <w:divBdr>
            <w:top w:val="none" w:sz="0" w:space="0" w:color="auto"/>
            <w:left w:val="none" w:sz="0" w:space="0" w:color="auto"/>
            <w:bottom w:val="none" w:sz="0" w:space="0" w:color="auto"/>
            <w:right w:val="none" w:sz="0" w:space="0" w:color="auto"/>
          </w:divBdr>
        </w:div>
      </w:divsChild>
    </w:div>
    <w:div w:id="1120537563">
      <w:bodyDiv w:val="1"/>
      <w:marLeft w:val="0"/>
      <w:marRight w:val="0"/>
      <w:marTop w:val="0"/>
      <w:marBottom w:val="0"/>
      <w:divBdr>
        <w:top w:val="none" w:sz="0" w:space="0" w:color="auto"/>
        <w:left w:val="none" w:sz="0" w:space="0" w:color="auto"/>
        <w:bottom w:val="none" w:sz="0" w:space="0" w:color="auto"/>
        <w:right w:val="none" w:sz="0" w:space="0" w:color="auto"/>
      </w:divBdr>
    </w:div>
    <w:div w:id="1139953325">
      <w:bodyDiv w:val="1"/>
      <w:marLeft w:val="0"/>
      <w:marRight w:val="0"/>
      <w:marTop w:val="0"/>
      <w:marBottom w:val="0"/>
      <w:divBdr>
        <w:top w:val="none" w:sz="0" w:space="0" w:color="auto"/>
        <w:left w:val="none" w:sz="0" w:space="0" w:color="auto"/>
        <w:bottom w:val="none" w:sz="0" w:space="0" w:color="auto"/>
        <w:right w:val="none" w:sz="0" w:space="0" w:color="auto"/>
      </w:divBdr>
    </w:div>
    <w:div w:id="1170828112">
      <w:bodyDiv w:val="1"/>
      <w:marLeft w:val="0"/>
      <w:marRight w:val="0"/>
      <w:marTop w:val="0"/>
      <w:marBottom w:val="0"/>
      <w:divBdr>
        <w:top w:val="none" w:sz="0" w:space="0" w:color="auto"/>
        <w:left w:val="none" w:sz="0" w:space="0" w:color="auto"/>
        <w:bottom w:val="none" w:sz="0" w:space="0" w:color="auto"/>
        <w:right w:val="none" w:sz="0" w:space="0" w:color="auto"/>
      </w:divBdr>
    </w:div>
    <w:div w:id="1172989651">
      <w:bodyDiv w:val="1"/>
      <w:marLeft w:val="0"/>
      <w:marRight w:val="0"/>
      <w:marTop w:val="0"/>
      <w:marBottom w:val="0"/>
      <w:divBdr>
        <w:top w:val="none" w:sz="0" w:space="0" w:color="auto"/>
        <w:left w:val="none" w:sz="0" w:space="0" w:color="auto"/>
        <w:bottom w:val="none" w:sz="0" w:space="0" w:color="auto"/>
        <w:right w:val="none" w:sz="0" w:space="0" w:color="auto"/>
      </w:divBdr>
    </w:div>
    <w:div w:id="1215002694">
      <w:bodyDiv w:val="1"/>
      <w:marLeft w:val="0"/>
      <w:marRight w:val="0"/>
      <w:marTop w:val="0"/>
      <w:marBottom w:val="0"/>
      <w:divBdr>
        <w:top w:val="none" w:sz="0" w:space="0" w:color="auto"/>
        <w:left w:val="none" w:sz="0" w:space="0" w:color="auto"/>
        <w:bottom w:val="none" w:sz="0" w:space="0" w:color="auto"/>
        <w:right w:val="none" w:sz="0" w:space="0" w:color="auto"/>
      </w:divBdr>
    </w:div>
    <w:div w:id="1252658739">
      <w:bodyDiv w:val="1"/>
      <w:marLeft w:val="0"/>
      <w:marRight w:val="0"/>
      <w:marTop w:val="0"/>
      <w:marBottom w:val="0"/>
      <w:divBdr>
        <w:top w:val="none" w:sz="0" w:space="0" w:color="auto"/>
        <w:left w:val="none" w:sz="0" w:space="0" w:color="auto"/>
        <w:bottom w:val="none" w:sz="0" w:space="0" w:color="auto"/>
        <w:right w:val="none" w:sz="0" w:space="0" w:color="auto"/>
      </w:divBdr>
    </w:div>
    <w:div w:id="1305543579">
      <w:bodyDiv w:val="1"/>
      <w:marLeft w:val="0"/>
      <w:marRight w:val="0"/>
      <w:marTop w:val="0"/>
      <w:marBottom w:val="0"/>
      <w:divBdr>
        <w:top w:val="none" w:sz="0" w:space="0" w:color="auto"/>
        <w:left w:val="none" w:sz="0" w:space="0" w:color="auto"/>
        <w:bottom w:val="none" w:sz="0" w:space="0" w:color="auto"/>
        <w:right w:val="none" w:sz="0" w:space="0" w:color="auto"/>
      </w:divBdr>
    </w:div>
    <w:div w:id="1324359989">
      <w:bodyDiv w:val="1"/>
      <w:marLeft w:val="0"/>
      <w:marRight w:val="0"/>
      <w:marTop w:val="0"/>
      <w:marBottom w:val="0"/>
      <w:divBdr>
        <w:top w:val="none" w:sz="0" w:space="0" w:color="auto"/>
        <w:left w:val="none" w:sz="0" w:space="0" w:color="auto"/>
        <w:bottom w:val="none" w:sz="0" w:space="0" w:color="auto"/>
        <w:right w:val="none" w:sz="0" w:space="0" w:color="auto"/>
      </w:divBdr>
    </w:div>
    <w:div w:id="1358701967">
      <w:bodyDiv w:val="1"/>
      <w:marLeft w:val="0"/>
      <w:marRight w:val="0"/>
      <w:marTop w:val="0"/>
      <w:marBottom w:val="0"/>
      <w:divBdr>
        <w:top w:val="none" w:sz="0" w:space="0" w:color="auto"/>
        <w:left w:val="none" w:sz="0" w:space="0" w:color="auto"/>
        <w:bottom w:val="none" w:sz="0" w:space="0" w:color="auto"/>
        <w:right w:val="none" w:sz="0" w:space="0" w:color="auto"/>
      </w:divBdr>
    </w:div>
    <w:div w:id="1379629339">
      <w:bodyDiv w:val="1"/>
      <w:marLeft w:val="0"/>
      <w:marRight w:val="0"/>
      <w:marTop w:val="0"/>
      <w:marBottom w:val="0"/>
      <w:divBdr>
        <w:top w:val="none" w:sz="0" w:space="0" w:color="auto"/>
        <w:left w:val="none" w:sz="0" w:space="0" w:color="auto"/>
        <w:bottom w:val="none" w:sz="0" w:space="0" w:color="auto"/>
        <w:right w:val="none" w:sz="0" w:space="0" w:color="auto"/>
      </w:divBdr>
    </w:div>
    <w:div w:id="1394813592">
      <w:bodyDiv w:val="1"/>
      <w:marLeft w:val="0"/>
      <w:marRight w:val="0"/>
      <w:marTop w:val="0"/>
      <w:marBottom w:val="0"/>
      <w:divBdr>
        <w:top w:val="none" w:sz="0" w:space="0" w:color="auto"/>
        <w:left w:val="none" w:sz="0" w:space="0" w:color="auto"/>
        <w:bottom w:val="none" w:sz="0" w:space="0" w:color="auto"/>
        <w:right w:val="none" w:sz="0" w:space="0" w:color="auto"/>
      </w:divBdr>
    </w:div>
    <w:div w:id="1396464433">
      <w:bodyDiv w:val="1"/>
      <w:marLeft w:val="0"/>
      <w:marRight w:val="0"/>
      <w:marTop w:val="0"/>
      <w:marBottom w:val="0"/>
      <w:divBdr>
        <w:top w:val="none" w:sz="0" w:space="0" w:color="auto"/>
        <w:left w:val="none" w:sz="0" w:space="0" w:color="auto"/>
        <w:bottom w:val="none" w:sz="0" w:space="0" w:color="auto"/>
        <w:right w:val="none" w:sz="0" w:space="0" w:color="auto"/>
      </w:divBdr>
    </w:div>
    <w:div w:id="1397707735">
      <w:bodyDiv w:val="1"/>
      <w:marLeft w:val="0"/>
      <w:marRight w:val="0"/>
      <w:marTop w:val="0"/>
      <w:marBottom w:val="0"/>
      <w:divBdr>
        <w:top w:val="none" w:sz="0" w:space="0" w:color="auto"/>
        <w:left w:val="none" w:sz="0" w:space="0" w:color="auto"/>
        <w:bottom w:val="none" w:sz="0" w:space="0" w:color="auto"/>
        <w:right w:val="none" w:sz="0" w:space="0" w:color="auto"/>
      </w:divBdr>
    </w:div>
    <w:div w:id="1402143382">
      <w:bodyDiv w:val="1"/>
      <w:marLeft w:val="0"/>
      <w:marRight w:val="0"/>
      <w:marTop w:val="0"/>
      <w:marBottom w:val="0"/>
      <w:divBdr>
        <w:top w:val="none" w:sz="0" w:space="0" w:color="auto"/>
        <w:left w:val="none" w:sz="0" w:space="0" w:color="auto"/>
        <w:bottom w:val="none" w:sz="0" w:space="0" w:color="auto"/>
        <w:right w:val="none" w:sz="0" w:space="0" w:color="auto"/>
      </w:divBdr>
    </w:div>
    <w:div w:id="1453130184">
      <w:bodyDiv w:val="1"/>
      <w:marLeft w:val="0"/>
      <w:marRight w:val="0"/>
      <w:marTop w:val="0"/>
      <w:marBottom w:val="0"/>
      <w:divBdr>
        <w:top w:val="none" w:sz="0" w:space="0" w:color="auto"/>
        <w:left w:val="none" w:sz="0" w:space="0" w:color="auto"/>
        <w:bottom w:val="none" w:sz="0" w:space="0" w:color="auto"/>
        <w:right w:val="none" w:sz="0" w:space="0" w:color="auto"/>
      </w:divBdr>
    </w:div>
    <w:div w:id="1524396467">
      <w:bodyDiv w:val="1"/>
      <w:marLeft w:val="0"/>
      <w:marRight w:val="0"/>
      <w:marTop w:val="0"/>
      <w:marBottom w:val="0"/>
      <w:divBdr>
        <w:top w:val="none" w:sz="0" w:space="0" w:color="auto"/>
        <w:left w:val="none" w:sz="0" w:space="0" w:color="auto"/>
        <w:bottom w:val="none" w:sz="0" w:space="0" w:color="auto"/>
        <w:right w:val="none" w:sz="0" w:space="0" w:color="auto"/>
      </w:divBdr>
    </w:div>
    <w:div w:id="1527399741">
      <w:bodyDiv w:val="1"/>
      <w:marLeft w:val="0"/>
      <w:marRight w:val="0"/>
      <w:marTop w:val="0"/>
      <w:marBottom w:val="0"/>
      <w:divBdr>
        <w:top w:val="none" w:sz="0" w:space="0" w:color="auto"/>
        <w:left w:val="none" w:sz="0" w:space="0" w:color="auto"/>
        <w:bottom w:val="none" w:sz="0" w:space="0" w:color="auto"/>
        <w:right w:val="none" w:sz="0" w:space="0" w:color="auto"/>
      </w:divBdr>
    </w:div>
    <w:div w:id="1535314863">
      <w:bodyDiv w:val="1"/>
      <w:marLeft w:val="0"/>
      <w:marRight w:val="0"/>
      <w:marTop w:val="0"/>
      <w:marBottom w:val="0"/>
      <w:divBdr>
        <w:top w:val="none" w:sz="0" w:space="0" w:color="auto"/>
        <w:left w:val="none" w:sz="0" w:space="0" w:color="auto"/>
        <w:bottom w:val="none" w:sz="0" w:space="0" w:color="auto"/>
        <w:right w:val="none" w:sz="0" w:space="0" w:color="auto"/>
      </w:divBdr>
    </w:div>
    <w:div w:id="1561865480">
      <w:bodyDiv w:val="1"/>
      <w:marLeft w:val="0"/>
      <w:marRight w:val="0"/>
      <w:marTop w:val="0"/>
      <w:marBottom w:val="0"/>
      <w:divBdr>
        <w:top w:val="none" w:sz="0" w:space="0" w:color="auto"/>
        <w:left w:val="none" w:sz="0" w:space="0" w:color="auto"/>
        <w:bottom w:val="none" w:sz="0" w:space="0" w:color="auto"/>
        <w:right w:val="none" w:sz="0" w:space="0" w:color="auto"/>
      </w:divBdr>
    </w:div>
    <w:div w:id="1580559449">
      <w:bodyDiv w:val="1"/>
      <w:marLeft w:val="0"/>
      <w:marRight w:val="0"/>
      <w:marTop w:val="0"/>
      <w:marBottom w:val="0"/>
      <w:divBdr>
        <w:top w:val="none" w:sz="0" w:space="0" w:color="auto"/>
        <w:left w:val="none" w:sz="0" w:space="0" w:color="auto"/>
        <w:bottom w:val="none" w:sz="0" w:space="0" w:color="auto"/>
        <w:right w:val="none" w:sz="0" w:space="0" w:color="auto"/>
      </w:divBdr>
    </w:div>
    <w:div w:id="1583249602">
      <w:bodyDiv w:val="1"/>
      <w:marLeft w:val="0"/>
      <w:marRight w:val="0"/>
      <w:marTop w:val="0"/>
      <w:marBottom w:val="0"/>
      <w:divBdr>
        <w:top w:val="none" w:sz="0" w:space="0" w:color="auto"/>
        <w:left w:val="none" w:sz="0" w:space="0" w:color="auto"/>
        <w:bottom w:val="none" w:sz="0" w:space="0" w:color="auto"/>
        <w:right w:val="none" w:sz="0" w:space="0" w:color="auto"/>
      </w:divBdr>
      <w:divsChild>
        <w:div w:id="741104461">
          <w:marLeft w:val="60"/>
          <w:marRight w:val="60"/>
          <w:marTop w:val="100"/>
          <w:marBottom w:val="100"/>
          <w:divBdr>
            <w:top w:val="none" w:sz="0" w:space="0" w:color="auto"/>
            <w:left w:val="none" w:sz="0" w:space="0" w:color="auto"/>
            <w:bottom w:val="none" w:sz="0" w:space="0" w:color="auto"/>
            <w:right w:val="none" w:sz="0" w:space="0" w:color="auto"/>
          </w:divBdr>
          <w:divsChild>
            <w:div w:id="27920189">
              <w:marLeft w:val="0"/>
              <w:marRight w:val="0"/>
              <w:marTop w:val="0"/>
              <w:marBottom w:val="0"/>
              <w:divBdr>
                <w:top w:val="none" w:sz="0" w:space="0" w:color="auto"/>
                <w:left w:val="none" w:sz="0" w:space="0" w:color="auto"/>
                <w:bottom w:val="none" w:sz="0" w:space="0" w:color="auto"/>
                <w:right w:val="none" w:sz="0" w:space="0" w:color="auto"/>
              </w:divBdr>
            </w:div>
          </w:divsChild>
        </w:div>
        <w:div w:id="1027295967">
          <w:marLeft w:val="60"/>
          <w:marRight w:val="60"/>
          <w:marTop w:val="100"/>
          <w:marBottom w:val="100"/>
          <w:divBdr>
            <w:top w:val="none" w:sz="0" w:space="0" w:color="auto"/>
            <w:left w:val="none" w:sz="0" w:space="0" w:color="auto"/>
            <w:bottom w:val="none" w:sz="0" w:space="0" w:color="auto"/>
            <w:right w:val="none" w:sz="0" w:space="0" w:color="auto"/>
          </w:divBdr>
        </w:div>
      </w:divsChild>
    </w:div>
    <w:div w:id="1603028593">
      <w:bodyDiv w:val="1"/>
      <w:marLeft w:val="0"/>
      <w:marRight w:val="0"/>
      <w:marTop w:val="0"/>
      <w:marBottom w:val="0"/>
      <w:divBdr>
        <w:top w:val="none" w:sz="0" w:space="0" w:color="auto"/>
        <w:left w:val="none" w:sz="0" w:space="0" w:color="auto"/>
        <w:bottom w:val="none" w:sz="0" w:space="0" w:color="auto"/>
        <w:right w:val="none" w:sz="0" w:space="0" w:color="auto"/>
      </w:divBdr>
    </w:div>
    <w:div w:id="1614437158">
      <w:bodyDiv w:val="1"/>
      <w:marLeft w:val="0"/>
      <w:marRight w:val="0"/>
      <w:marTop w:val="0"/>
      <w:marBottom w:val="0"/>
      <w:divBdr>
        <w:top w:val="none" w:sz="0" w:space="0" w:color="auto"/>
        <w:left w:val="none" w:sz="0" w:space="0" w:color="auto"/>
        <w:bottom w:val="none" w:sz="0" w:space="0" w:color="auto"/>
        <w:right w:val="none" w:sz="0" w:space="0" w:color="auto"/>
      </w:divBdr>
    </w:div>
    <w:div w:id="1633710776">
      <w:bodyDiv w:val="1"/>
      <w:marLeft w:val="0"/>
      <w:marRight w:val="0"/>
      <w:marTop w:val="0"/>
      <w:marBottom w:val="0"/>
      <w:divBdr>
        <w:top w:val="none" w:sz="0" w:space="0" w:color="auto"/>
        <w:left w:val="none" w:sz="0" w:space="0" w:color="auto"/>
        <w:bottom w:val="none" w:sz="0" w:space="0" w:color="auto"/>
        <w:right w:val="none" w:sz="0" w:space="0" w:color="auto"/>
      </w:divBdr>
    </w:div>
    <w:div w:id="1640063420">
      <w:bodyDiv w:val="1"/>
      <w:marLeft w:val="0"/>
      <w:marRight w:val="0"/>
      <w:marTop w:val="0"/>
      <w:marBottom w:val="0"/>
      <w:divBdr>
        <w:top w:val="none" w:sz="0" w:space="0" w:color="auto"/>
        <w:left w:val="none" w:sz="0" w:space="0" w:color="auto"/>
        <w:bottom w:val="none" w:sz="0" w:space="0" w:color="auto"/>
        <w:right w:val="none" w:sz="0" w:space="0" w:color="auto"/>
      </w:divBdr>
    </w:div>
    <w:div w:id="1661736399">
      <w:bodyDiv w:val="1"/>
      <w:marLeft w:val="0"/>
      <w:marRight w:val="0"/>
      <w:marTop w:val="0"/>
      <w:marBottom w:val="0"/>
      <w:divBdr>
        <w:top w:val="none" w:sz="0" w:space="0" w:color="auto"/>
        <w:left w:val="none" w:sz="0" w:space="0" w:color="auto"/>
        <w:bottom w:val="none" w:sz="0" w:space="0" w:color="auto"/>
        <w:right w:val="none" w:sz="0" w:space="0" w:color="auto"/>
      </w:divBdr>
    </w:div>
    <w:div w:id="1664624036">
      <w:bodyDiv w:val="1"/>
      <w:marLeft w:val="0"/>
      <w:marRight w:val="0"/>
      <w:marTop w:val="0"/>
      <w:marBottom w:val="0"/>
      <w:divBdr>
        <w:top w:val="none" w:sz="0" w:space="0" w:color="auto"/>
        <w:left w:val="none" w:sz="0" w:space="0" w:color="auto"/>
        <w:bottom w:val="none" w:sz="0" w:space="0" w:color="auto"/>
        <w:right w:val="none" w:sz="0" w:space="0" w:color="auto"/>
      </w:divBdr>
    </w:div>
    <w:div w:id="1696341656">
      <w:bodyDiv w:val="1"/>
      <w:marLeft w:val="0"/>
      <w:marRight w:val="0"/>
      <w:marTop w:val="0"/>
      <w:marBottom w:val="0"/>
      <w:divBdr>
        <w:top w:val="none" w:sz="0" w:space="0" w:color="auto"/>
        <w:left w:val="none" w:sz="0" w:space="0" w:color="auto"/>
        <w:bottom w:val="none" w:sz="0" w:space="0" w:color="auto"/>
        <w:right w:val="none" w:sz="0" w:space="0" w:color="auto"/>
      </w:divBdr>
    </w:div>
    <w:div w:id="1697076645">
      <w:bodyDiv w:val="1"/>
      <w:marLeft w:val="0"/>
      <w:marRight w:val="0"/>
      <w:marTop w:val="0"/>
      <w:marBottom w:val="0"/>
      <w:divBdr>
        <w:top w:val="none" w:sz="0" w:space="0" w:color="auto"/>
        <w:left w:val="none" w:sz="0" w:space="0" w:color="auto"/>
        <w:bottom w:val="none" w:sz="0" w:space="0" w:color="auto"/>
        <w:right w:val="none" w:sz="0" w:space="0" w:color="auto"/>
      </w:divBdr>
    </w:div>
    <w:div w:id="1720546910">
      <w:bodyDiv w:val="1"/>
      <w:marLeft w:val="0"/>
      <w:marRight w:val="0"/>
      <w:marTop w:val="0"/>
      <w:marBottom w:val="0"/>
      <w:divBdr>
        <w:top w:val="none" w:sz="0" w:space="0" w:color="auto"/>
        <w:left w:val="none" w:sz="0" w:space="0" w:color="auto"/>
        <w:bottom w:val="none" w:sz="0" w:space="0" w:color="auto"/>
        <w:right w:val="none" w:sz="0" w:space="0" w:color="auto"/>
      </w:divBdr>
    </w:div>
    <w:div w:id="1724022410">
      <w:bodyDiv w:val="1"/>
      <w:marLeft w:val="0"/>
      <w:marRight w:val="0"/>
      <w:marTop w:val="0"/>
      <w:marBottom w:val="0"/>
      <w:divBdr>
        <w:top w:val="none" w:sz="0" w:space="0" w:color="auto"/>
        <w:left w:val="none" w:sz="0" w:space="0" w:color="auto"/>
        <w:bottom w:val="none" w:sz="0" w:space="0" w:color="auto"/>
        <w:right w:val="none" w:sz="0" w:space="0" w:color="auto"/>
      </w:divBdr>
    </w:div>
    <w:div w:id="1736395804">
      <w:bodyDiv w:val="1"/>
      <w:marLeft w:val="0"/>
      <w:marRight w:val="0"/>
      <w:marTop w:val="0"/>
      <w:marBottom w:val="0"/>
      <w:divBdr>
        <w:top w:val="none" w:sz="0" w:space="0" w:color="auto"/>
        <w:left w:val="none" w:sz="0" w:space="0" w:color="auto"/>
        <w:bottom w:val="none" w:sz="0" w:space="0" w:color="auto"/>
        <w:right w:val="none" w:sz="0" w:space="0" w:color="auto"/>
      </w:divBdr>
    </w:div>
    <w:div w:id="1758867625">
      <w:bodyDiv w:val="1"/>
      <w:marLeft w:val="0"/>
      <w:marRight w:val="0"/>
      <w:marTop w:val="0"/>
      <w:marBottom w:val="0"/>
      <w:divBdr>
        <w:top w:val="none" w:sz="0" w:space="0" w:color="auto"/>
        <w:left w:val="none" w:sz="0" w:space="0" w:color="auto"/>
        <w:bottom w:val="none" w:sz="0" w:space="0" w:color="auto"/>
        <w:right w:val="none" w:sz="0" w:space="0" w:color="auto"/>
      </w:divBdr>
      <w:divsChild>
        <w:div w:id="636495617">
          <w:marLeft w:val="0"/>
          <w:marRight w:val="0"/>
          <w:marTop w:val="0"/>
          <w:marBottom w:val="0"/>
          <w:divBdr>
            <w:top w:val="none" w:sz="0" w:space="0" w:color="auto"/>
            <w:left w:val="none" w:sz="0" w:space="0" w:color="auto"/>
            <w:bottom w:val="none" w:sz="0" w:space="0" w:color="auto"/>
            <w:right w:val="none" w:sz="0" w:space="0" w:color="auto"/>
          </w:divBdr>
          <w:divsChild>
            <w:div w:id="520359017">
              <w:marLeft w:val="0"/>
              <w:marRight w:val="0"/>
              <w:marTop w:val="0"/>
              <w:marBottom w:val="0"/>
              <w:divBdr>
                <w:top w:val="none" w:sz="0" w:space="0" w:color="auto"/>
                <w:left w:val="none" w:sz="0" w:space="0" w:color="auto"/>
                <w:bottom w:val="none" w:sz="0" w:space="0" w:color="auto"/>
                <w:right w:val="none" w:sz="0" w:space="0" w:color="auto"/>
              </w:divBdr>
              <w:divsChild>
                <w:div w:id="1311251011">
                  <w:marLeft w:val="0"/>
                  <w:marRight w:val="0"/>
                  <w:marTop w:val="0"/>
                  <w:marBottom w:val="0"/>
                  <w:divBdr>
                    <w:top w:val="none" w:sz="0" w:space="0" w:color="auto"/>
                    <w:left w:val="none" w:sz="0" w:space="0" w:color="auto"/>
                    <w:bottom w:val="none" w:sz="0" w:space="0" w:color="auto"/>
                    <w:right w:val="none" w:sz="0" w:space="0" w:color="auto"/>
                  </w:divBdr>
                  <w:divsChild>
                    <w:div w:id="789979097">
                      <w:marLeft w:val="0"/>
                      <w:marRight w:val="0"/>
                      <w:marTop w:val="0"/>
                      <w:marBottom w:val="0"/>
                      <w:divBdr>
                        <w:top w:val="none" w:sz="0" w:space="0" w:color="auto"/>
                        <w:left w:val="none" w:sz="0" w:space="0" w:color="auto"/>
                        <w:bottom w:val="none" w:sz="0" w:space="0" w:color="auto"/>
                        <w:right w:val="none" w:sz="0" w:space="0" w:color="auto"/>
                      </w:divBdr>
                      <w:divsChild>
                        <w:div w:id="87119185">
                          <w:marLeft w:val="0"/>
                          <w:marRight w:val="0"/>
                          <w:marTop w:val="0"/>
                          <w:marBottom w:val="0"/>
                          <w:divBdr>
                            <w:top w:val="none" w:sz="0" w:space="0" w:color="auto"/>
                            <w:left w:val="none" w:sz="0" w:space="0" w:color="auto"/>
                            <w:bottom w:val="none" w:sz="0" w:space="0" w:color="auto"/>
                            <w:right w:val="none" w:sz="0" w:space="0" w:color="auto"/>
                          </w:divBdr>
                          <w:divsChild>
                            <w:div w:id="1256207183">
                              <w:marLeft w:val="0"/>
                              <w:marRight w:val="0"/>
                              <w:marTop w:val="0"/>
                              <w:marBottom w:val="0"/>
                              <w:divBdr>
                                <w:top w:val="none" w:sz="0" w:space="0" w:color="auto"/>
                                <w:left w:val="none" w:sz="0" w:space="0" w:color="auto"/>
                                <w:bottom w:val="none" w:sz="0" w:space="0" w:color="auto"/>
                                <w:right w:val="none" w:sz="0" w:space="0" w:color="auto"/>
                              </w:divBdr>
                              <w:divsChild>
                                <w:div w:id="631718508">
                                  <w:marLeft w:val="0"/>
                                  <w:marRight w:val="0"/>
                                  <w:marTop w:val="0"/>
                                  <w:marBottom w:val="0"/>
                                  <w:divBdr>
                                    <w:top w:val="none" w:sz="0" w:space="0" w:color="auto"/>
                                    <w:left w:val="none" w:sz="0" w:space="0" w:color="auto"/>
                                    <w:bottom w:val="none" w:sz="0" w:space="0" w:color="auto"/>
                                    <w:right w:val="none" w:sz="0" w:space="0" w:color="auto"/>
                                  </w:divBdr>
                                  <w:divsChild>
                                    <w:div w:id="253982589">
                                      <w:marLeft w:val="0"/>
                                      <w:marRight w:val="0"/>
                                      <w:marTop w:val="0"/>
                                      <w:marBottom w:val="0"/>
                                      <w:divBdr>
                                        <w:top w:val="none" w:sz="0" w:space="0" w:color="auto"/>
                                        <w:left w:val="none" w:sz="0" w:space="0" w:color="auto"/>
                                        <w:bottom w:val="none" w:sz="0" w:space="0" w:color="auto"/>
                                        <w:right w:val="none" w:sz="0" w:space="0" w:color="auto"/>
                                      </w:divBdr>
                                      <w:divsChild>
                                        <w:div w:id="1678577078">
                                          <w:marLeft w:val="0"/>
                                          <w:marRight w:val="0"/>
                                          <w:marTop w:val="0"/>
                                          <w:marBottom w:val="0"/>
                                          <w:divBdr>
                                            <w:top w:val="none" w:sz="0" w:space="0" w:color="auto"/>
                                            <w:left w:val="none" w:sz="0" w:space="0" w:color="auto"/>
                                            <w:bottom w:val="none" w:sz="0" w:space="0" w:color="auto"/>
                                            <w:right w:val="none" w:sz="0" w:space="0" w:color="auto"/>
                                          </w:divBdr>
                                          <w:divsChild>
                                            <w:div w:id="1883209045">
                                              <w:marLeft w:val="0"/>
                                              <w:marRight w:val="0"/>
                                              <w:marTop w:val="0"/>
                                              <w:marBottom w:val="0"/>
                                              <w:divBdr>
                                                <w:top w:val="none" w:sz="0" w:space="0" w:color="auto"/>
                                                <w:left w:val="none" w:sz="0" w:space="0" w:color="auto"/>
                                                <w:bottom w:val="none" w:sz="0" w:space="0" w:color="auto"/>
                                                <w:right w:val="none" w:sz="0" w:space="0" w:color="auto"/>
                                              </w:divBdr>
                                              <w:divsChild>
                                                <w:div w:id="668869994">
                                                  <w:marLeft w:val="0"/>
                                                  <w:marRight w:val="0"/>
                                                  <w:marTop w:val="0"/>
                                                  <w:marBottom w:val="0"/>
                                                  <w:divBdr>
                                                    <w:top w:val="none" w:sz="0" w:space="0" w:color="auto"/>
                                                    <w:left w:val="none" w:sz="0" w:space="0" w:color="auto"/>
                                                    <w:bottom w:val="none" w:sz="0" w:space="0" w:color="auto"/>
                                                    <w:right w:val="none" w:sz="0" w:space="0" w:color="auto"/>
                                                  </w:divBdr>
                                                  <w:divsChild>
                                                    <w:div w:id="1073939467">
                                                      <w:marLeft w:val="0"/>
                                                      <w:marRight w:val="0"/>
                                                      <w:marTop w:val="0"/>
                                                      <w:marBottom w:val="0"/>
                                                      <w:divBdr>
                                                        <w:top w:val="none" w:sz="0" w:space="0" w:color="auto"/>
                                                        <w:left w:val="none" w:sz="0" w:space="0" w:color="auto"/>
                                                        <w:bottom w:val="none" w:sz="0" w:space="0" w:color="auto"/>
                                                        <w:right w:val="none" w:sz="0" w:space="0" w:color="auto"/>
                                                      </w:divBdr>
                                                      <w:divsChild>
                                                        <w:div w:id="1900707327">
                                                          <w:blockQuote w:val="1"/>
                                                          <w:marLeft w:val="0"/>
                                                          <w:marRight w:val="-101"/>
                                                          <w:marTop w:val="312"/>
                                                          <w:marBottom w:val="312"/>
                                                          <w:divBdr>
                                                            <w:top w:val="none" w:sz="0" w:space="0" w:color="auto"/>
                                                            <w:left w:val="none" w:sz="0" w:space="0" w:color="auto"/>
                                                            <w:bottom w:val="none" w:sz="0" w:space="0" w:color="auto"/>
                                                            <w:right w:val="none" w:sz="0" w:space="0" w:color="auto"/>
                                                          </w:divBdr>
                                                          <w:divsChild>
                                                            <w:div w:id="2039119607">
                                                              <w:marLeft w:val="0"/>
                                                              <w:marRight w:val="0"/>
                                                              <w:marTop w:val="0"/>
                                                              <w:marBottom w:val="0"/>
                                                              <w:divBdr>
                                                                <w:top w:val="single" w:sz="4" w:space="5" w:color="auto"/>
                                                                <w:left w:val="single" w:sz="4" w:space="5" w:color="auto"/>
                                                                <w:bottom w:val="none" w:sz="0" w:space="0" w:color="auto"/>
                                                                <w:right w:val="single" w:sz="4" w:space="5" w:color="auto"/>
                                                              </w:divBdr>
                                                              <w:divsChild>
                                                                <w:div w:id="1419671367">
                                                                  <w:marLeft w:val="0"/>
                                                                  <w:marRight w:val="-1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1317639">
      <w:bodyDiv w:val="1"/>
      <w:marLeft w:val="0"/>
      <w:marRight w:val="0"/>
      <w:marTop w:val="0"/>
      <w:marBottom w:val="0"/>
      <w:divBdr>
        <w:top w:val="none" w:sz="0" w:space="0" w:color="auto"/>
        <w:left w:val="none" w:sz="0" w:space="0" w:color="auto"/>
        <w:bottom w:val="none" w:sz="0" w:space="0" w:color="auto"/>
        <w:right w:val="none" w:sz="0" w:space="0" w:color="auto"/>
      </w:divBdr>
    </w:div>
    <w:div w:id="1778403987">
      <w:bodyDiv w:val="1"/>
      <w:marLeft w:val="0"/>
      <w:marRight w:val="0"/>
      <w:marTop w:val="0"/>
      <w:marBottom w:val="0"/>
      <w:divBdr>
        <w:top w:val="none" w:sz="0" w:space="0" w:color="auto"/>
        <w:left w:val="none" w:sz="0" w:space="0" w:color="auto"/>
        <w:bottom w:val="none" w:sz="0" w:space="0" w:color="auto"/>
        <w:right w:val="none" w:sz="0" w:space="0" w:color="auto"/>
      </w:divBdr>
    </w:div>
    <w:div w:id="1779713158">
      <w:bodyDiv w:val="1"/>
      <w:marLeft w:val="0"/>
      <w:marRight w:val="0"/>
      <w:marTop w:val="0"/>
      <w:marBottom w:val="0"/>
      <w:divBdr>
        <w:top w:val="none" w:sz="0" w:space="0" w:color="auto"/>
        <w:left w:val="none" w:sz="0" w:space="0" w:color="auto"/>
        <w:bottom w:val="none" w:sz="0" w:space="0" w:color="auto"/>
        <w:right w:val="none" w:sz="0" w:space="0" w:color="auto"/>
      </w:divBdr>
    </w:div>
    <w:div w:id="1799519947">
      <w:bodyDiv w:val="1"/>
      <w:marLeft w:val="0"/>
      <w:marRight w:val="0"/>
      <w:marTop w:val="0"/>
      <w:marBottom w:val="0"/>
      <w:divBdr>
        <w:top w:val="none" w:sz="0" w:space="0" w:color="auto"/>
        <w:left w:val="none" w:sz="0" w:space="0" w:color="auto"/>
        <w:bottom w:val="none" w:sz="0" w:space="0" w:color="auto"/>
        <w:right w:val="none" w:sz="0" w:space="0" w:color="auto"/>
      </w:divBdr>
    </w:div>
    <w:div w:id="1804034976">
      <w:bodyDiv w:val="1"/>
      <w:marLeft w:val="0"/>
      <w:marRight w:val="0"/>
      <w:marTop w:val="0"/>
      <w:marBottom w:val="0"/>
      <w:divBdr>
        <w:top w:val="none" w:sz="0" w:space="0" w:color="auto"/>
        <w:left w:val="none" w:sz="0" w:space="0" w:color="auto"/>
        <w:bottom w:val="none" w:sz="0" w:space="0" w:color="auto"/>
        <w:right w:val="none" w:sz="0" w:space="0" w:color="auto"/>
      </w:divBdr>
    </w:div>
    <w:div w:id="1804499466">
      <w:bodyDiv w:val="1"/>
      <w:marLeft w:val="0"/>
      <w:marRight w:val="0"/>
      <w:marTop w:val="0"/>
      <w:marBottom w:val="0"/>
      <w:divBdr>
        <w:top w:val="none" w:sz="0" w:space="0" w:color="auto"/>
        <w:left w:val="none" w:sz="0" w:space="0" w:color="auto"/>
        <w:bottom w:val="none" w:sz="0" w:space="0" w:color="auto"/>
        <w:right w:val="none" w:sz="0" w:space="0" w:color="auto"/>
      </w:divBdr>
      <w:divsChild>
        <w:div w:id="217480657">
          <w:marLeft w:val="0"/>
          <w:marRight w:val="0"/>
          <w:marTop w:val="0"/>
          <w:marBottom w:val="0"/>
          <w:divBdr>
            <w:top w:val="none" w:sz="0" w:space="0" w:color="auto"/>
            <w:left w:val="none" w:sz="0" w:space="0" w:color="auto"/>
            <w:bottom w:val="none" w:sz="0" w:space="0" w:color="auto"/>
            <w:right w:val="none" w:sz="0" w:space="0" w:color="auto"/>
          </w:divBdr>
        </w:div>
        <w:div w:id="532572249">
          <w:marLeft w:val="0"/>
          <w:marRight w:val="0"/>
          <w:marTop w:val="0"/>
          <w:marBottom w:val="0"/>
          <w:divBdr>
            <w:top w:val="none" w:sz="0" w:space="0" w:color="auto"/>
            <w:left w:val="none" w:sz="0" w:space="0" w:color="auto"/>
            <w:bottom w:val="none" w:sz="0" w:space="0" w:color="auto"/>
            <w:right w:val="none" w:sz="0" w:space="0" w:color="auto"/>
          </w:divBdr>
        </w:div>
        <w:div w:id="805900478">
          <w:marLeft w:val="0"/>
          <w:marRight w:val="0"/>
          <w:marTop w:val="0"/>
          <w:marBottom w:val="0"/>
          <w:divBdr>
            <w:top w:val="none" w:sz="0" w:space="0" w:color="auto"/>
            <w:left w:val="none" w:sz="0" w:space="0" w:color="auto"/>
            <w:bottom w:val="none" w:sz="0" w:space="0" w:color="auto"/>
            <w:right w:val="none" w:sz="0" w:space="0" w:color="auto"/>
          </w:divBdr>
        </w:div>
        <w:div w:id="932666936">
          <w:marLeft w:val="0"/>
          <w:marRight w:val="0"/>
          <w:marTop w:val="0"/>
          <w:marBottom w:val="0"/>
          <w:divBdr>
            <w:top w:val="none" w:sz="0" w:space="0" w:color="auto"/>
            <w:left w:val="none" w:sz="0" w:space="0" w:color="auto"/>
            <w:bottom w:val="none" w:sz="0" w:space="0" w:color="auto"/>
            <w:right w:val="none" w:sz="0" w:space="0" w:color="auto"/>
          </w:divBdr>
          <w:divsChild>
            <w:div w:id="184710865">
              <w:marLeft w:val="0"/>
              <w:marRight w:val="0"/>
              <w:marTop w:val="0"/>
              <w:marBottom w:val="0"/>
              <w:divBdr>
                <w:top w:val="none" w:sz="0" w:space="0" w:color="auto"/>
                <w:left w:val="none" w:sz="0" w:space="0" w:color="auto"/>
                <w:bottom w:val="none" w:sz="0" w:space="0" w:color="auto"/>
                <w:right w:val="none" w:sz="0" w:space="0" w:color="auto"/>
              </w:divBdr>
            </w:div>
            <w:div w:id="1719890787">
              <w:marLeft w:val="0"/>
              <w:marRight w:val="0"/>
              <w:marTop w:val="0"/>
              <w:marBottom w:val="0"/>
              <w:divBdr>
                <w:top w:val="none" w:sz="0" w:space="0" w:color="auto"/>
                <w:left w:val="none" w:sz="0" w:space="0" w:color="auto"/>
                <w:bottom w:val="none" w:sz="0" w:space="0" w:color="auto"/>
                <w:right w:val="none" w:sz="0" w:space="0" w:color="auto"/>
              </w:divBdr>
            </w:div>
          </w:divsChild>
        </w:div>
        <w:div w:id="943995792">
          <w:marLeft w:val="0"/>
          <w:marRight w:val="0"/>
          <w:marTop w:val="0"/>
          <w:marBottom w:val="0"/>
          <w:divBdr>
            <w:top w:val="none" w:sz="0" w:space="0" w:color="auto"/>
            <w:left w:val="none" w:sz="0" w:space="0" w:color="auto"/>
            <w:bottom w:val="none" w:sz="0" w:space="0" w:color="auto"/>
            <w:right w:val="none" w:sz="0" w:space="0" w:color="auto"/>
          </w:divBdr>
        </w:div>
        <w:div w:id="947201012">
          <w:marLeft w:val="0"/>
          <w:marRight w:val="0"/>
          <w:marTop w:val="0"/>
          <w:marBottom w:val="0"/>
          <w:divBdr>
            <w:top w:val="none" w:sz="0" w:space="0" w:color="auto"/>
            <w:left w:val="none" w:sz="0" w:space="0" w:color="auto"/>
            <w:bottom w:val="none" w:sz="0" w:space="0" w:color="auto"/>
            <w:right w:val="none" w:sz="0" w:space="0" w:color="auto"/>
          </w:divBdr>
        </w:div>
        <w:div w:id="1119495014">
          <w:marLeft w:val="0"/>
          <w:marRight w:val="0"/>
          <w:marTop w:val="0"/>
          <w:marBottom w:val="0"/>
          <w:divBdr>
            <w:top w:val="none" w:sz="0" w:space="0" w:color="auto"/>
            <w:left w:val="none" w:sz="0" w:space="0" w:color="auto"/>
            <w:bottom w:val="none" w:sz="0" w:space="0" w:color="auto"/>
            <w:right w:val="none" w:sz="0" w:space="0" w:color="auto"/>
          </w:divBdr>
        </w:div>
        <w:div w:id="1963267361">
          <w:marLeft w:val="0"/>
          <w:marRight w:val="0"/>
          <w:marTop w:val="0"/>
          <w:marBottom w:val="0"/>
          <w:divBdr>
            <w:top w:val="none" w:sz="0" w:space="0" w:color="auto"/>
            <w:left w:val="none" w:sz="0" w:space="0" w:color="auto"/>
            <w:bottom w:val="none" w:sz="0" w:space="0" w:color="auto"/>
            <w:right w:val="none" w:sz="0" w:space="0" w:color="auto"/>
          </w:divBdr>
        </w:div>
      </w:divsChild>
    </w:div>
    <w:div w:id="1812167737">
      <w:bodyDiv w:val="1"/>
      <w:marLeft w:val="0"/>
      <w:marRight w:val="0"/>
      <w:marTop w:val="0"/>
      <w:marBottom w:val="0"/>
      <w:divBdr>
        <w:top w:val="none" w:sz="0" w:space="0" w:color="auto"/>
        <w:left w:val="none" w:sz="0" w:space="0" w:color="auto"/>
        <w:bottom w:val="none" w:sz="0" w:space="0" w:color="auto"/>
        <w:right w:val="none" w:sz="0" w:space="0" w:color="auto"/>
      </w:divBdr>
    </w:div>
    <w:div w:id="1817988312">
      <w:bodyDiv w:val="1"/>
      <w:marLeft w:val="0"/>
      <w:marRight w:val="0"/>
      <w:marTop w:val="0"/>
      <w:marBottom w:val="0"/>
      <w:divBdr>
        <w:top w:val="none" w:sz="0" w:space="0" w:color="auto"/>
        <w:left w:val="none" w:sz="0" w:space="0" w:color="auto"/>
        <w:bottom w:val="none" w:sz="0" w:space="0" w:color="auto"/>
        <w:right w:val="none" w:sz="0" w:space="0" w:color="auto"/>
      </w:divBdr>
    </w:div>
    <w:div w:id="1847478195">
      <w:bodyDiv w:val="1"/>
      <w:marLeft w:val="0"/>
      <w:marRight w:val="0"/>
      <w:marTop w:val="0"/>
      <w:marBottom w:val="0"/>
      <w:divBdr>
        <w:top w:val="none" w:sz="0" w:space="0" w:color="auto"/>
        <w:left w:val="none" w:sz="0" w:space="0" w:color="auto"/>
        <w:bottom w:val="none" w:sz="0" w:space="0" w:color="auto"/>
        <w:right w:val="none" w:sz="0" w:space="0" w:color="auto"/>
      </w:divBdr>
    </w:div>
    <w:div w:id="1849755851">
      <w:bodyDiv w:val="1"/>
      <w:marLeft w:val="0"/>
      <w:marRight w:val="0"/>
      <w:marTop w:val="0"/>
      <w:marBottom w:val="0"/>
      <w:divBdr>
        <w:top w:val="none" w:sz="0" w:space="0" w:color="auto"/>
        <w:left w:val="none" w:sz="0" w:space="0" w:color="auto"/>
        <w:bottom w:val="none" w:sz="0" w:space="0" w:color="auto"/>
        <w:right w:val="none" w:sz="0" w:space="0" w:color="auto"/>
      </w:divBdr>
    </w:div>
    <w:div w:id="1858536733">
      <w:bodyDiv w:val="1"/>
      <w:marLeft w:val="0"/>
      <w:marRight w:val="0"/>
      <w:marTop w:val="0"/>
      <w:marBottom w:val="0"/>
      <w:divBdr>
        <w:top w:val="none" w:sz="0" w:space="0" w:color="auto"/>
        <w:left w:val="none" w:sz="0" w:space="0" w:color="auto"/>
        <w:bottom w:val="none" w:sz="0" w:space="0" w:color="auto"/>
        <w:right w:val="none" w:sz="0" w:space="0" w:color="auto"/>
      </w:divBdr>
    </w:div>
    <w:div w:id="1874223981">
      <w:bodyDiv w:val="1"/>
      <w:marLeft w:val="0"/>
      <w:marRight w:val="0"/>
      <w:marTop w:val="0"/>
      <w:marBottom w:val="0"/>
      <w:divBdr>
        <w:top w:val="none" w:sz="0" w:space="0" w:color="auto"/>
        <w:left w:val="none" w:sz="0" w:space="0" w:color="auto"/>
        <w:bottom w:val="none" w:sz="0" w:space="0" w:color="auto"/>
        <w:right w:val="none" w:sz="0" w:space="0" w:color="auto"/>
      </w:divBdr>
      <w:divsChild>
        <w:div w:id="1427387355">
          <w:marLeft w:val="0"/>
          <w:marRight w:val="0"/>
          <w:marTop w:val="0"/>
          <w:marBottom w:val="0"/>
          <w:divBdr>
            <w:top w:val="none" w:sz="0" w:space="0" w:color="auto"/>
            <w:left w:val="none" w:sz="0" w:space="0" w:color="auto"/>
            <w:bottom w:val="none" w:sz="0" w:space="0" w:color="auto"/>
            <w:right w:val="none" w:sz="0" w:space="0" w:color="auto"/>
          </w:divBdr>
        </w:div>
      </w:divsChild>
    </w:div>
    <w:div w:id="1896887123">
      <w:bodyDiv w:val="1"/>
      <w:marLeft w:val="0"/>
      <w:marRight w:val="0"/>
      <w:marTop w:val="0"/>
      <w:marBottom w:val="0"/>
      <w:divBdr>
        <w:top w:val="none" w:sz="0" w:space="0" w:color="auto"/>
        <w:left w:val="none" w:sz="0" w:space="0" w:color="auto"/>
        <w:bottom w:val="none" w:sz="0" w:space="0" w:color="auto"/>
        <w:right w:val="none" w:sz="0" w:space="0" w:color="auto"/>
      </w:divBdr>
    </w:div>
    <w:div w:id="1902598058">
      <w:bodyDiv w:val="1"/>
      <w:marLeft w:val="0"/>
      <w:marRight w:val="0"/>
      <w:marTop w:val="0"/>
      <w:marBottom w:val="0"/>
      <w:divBdr>
        <w:top w:val="none" w:sz="0" w:space="0" w:color="auto"/>
        <w:left w:val="none" w:sz="0" w:space="0" w:color="auto"/>
        <w:bottom w:val="none" w:sz="0" w:space="0" w:color="auto"/>
        <w:right w:val="none" w:sz="0" w:space="0" w:color="auto"/>
      </w:divBdr>
    </w:div>
    <w:div w:id="1921525106">
      <w:bodyDiv w:val="1"/>
      <w:marLeft w:val="0"/>
      <w:marRight w:val="0"/>
      <w:marTop w:val="0"/>
      <w:marBottom w:val="0"/>
      <w:divBdr>
        <w:top w:val="none" w:sz="0" w:space="0" w:color="auto"/>
        <w:left w:val="none" w:sz="0" w:space="0" w:color="auto"/>
        <w:bottom w:val="none" w:sz="0" w:space="0" w:color="auto"/>
        <w:right w:val="none" w:sz="0" w:space="0" w:color="auto"/>
      </w:divBdr>
    </w:div>
    <w:div w:id="1965111253">
      <w:bodyDiv w:val="1"/>
      <w:marLeft w:val="0"/>
      <w:marRight w:val="0"/>
      <w:marTop w:val="0"/>
      <w:marBottom w:val="0"/>
      <w:divBdr>
        <w:top w:val="none" w:sz="0" w:space="0" w:color="auto"/>
        <w:left w:val="none" w:sz="0" w:space="0" w:color="auto"/>
        <w:bottom w:val="none" w:sz="0" w:space="0" w:color="auto"/>
        <w:right w:val="none" w:sz="0" w:space="0" w:color="auto"/>
      </w:divBdr>
    </w:div>
    <w:div w:id="1967277813">
      <w:bodyDiv w:val="1"/>
      <w:marLeft w:val="0"/>
      <w:marRight w:val="0"/>
      <w:marTop w:val="0"/>
      <w:marBottom w:val="0"/>
      <w:divBdr>
        <w:top w:val="none" w:sz="0" w:space="0" w:color="auto"/>
        <w:left w:val="none" w:sz="0" w:space="0" w:color="auto"/>
        <w:bottom w:val="none" w:sz="0" w:space="0" w:color="auto"/>
        <w:right w:val="none" w:sz="0" w:space="0" w:color="auto"/>
      </w:divBdr>
    </w:div>
    <w:div w:id="2005231786">
      <w:bodyDiv w:val="1"/>
      <w:marLeft w:val="0"/>
      <w:marRight w:val="0"/>
      <w:marTop w:val="0"/>
      <w:marBottom w:val="0"/>
      <w:divBdr>
        <w:top w:val="none" w:sz="0" w:space="0" w:color="auto"/>
        <w:left w:val="none" w:sz="0" w:space="0" w:color="auto"/>
        <w:bottom w:val="none" w:sz="0" w:space="0" w:color="auto"/>
        <w:right w:val="none" w:sz="0" w:space="0" w:color="auto"/>
      </w:divBdr>
    </w:div>
    <w:div w:id="2017802529">
      <w:bodyDiv w:val="1"/>
      <w:marLeft w:val="0"/>
      <w:marRight w:val="0"/>
      <w:marTop w:val="0"/>
      <w:marBottom w:val="0"/>
      <w:divBdr>
        <w:top w:val="none" w:sz="0" w:space="0" w:color="auto"/>
        <w:left w:val="none" w:sz="0" w:space="0" w:color="auto"/>
        <w:bottom w:val="none" w:sz="0" w:space="0" w:color="auto"/>
        <w:right w:val="none" w:sz="0" w:space="0" w:color="auto"/>
      </w:divBdr>
    </w:div>
    <w:div w:id="205403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15004&amp;dst=480&amp;field=134&amp;date=01.07.2022" TargetMode="External"/><Relationship Id="rId21" Type="http://schemas.openxmlformats.org/officeDocument/2006/relationships/image" Target="media/image4.wmf"/><Relationship Id="rId42" Type="http://schemas.openxmlformats.org/officeDocument/2006/relationships/hyperlink" Target="consultantplus://offline/ref=02D528963061301BDED28FEF03F20246407B998ACF98D01260BD256E104E01A1CD543BFAA1B2e9TDD" TargetMode="External"/><Relationship Id="rId63" Type="http://schemas.openxmlformats.org/officeDocument/2006/relationships/hyperlink" Target="consultantplus://offline/ref=197DBB707D08B100F413CF72C833A93F0E62BC06988FFE6C09C5A1C0B4D27FF58578C519E9A5cEJ" TargetMode="External"/><Relationship Id="rId84" Type="http://schemas.openxmlformats.org/officeDocument/2006/relationships/hyperlink" Target="https://login.consultant.ru/link/?req=doc&amp;demo=2&amp;base=LAW&amp;n=415004&amp;dst=360&amp;field=134&amp;date=01.07.2022" TargetMode="External"/><Relationship Id="rId138" Type="http://schemas.openxmlformats.org/officeDocument/2006/relationships/hyperlink" Target="consultantplus://offline/ref=CDF9EBDE5E43C07D7732963F861D69907BECDB1717D24ADCA76AFF2362UAY3M" TargetMode="External"/><Relationship Id="rId107" Type="http://schemas.openxmlformats.org/officeDocument/2006/relationships/hyperlink" Target="https://login.consultant.ru/link/?req=doc&amp;demo=2&amp;base=LAW&amp;n=415004&amp;dst=468&amp;field=134&amp;date=01.07.2022" TargetMode="External"/><Relationship Id="rId11" Type="http://schemas.openxmlformats.org/officeDocument/2006/relationships/hyperlink" Target="https://login.consultant.ru/link/?req=doc&amp;demo=2&amp;base=LAW&amp;n=415004&amp;dst=562&amp;field=134&amp;date=28.06.2022" TargetMode="External"/><Relationship Id="rId32" Type="http://schemas.openxmlformats.org/officeDocument/2006/relationships/hyperlink" Target="consultantplus://offline/ref=01538D480D7BD1644D322693CBBCC85ACB0F899322729572D9069B42D3AF97FDEA62A8283C72B40871w9F" TargetMode="External"/><Relationship Id="rId53" Type="http://schemas.openxmlformats.org/officeDocument/2006/relationships/hyperlink" Target="http://www.zakupki.gov.ru/" TargetMode="External"/><Relationship Id="rId74" Type="http://schemas.openxmlformats.org/officeDocument/2006/relationships/hyperlink" Target="https://login.consultant.ru/link/?req=doc&amp;demo=2&amp;base=LAW&amp;n=318343&amp;dst=100022&amp;field=134&amp;date=01.07.2022" TargetMode="External"/><Relationship Id="rId128" Type="http://schemas.openxmlformats.org/officeDocument/2006/relationships/hyperlink" Target="https://login.consultant.ru/link/?req=doc&amp;demo=2&amp;base=LAW&amp;n=415004&amp;dst=507&amp;field=134&amp;date=01.07.2022"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12702&amp;dst=101897&amp;field=134&amp;date=01.07.2022" TargetMode="External"/><Relationship Id="rId95" Type="http://schemas.openxmlformats.org/officeDocument/2006/relationships/hyperlink" Target="https://login.consultant.ru/link/?req=doc&amp;demo=2&amp;base=LAW&amp;n=415004&amp;dst=440&amp;field=134&amp;date=01.07.2022" TargetMode="External"/><Relationship Id="rId22" Type="http://schemas.openxmlformats.org/officeDocument/2006/relationships/image" Target="media/image5.wmf"/><Relationship Id="rId27" Type="http://schemas.openxmlformats.org/officeDocument/2006/relationships/image" Target="media/image10.wmf"/><Relationship Id="rId43" Type="http://schemas.openxmlformats.org/officeDocument/2006/relationships/hyperlink" Target="http://www.consultant.ru/document/cons_doc_LAW_177655" TargetMode="External"/><Relationship Id="rId48" Type="http://schemas.openxmlformats.org/officeDocument/2006/relationships/hyperlink" Target="http://www.zakupki.gov.ru/" TargetMode="External"/><Relationship Id="rId64" Type="http://schemas.openxmlformats.org/officeDocument/2006/relationships/hyperlink" Target="https://login.consultant.ru/link/?req=doc&amp;demo=2&amp;base=LAW&amp;n=415004&amp;dst=199&amp;field=134&amp;date=30.06.2022" TargetMode="External"/><Relationship Id="rId69" Type="http://schemas.openxmlformats.org/officeDocument/2006/relationships/hyperlink" Target="https://login.consultant.ru/link/?req=doc&amp;demo=2&amp;base=LAW&amp;n=415004&amp;dst=323&amp;field=134&amp;date=01.07.2022" TargetMode="External"/><Relationship Id="rId113" Type="http://schemas.openxmlformats.org/officeDocument/2006/relationships/hyperlink" Target="https://login.consultant.ru/link/?req=doc&amp;demo=2&amp;base=LAW&amp;n=415004&amp;dst=490&amp;field=134&amp;date=01.07.2022" TargetMode="External"/><Relationship Id="rId118" Type="http://schemas.openxmlformats.org/officeDocument/2006/relationships/hyperlink" Target="https://login.consultant.ru/link/?req=doc&amp;demo=2&amp;base=LAW&amp;n=415004&amp;dst=467&amp;field=134&amp;date=01.07.2022" TargetMode="External"/><Relationship Id="rId134" Type="http://schemas.openxmlformats.org/officeDocument/2006/relationships/hyperlink" Target="https://login.consultant.ru/link/?req=doc&amp;demo=2&amp;base=LAW&amp;n=415004&amp;dst=546&amp;field=134&amp;date=01.07.2022" TargetMode="External"/><Relationship Id="rId139" Type="http://schemas.openxmlformats.org/officeDocument/2006/relationships/hyperlink" Target="http://login.consultant.ru/link/?req=doc&amp;base=LAW&amp;n=415004&amp;dst=100041&amp;field=134&amp;date=05.07.2022" TargetMode="External"/><Relationship Id="rId80" Type="http://schemas.openxmlformats.org/officeDocument/2006/relationships/hyperlink" Target="https://login.consultant.ru/link/?req=doc&amp;demo=2&amp;base=LAW&amp;n=389970&amp;dst=2465&amp;field=134&amp;date=01.07.2022" TargetMode="External"/><Relationship Id="rId85" Type="http://schemas.openxmlformats.org/officeDocument/2006/relationships/hyperlink" Target="https://login.consultant.ru/link/?req=doc&amp;demo=2&amp;base=LAW&amp;n=415004&amp;dst=272&amp;field=134&amp;date=01.07.2022" TargetMode="External"/><Relationship Id="rId150" Type="http://schemas.microsoft.com/office/2016/09/relationships/commentsIds" Target="commentsIds.xml"/><Relationship Id="rId12" Type="http://schemas.openxmlformats.org/officeDocument/2006/relationships/hyperlink" Target="https://login.consultant.ru/link/?req=doc&amp;demo=2&amp;base=LAW&amp;n=408476&amp;dst=66&amp;field=134&amp;date=28.06.2022" TargetMode="External"/><Relationship Id="rId17" Type="http://schemas.openxmlformats.org/officeDocument/2006/relationships/hyperlink" Target="https://login.consultant.ru/link/?req=doc&amp;demo=2&amp;base=LAW&amp;n=413544&amp;dst=124&amp;field=134&amp;date=28.06.2022" TargetMode="External"/><Relationship Id="rId33" Type="http://schemas.openxmlformats.org/officeDocument/2006/relationships/hyperlink" Target="consultantplus://offline/ref=01538D480D7BD1644D322693CBBCC85ACB0F899322729572D9069B42D3AF97FDEA62A8283C72B40871w1F" TargetMode="External"/><Relationship Id="rId38" Type="http://schemas.openxmlformats.org/officeDocument/2006/relationships/hyperlink" Target="consultantplus://offline/ref=7AF71EEA53CF4DE8C226F643F1B3B9CB62E396A4F509DE7322AF9CF794EB863F1F15B83252EF02CFD5T1D" TargetMode="External"/><Relationship Id="rId59" Type="http://schemas.openxmlformats.org/officeDocument/2006/relationships/hyperlink" Target="http://www.zakupki.gov.ru/" TargetMode="External"/><Relationship Id="rId103" Type="http://schemas.openxmlformats.org/officeDocument/2006/relationships/hyperlink" Target="https://login.consultant.ru/link/?req=doc&amp;demo=2&amp;base=LAW&amp;n=415004&amp;dst=480&amp;field=134&amp;date=01.07.2022" TargetMode="External"/><Relationship Id="rId108" Type="http://schemas.openxmlformats.org/officeDocument/2006/relationships/hyperlink" Target="https://login.consultant.ru/link/?req=doc&amp;demo=2&amp;base=LAW&amp;n=415004&amp;dst=480&amp;field=134&amp;date=01.07.2022" TargetMode="External"/><Relationship Id="rId124" Type="http://schemas.openxmlformats.org/officeDocument/2006/relationships/hyperlink" Target="https://login.consultant.ru/link/?req=doc&amp;demo=2&amp;base=LAW&amp;n=415004&amp;dst=233&amp;field=134&amp;date=01.07.2022" TargetMode="External"/><Relationship Id="rId129" Type="http://schemas.openxmlformats.org/officeDocument/2006/relationships/hyperlink" Target="https://login.consultant.ru/link/?req=doc&amp;demo=2&amp;base=LAW&amp;n=415004&amp;dst=451&amp;field=134&amp;date=01.07.2022" TargetMode="External"/><Relationship Id="rId54" Type="http://schemas.openxmlformats.org/officeDocument/2006/relationships/hyperlink" Target="http://www.zakupki.gov.ru/" TargetMode="External"/><Relationship Id="rId70" Type="http://schemas.openxmlformats.org/officeDocument/2006/relationships/hyperlink" Target="https://login.consultant.ru/link/?req=doc&amp;demo=2&amp;base=LAW&amp;n=389970&amp;dst=382&amp;field=134&amp;date=01.07.2022" TargetMode="External"/><Relationship Id="rId75" Type="http://schemas.openxmlformats.org/officeDocument/2006/relationships/hyperlink" Target="https://login.consultant.ru/link/?req=doc&amp;demo=2&amp;base=LAW&amp;n=318343&amp;dst=100023&amp;field=134&amp;date=01.07.2022" TargetMode="External"/><Relationship Id="rId91" Type="http://schemas.openxmlformats.org/officeDocument/2006/relationships/hyperlink" Target="https://login.consultant.ru/link/?req=doc&amp;demo=2&amp;base=LAW&amp;n=412702&amp;dst=2054&amp;field=134&amp;date=01.07.2022" TargetMode="External"/><Relationship Id="rId96" Type="http://schemas.openxmlformats.org/officeDocument/2006/relationships/hyperlink" Target="https://login.consultant.ru/link/?req=doc&amp;demo=2&amp;base=LAW&amp;n=415004&amp;dst=467&amp;field=134&amp;date=01.07.2022" TargetMode="External"/><Relationship Id="rId140" Type="http://schemas.openxmlformats.org/officeDocument/2006/relationships/hyperlink" Target="https://login.consultant.ru/link/?req=doc&amp;demo=2&amp;base=LAW&amp;n=411064&amp;dst=100008&amp;field=134&amp;date=05.07.2022"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hyperlink" Target="https://login.consultant.ru/link/?req=doc&amp;demo=2&amp;base=LAW&amp;n=415004&amp;dst=100010&amp;field=134&amp;date=28.06.2022" TargetMode="External"/><Relationship Id="rId49" Type="http://schemas.openxmlformats.org/officeDocument/2006/relationships/hyperlink" Target="http://www.zakupki.gov.ru/" TargetMode="External"/><Relationship Id="rId114" Type="http://schemas.openxmlformats.org/officeDocument/2006/relationships/hyperlink" Target="https://login.consultant.ru/link/?req=doc&amp;demo=2&amp;base=LAW&amp;n=415004&amp;dst=491&amp;field=134&amp;date=01.07.2022" TargetMode="External"/><Relationship Id="rId119" Type="http://schemas.openxmlformats.org/officeDocument/2006/relationships/hyperlink" Target="https://login.consultant.ru/link/?req=doc&amp;demo=2&amp;base=LAW&amp;n=415004&amp;dst=363&amp;field=134&amp;date=01.07.2022" TargetMode="External"/><Relationship Id="rId44" Type="http://schemas.openxmlformats.org/officeDocument/2006/relationships/hyperlink" Target="https://login.consultant.ru/link/?req=doc&amp;demo=2&amp;base=LAW&amp;n=419244&amp;dst=207&amp;field=134&amp;date=29.06.2022" TargetMode="External"/><Relationship Id="rId60" Type="http://schemas.openxmlformats.org/officeDocument/2006/relationships/hyperlink" Target="consultantplus://offline/ref=CEE7EE9BF1A01D78EDE78DA95B59ACA38FED025E466D12DBB5189F3FAA566C431C878256D523224DP0L5K" TargetMode="External"/><Relationship Id="rId65" Type="http://schemas.openxmlformats.org/officeDocument/2006/relationships/hyperlink" Target="https://login.consultant.ru/link/?req=doc&amp;demo=2&amp;base=LAW&amp;n=415004&amp;dst=199&amp;field=134&amp;date=30.06.2022" TargetMode="External"/><Relationship Id="rId81" Type="http://schemas.openxmlformats.org/officeDocument/2006/relationships/hyperlink" Target="https://login.consultant.ru/link/?req=doc&amp;demo=2&amp;base=LAW&amp;n=410306&amp;dst=10646&amp;field=134&amp;date=01.07.2022" TargetMode="External"/><Relationship Id="rId86" Type="http://schemas.openxmlformats.org/officeDocument/2006/relationships/hyperlink" Target="https://login.consultant.ru/link/?req=doc&amp;demo=2&amp;base=LAW&amp;n=389970&amp;dst=1059&amp;field=134&amp;date=01.07.2022" TargetMode="External"/><Relationship Id="rId130" Type="http://schemas.openxmlformats.org/officeDocument/2006/relationships/hyperlink" Target="https://login.consultant.ru/link/?req=doc&amp;demo=2&amp;base=LAW&amp;n=415004&amp;dst=250&amp;field=134&amp;date=01.07.2022" TargetMode="External"/><Relationship Id="rId135" Type="http://schemas.openxmlformats.org/officeDocument/2006/relationships/hyperlink" Target="https://login.consultant.ru/link/?req=doc&amp;demo=2&amp;base=LAW&amp;n=415004&amp;dst=548&amp;field=134&amp;date=01.07.2022" TargetMode="External"/><Relationship Id="rId13" Type="http://schemas.openxmlformats.org/officeDocument/2006/relationships/hyperlink" Target="https://login.consultant.ru/link/?req=doc&amp;demo=2&amp;base=LAW&amp;n=184604&amp;dst=100051&amp;field=134&amp;date=28.06.2022" TargetMode="External"/><Relationship Id="rId18" Type="http://schemas.openxmlformats.org/officeDocument/2006/relationships/image" Target="media/image1.wmf"/><Relationship Id="rId39" Type="http://schemas.openxmlformats.org/officeDocument/2006/relationships/hyperlink" Target="consultantplus://offline/ref=7AF71EEA53CF4DE8C226F643F1B3B9CB62E396A4F509DE7322AF9CF794EB863F1F15B83152EBD0TED" TargetMode="External"/><Relationship Id="rId109" Type="http://schemas.openxmlformats.org/officeDocument/2006/relationships/hyperlink" Target="https://login.consultant.ru/link/?req=doc&amp;demo=2&amp;base=LAW&amp;n=415004&amp;dst=490&amp;field=134&amp;date=01.07.2022" TargetMode="External"/><Relationship Id="rId34" Type="http://schemas.openxmlformats.org/officeDocument/2006/relationships/hyperlink" Target="consultantplus://offline/ref=770166557B7C9504D94598B836ADF5A1EBF0A3FBE90784759D2888AA8FED39B292AF7B80E5CFxEG8D" TargetMode="External"/><Relationship Id="rId50" Type="http://schemas.openxmlformats.org/officeDocument/2006/relationships/hyperlink" Target="http://www.zakupki.gov.ru/" TargetMode="External"/><Relationship Id="rId55" Type="http://schemas.openxmlformats.org/officeDocument/2006/relationships/hyperlink" Target="http://www.zakupki.gov.ru/" TargetMode="External"/><Relationship Id="rId76" Type="http://schemas.openxmlformats.org/officeDocument/2006/relationships/hyperlink" Target="https://login.consultant.ru/link/?req=doc&amp;demo=2&amp;base=LAW&amp;n=303788&amp;dst=100008&amp;field=134&amp;date=01.07.2022" TargetMode="External"/><Relationship Id="rId97" Type="http://schemas.openxmlformats.org/officeDocument/2006/relationships/hyperlink" Target="https://login.consultant.ru/link/?req=doc&amp;demo=2&amp;base=LAW&amp;n=415004&amp;dst=489&amp;field=134&amp;date=01.07.2022" TargetMode="External"/><Relationship Id="rId104" Type="http://schemas.openxmlformats.org/officeDocument/2006/relationships/hyperlink" Target="https://login.consultant.ru/link/?req=doc&amp;demo=2&amp;base=LAW&amp;n=415004&amp;dst=490&amp;field=134&amp;date=01.07.2022" TargetMode="External"/><Relationship Id="rId120" Type="http://schemas.openxmlformats.org/officeDocument/2006/relationships/hyperlink" Target="https://login.consultant.ru/link/?req=doc&amp;demo=2&amp;base=LAW&amp;n=415004&amp;dst=460&amp;field=134&amp;date=01.07.2022" TargetMode="External"/><Relationship Id="rId125" Type="http://schemas.openxmlformats.org/officeDocument/2006/relationships/hyperlink" Target="https://login.consultant.ru/link/?req=doc&amp;demo=2&amp;base=LAW&amp;n=415004&amp;dst=241&amp;field=134&amp;date=01.07.2022" TargetMode="External"/><Relationship Id="rId141" Type="http://schemas.openxmlformats.org/officeDocument/2006/relationships/hyperlink" Target="http://login.consultant.ru/link/?req=doc&amp;base=LAW&amp;n=415004&amp;dst=100163&amp;field=134&amp;date=05.07.2022"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demo=2&amp;base=LAW&amp;n=318343&amp;dst=100009&amp;field=134&amp;date=01.07.2022" TargetMode="External"/><Relationship Id="rId92" Type="http://schemas.openxmlformats.org/officeDocument/2006/relationships/hyperlink" Target="https://login.consultant.ru/link/?req=doc&amp;demo=2&amp;base=LAW&amp;n=412702&amp;dst=2072&amp;field=134&amp;date=01.07.2022"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15004&amp;dst=100095&amp;field=134&amp;date=28.06.2022" TargetMode="External"/><Relationship Id="rId24" Type="http://schemas.openxmlformats.org/officeDocument/2006/relationships/image" Target="media/image7.wmf"/><Relationship Id="rId40" Type="http://schemas.openxmlformats.org/officeDocument/2006/relationships/hyperlink" Target="consultantplus://offline/ref=7AF71EEA53CF4DE8C226F643F1B3B9CB62E396A4F509DE7322AF9CF794EB863F1F15B83152E9D0T8D" TargetMode="External"/><Relationship Id="rId45" Type="http://schemas.openxmlformats.org/officeDocument/2006/relationships/hyperlink" Target="https://login.consultant.ru/link/?req=doc&amp;demo=2&amp;base=LAW&amp;n=419244&amp;dst=100197&amp;field=134&amp;date=30.06.2022" TargetMode="External"/><Relationship Id="rId66" Type="http://schemas.openxmlformats.org/officeDocument/2006/relationships/hyperlink" Target="consultantplus://offline/ref=197DBB707D08B100F413CF72C833A93F0E62BC06988FFE6C09C5A1C0B4D27FF58578C519E9A5cEJ" TargetMode="External"/><Relationship Id="rId87" Type="http://schemas.openxmlformats.org/officeDocument/2006/relationships/hyperlink" Target="https://login.consultant.ru/link/?req=doc&amp;demo=2&amp;base=LAW&amp;n=406795&amp;dst=512&amp;field=134&amp;date=01.07.2022" TargetMode="External"/><Relationship Id="rId110" Type="http://schemas.openxmlformats.org/officeDocument/2006/relationships/hyperlink" Target="https://login.consultant.ru/link/?req=doc&amp;demo=2&amp;base=LAW&amp;n=415004&amp;dst=491&amp;field=134&amp;date=01.07.2022" TargetMode="External"/><Relationship Id="rId115" Type="http://schemas.openxmlformats.org/officeDocument/2006/relationships/hyperlink" Target="https://login.consultant.ru/link/?req=doc&amp;demo=2&amp;base=LAW&amp;n=415004&amp;dst=467&amp;field=134&amp;date=01.07.2022" TargetMode="External"/><Relationship Id="rId131" Type="http://schemas.openxmlformats.org/officeDocument/2006/relationships/hyperlink" Target="https://login.consultant.ru/link/?req=doc&amp;demo=2&amp;base=LAW&amp;n=415004&amp;dst=541&amp;field=134&amp;date=01.07.2022" TargetMode="External"/><Relationship Id="rId136" Type="http://schemas.openxmlformats.org/officeDocument/2006/relationships/hyperlink" Target="https://login.consultant.ru/link/?req=doc&amp;demo=2&amp;base=LAW&amp;n=415004&amp;dst=549&amp;field=134&amp;date=01.07.2022" TargetMode="External"/><Relationship Id="rId61" Type="http://schemas.openxmlformats.org/officeDocument/2006/relationships/hyperlink" Target="https://login.consultant.ru/link/?req=doc&amp;demo=2&amp;base=LAW&amp;n=415004&amp;dst=199&amp;field=134&amp;date=30.06.2022" TargetMode="External"/><Relationship Id="rId82" Type="http://schemas.openxmlformats.org/officeDocument/2006/relationships/hyperlink" Target="https://login.consultant.ru/link/?req=doc&amp;demo=2&amp;base=LAW&amp;n=415004&amp;dst=559&amp;field=134&amp;date=01.07.2022" TargetMode="External"/><Relationship Id="rId19" Type="http://schemas.openxmlformats.org/officeDocument/2006/relationships/image" Target="media/image2.wmf"/><Relationship Id="rId14" Type="http://schemas.openxmlformats.org/officeDocument/2006/relationships/hyperlink" Target="https://login.consultant.ru/link/?req=doc&amp;demo=2&amp;base=LAW&amp;n=415004&amp;dst=50&amp;field=134&amp;date=28.06.2022" TargetMode="External"/><Relationship Id="rId30" Type="http://schemas.openxmlformats.org/officeDocument/2006/relationships/hyperlink" Target="https://login.consultant.ru/link/?req=doc&amp;demo=2&amp;base=LAW&amp;n=415003&amp;date=28.06.2022" TargetMode="External"/><Relationship Id="rId35" Type="http://schemas.openxmlformats.org/officeDocument/2006/relationships/hyperlink" Target="consultantplus://offline/ref=0CD818CF4D7E026BB18B6A27CD109A25CE9AC34C457B40CDFFE84C3E674F5470940861B544q6IED" TargetMode="External"/><Relationship Id="rId56" Type="http://schemas.openxmlformats.org/officeDocument/2006/relationships/hyperlink" Target="http://www.zakupki.gov.ru/" TargetMode="External"/><Relationship Id="rId77" Type="http://schemas.openxmlformats.org/officeDocument/2006/relationships/hyperlink" Target="https://login.consultant.ru/link/?req=doc&amp;demo=2&amp;base=LAW&amp;n=418645&amp;dst=100007&amp;field=134&amp;date=01.07.2022" TargetMode="External"/><Relationship Id="rId100" Type="http://schemas.openxmlformats.org/officeDocument/2006/relationships/hyperlink" Target="https://login.consultant.ru/link/?req=doc&amp;demo=2&amp;base=LAW&amp;n=415004&amp;dst=490&amp;field=134&amp;date=01.07.2022" TargetMode="External"/><Relationship Id="rId105" Type="http://schemas.openxmlformats.org/officeDocument/2006/relationships/hyperlink" Target="https://login.consultant.ru/link/?req=doc&amp;demo=2&amp;base=LAW&amp;n=415004&amp;dst=491&amp;field=134&amp;date=01.07.2022" TargetMode="External"/><Relationship Id="rId126" Type="http://schemas.openxmlformats.org/officeDocument/2006/relationships/hyperlink" Target="https://login.consultant.ru/link/?req=doc&amp;demo=2&amp;base=LAW&amp;n=415004&amp;dst=502&amp;field=134&amp;date=01.07.2022" TargetMode="External"/><Relationship Id="rId8" Type="http://schemas.openxmlformats.org/officeDocument/2006/relationships/hyperlink" Target="consultantplus://offline/main?base=LAW;n=2875;fld=134" TargetMode="External"/><Relationship Id="rId51" Type="http://schemas.openxmlformats.org/officeDocument/2006/relationships/hyperlink" Target="http://www.zakupki.gov.ru/" TargetMode="External"/><Relationship Id="rId72" Type="http://schemas.openxmlformats.org/officeDocument/2006/relationships/hyperlink" Target="https://login.consultant.ru/link/?req=doc&amp;demo=2&amp;base=LAW&amp;n=318343&amp;dst=100011&amp;field=134&amp;date=01.07.2022" TargetMode="External"/><Relationship Id="rId93" Type="http://schemas.openxmlformats.org/officeDocument/2006/relationships/hyperlink" Target="https://login.consultant.ru/link/?req=doc&amp;demo=2&amp;base=LAW&amp;n=412702&amp;dst=2086&amp;field=134&amp;date=01.07.2022" TargetMode="External"/><Relationship Id="rId98" Type="http://schemas.openxmlformats.org/officeDocument/2006/relationships/hyperlink" Target="https://login.consultant.ru/link/?req=doc&amp;demo=2&amp;base=LAW&amp;n=415004&amp;dst=468&amp;field=134&amp;date=01.07.2022" TargetMode="External"/><Relationship Id="rId121" Type="http://schemas.openxmlformats.org/officeDocument/2006/relationships/hyperlink" Target="https://login.consultant.ru/link/?req=doc&amp;demo=2&amp;base=LAW&amp;n=415004&amp;dst=332&amp;field=134&amp;date=01.07.2022" TargetMode="External"/><Relationship Id="rId142" Type="http://schemas.openxmlformats.org/officeDocument/2006/relationships/hyperlink" Target="http://login.consultant.ru/link/?req=doc&amp;base=LAW&amp;n=376989&amp;dst=100014&amp;field=134&amp;date=05.07.2022" TargetMode="External"/><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hyperlink" Target="http://www.zakupki.gov.ru/" TargetMode="External"/><Relationship Id="rId67" Type="http://schemas.openxmlformats.org/officeDocument/2006/relationships/hyperlink" Target="https://login.consultant.ru/link/?req=doc&amp;demo=2&amp;base=LAW&amp;n=378811&amp;date=01.07.2022" TargetMode="External"/><Relationship Id="rId116" Type="http://schemas.openxmlformats.org/officeDocument/2006/relationships/hyperlink" Target="https://login.consultant.ru/link/?req=doc&amp;demo=2&amp;base=LAW&amp;n=415004&amp;dst=467&amp;field=134&amp;date=01.07.2022" TargetMode="External"/><Relationship Id="rId137" Type="http://schemas.openxmlformats.org/officeDocument/2006/relationships/hyperlink" Target="https://login.consultant.ru/link/?req=doc&amp;demo=2&amp;base=LAW&amp;n=389970&amp;dst=2465&amp;field=134&amp;date=01.07.2022" TargetMode="External"/><Relationship Id="rId20" Type="http://schemas.openxmlformats.org/officeDocument/2006/relationships/image" Target="media/image3.wmf"/><Relationship Id="rId41" Type="http://schemas.openxmlformats.org/officeDocument/2006/relationships/hyperlink" Target="consultantplus://offline/ref=7AF71EEA53CF4DE8C226F643F1B3B9CB62E396A4F509DE7322AF9CF794EB863F1F15B83152E6D0TCD" TargetMode="External"/><Relationship Id="rId62" Type="http://schemas.openxmlformats.org/officeDocument/2006/relationships/hyperlink" Target="https://login.consultant.ru/link/?req=doc&amp;demo=2&amp;base=LAW&amp;n=415004&amp;dst=199&amp;field=134&amp;date=30.06.2022" TargetMode="External"/><Relationship Id="rId83" Type="http://schemas.openxmlformats.org/officeDocument/2006/relationships/hyperlink" Target="https://login.consultant.ru/link/?req=doc&amp;demo=2&amp;base=LAW&amp;n=415004&amp;dst=360&amp;field=134&amp;date=01.07.2022" TargetMode="External"/><Relationship Id="rId88" Type="http://schemas.openxmlformats.org/officeDocument/2006/relationships/hyperlink" Target="https://login.consultant.ru/link/?req=doc&amp;demo=2&amp;base=LAW&amp;n=410372&amp;dst=3942&amp;field=134&amp;date=01.07.2022" TargetMode="External"/><Relationship Id="rId111" Type="http://schemas.openxmlformats.org/officeDocument/2006/relationships/hyperlink" Target="https://login.consultant.ru/link/?req=doc&amp;demo=2&amp;base=LAW&amp;n=415004&amp;dst=468&amp;field=134&amp;date=01.07.2022" TargetMode="External"/><Relationship Id="rId132" Type="http://schemas.openxmlformats.org/officeDocument/2006/relationships/hyperlink" Target="https://login.consultant.ru/link/?req=doc&amp;demo=2&amp;base=LAW&amp;n=415004&amp;dst=543&amp;field=134&amp;date=01.07.2022" TargetMode="External"/><Relationship Id="rId15" Type="http://schemas.openxmlformats.org/officeDocument/2006/relationships/hyperlink" Target="https://login.consultant.ru/link/?req=doc&amp;demo=2&amp;base=LAW&amp;n=93980&amp;dst=100003&amp;field=134&amp;date=28.06.2022" TargetMode="External"/><Relationship Id="rId36" Type="http://schemas.openxmlformats.org/officeDocument/2006/relationships/hyperlink" Target="consultantplus://offline/ref=9FC2B53DC38CE26D3CBEACE9A2B010A0F0213C7CD1E7EBD558967768926BE241B9B978F9560DXESCD" TargetMode="External"/><Relationship Id="rId57" Type="http://schemas.openxmlformats.org/officeDocument/2006/relationships/hyperlink" Target="http://www.zakupki.gov.ru/" TargetMode="External"/><Relationship Id="rId106" Type="http://schemas.openxmlformats.org/officeDocument/2006/relationships/hyperlink" Target="https://login.consultant.ru/link/?req=doc&amp;demo=2&amp;base=LAW&amp;n=415004&amp;dst=467&amp;field=134&amp;date=01.07.2022" TargetMode="External"/><Relationship Id="rId127" Type="http://schemas.openxmlformats.org/officeDocument/2006/relationships/hyperlink" Target="https://login.consultant.ru/link/?req=doc&amp;demo=2&amp;base=LAW&amp;n=415004&amp;dst=504&amp;field=134&amp;date=01.07.2022" TargetMode="External"/><Relationship Id="rId10" Type="http://schemas.openxmlformats.org/officeDocument/2006/relationships/hyperlink" Target="https://login.consultant.ru/link/?req=doc&amp;demo=2&amp;base=LAW&amp;n=419476&amp;dst=100068&amp;field=134&amp;date=28.06.2022" TargetMode="External"/><Relationship Id="rId31" Type="http://schemas.openxmlformats.org/officeDocument/2006/relationships/hyperlink" Target="consultantplus://offline/ref=C41E08280BDC98ED61AC3593E4BD3C7E56ACD05320FBCE2BD22A8ABDCE46B73840EABF3F6AD6U8lBG" TargetMode="External"/><Relationship Id="rId52" Type="http://schemas.openxmlformats.org/officeDocument/2006/relationships/hyperlink" Target="http://www.zakupki.gov.ru/" TargetMode="External"/><Relationship Id="rId73" Type="http://schemas.openxmlformats.org/officeDocument/2006/relationships/hyperlink" Target="https://login.consultant.ru/link/?req=doc&amp;demo=2&amp;base=LAW&amp;n=318343&amp;dst=100017&amp;field=134&amp;date=01.07.2022" TargetMode="External"/><Relationship Id="rId78" Type="http://schemas.openxmlformats.org/officeDocument/2006/relationships/hyperlink" Target="https://login.consultant.ru/link/?req=doc&amp;demo=2&amp;base=LAW&amp;n=389970&amp;dst=2398&amp;field=134&amp;date=01.07.2022" TargetMode="External"/><Relationship Id="rId94" Type="http://schemas.openxmlformats.org/officeDocument/2006/relationships/hyperlink" Target="https://login.consultant.ru/link/?req=doc&amp;demo=2&amp;base=LAW&amp;n=406795&amp;dst=2620&amp;field=134&amp;date=01.07.2022" TargetMode="External"/><Relationship Id="rId99" Type="http://schemas.openxmlformats.org/officeDocument/2006/relationships/hyperlink" Target="https://login.consultant.ru/link/?req=doc&amp;demo=2&amp;base=LAW&amp;n=415004&amp;dst=480&amp;field=134&amp;date=01.07.2022" TargetMode="External"/><Relationship Id="rId101" Type="http://schemas.openxmlformats.org/officeDocument/2006/relationships/hyperlink" Target="https://login.consultant.ru/link/?req=doc&amp;demo=2&amp;base=LAW&amp;n=415004&amp;dst=491&amp;field=134&amp;date=01.07.2022" TargetMode="External"/><Relationship Id="rId122" Type="http://schemas.openxmlformats.org/officeDocument/2006/relationships/hyperlink" Target="https://login.consultant.ru/link/?req=doc&amp;demo=2&amp;base=LAW&amp;n=415004&amp;dst=460&amp;field=134&amp;date=01.07.2022"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demo=2&amp;base=LAW&amp;n=403217&amp;date=28.06.2022" TargetMode="External"/><Relationship Id="rId26" Type="http://schemas.openxmlformats.org/officeDocument/2006/relationships/image" Target="media/image9.wmf"/><Relationship Id="rId47" Type="http://schemas.openxmlformats.org/officeDocument/2006/relationships/hyperlink" Target="http://www.zakupki.gov.ru/" TargetMode="External"/><Relationship Id="rId68" Type="http://schemas.openxmlformats.org/officeDocument/2006/relationships/hyperlink" Target="https://login.consultant.ru/link/?req=doc&amp;demo=2&amp;base=LAW&amp;n=415004&amp;dst=238&amp;field=134&amp;date=01.07.2022" TargetMode="External"/><Relationship Id="rId89" Type="http://schemas.openxmlformats.org/officeDocument/2006/relationships/hyperlink" Target="https://login.consultant.ru/link/?req=doc&amp;demo=2&amp;base=LAW&amp;n=410372&amp;dst=1104&amp;field=134&amp;date=01.07.2022" TargetMode="External"/><Relationship Id="rId112" Type="http://schemas.openxmlformats.org/officeDocument/2006/relationships/hyperlink" Target="https://login.consultant.ru/link/?req=doc&amp;demo=2&amp;base=LAW&amp;n=415004&amp;dst=480&amp;field=134&amp;date=01.07.2022" TargetMode="External"/><Relationship Id="rId133" Type="http://schemas.openxmlformats.org/officeDocument/2006/relationships/hyperlink" Target="https://login.consultant.ru/link/?req=doc&amp;demo=2&amp;base=LAW&amp;n=415004&amp;dst=545&amp;field=134&amp;date=01.07.2022" TargetMode="External"/><Relationship Id="rId16" Type="http://schemas.openxmlformats.org/officeDocument/2006/relationships/hyperlink" Target="https://login.consultant.ru/link/?req=doc&amp;demo=2&amp;base=LAW&amp;n=413544&amp;dst=125&amp;field=134&amp;date=28.06.2022" TargetMode="External"/><Relationship Id="rId37" Type="http://schemas.openxmlformats.org/officeDocument/2006/relationships/hyperlink" Target="consultantplus://offline/ref=9FC2B53DC38CE26D3CBEACE9A2B010A0F0213C7CD1E7EBD558967768926BE241B9B978F9560FXESBD" TargetMode="External"/><Relationship Id="rId58" Type="http://schemas.openxmlformats.org/officeDocument/2006/relationships/hyperlink" Target="http://www.zakupki.gov.ru/" TargetMode="External"/><Relationship Id="rId79" Type="http://schemas.openxmlformats.org/officeDocument/2006/relationships/hyperlink" Target="https://login.consultant.ru/link/?req=doc&amp;demo=2&amp;base=LAW&amp;n=389970&amp;dst=2441&amp;field=134&amp;date=01.07.2022" TargetMode="External"/><Relationship Id="rId102" Type="http://schemas.openxmlformats.org/officeDocument/2006/relationships/hyperlink" Target="https://login.consultant.ru/link/?req=doc&amp;demo=2&amp;base=LAW&amp;n=415004&amp;dst=468&amp;field=134&amp;date=01.07.2022" TargetMode="External"/><Relationship Id="rId123" Type="http://schemas.openxmlformats.org/officeDocument/2006/relationships/hyperlink" Target="https://login.consultant.ru/link/?req=doc&amp;demo=2&amp;base=LAW&amp;n=415004&amp;dst=451&amp;field=134&amp;date=01.07.2022" TargetMode="External"/><Relationship Id="rId14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A33B-410B-4A02-8CBD-4507010D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55998</Words>
  <Characters>319190</Characters>
  <Application>Microsoft Office Word</Application>
  <DocSecurity>0</DocSecurity>
  <Lines>2659</Lines>
  <Paragraphs>748</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30.10.2018)"О закупках товаров, работ, услуг отдельными видами юридических лиц"</vt:lpstr>
    </vt:vector>
  </TitlesOfParts>
  <Company/>
  <LinksUpToDate>false</LinksUpToDate>
  <CharactersWithSpaces>374440</CharactersWithSpaces>
  <SharedDoc>false</SharedDoc>
  <HLinks>
    <vt:vector size="1212" baseType="variant">
      <vt:variant>
        <vt:i4>3145840</vt:i4>
      </vt:variant>
      <vt:variant>
        <vt:i4>666</vt:i4>
      </vt:variant>
      <vt:variant>
        <vt:i4>0</vt:i4>
      </vt:variant>
      <vt:variant>
        <vt:i4>5</vt:i4>
      </vt:variant>
      <vt:variant>
        <vt:lpwstr/>
      </vt:variant>
      <vt:variant>
        <vt:lpwstr>p0</vt:lpwstr>
      </vt:variant>
      <vt:variant>
        <vt:i4>3735665</vt:i4>
      </vt:variant>
      <vt:variant>
        <vt:i4>663</vt:i4>
      </vt:variant>
      <vt:variant>
        <vt:i4>0</vt:i4>
      </vt:variant>
      <vt:variant>
        <vt:i4>5</vt:i4>
      </vt:variant>
      <vt:variant>
        <vt:lpwstr>http://login.consultant.ru/link/?req=doc&amp;base=LAW&amp;n=376989&amp;dst=100014&amp;field=134&amp;date=05.07.2022</vt:lpwstr>
      </vt:variant>
      <vt:variant>
        <vt:lpwstr/>
      </vt:variant>
      <vt:variant>
        <vt:i4>3932283</vt:i4>
      </vt:variant>
      <vt:variant>
        <vt:i4>660</vt:i4>
      </vt:variant>
      <vt:variant>
        <vt:i4>0</vt:i4>
      </vt:variant>
      <vt:variant>
        <vt:i4>5</vt:i4>
      </vt:variant>
      <vt:variant>
        <vt:lpwstr>http://login.consultant.ru/link/?req=doc&amp;base=LAW&amp;n=415004&amp;dst=100163&amp;field=134&amp;date=05.07.2022</vt:lpwstr>
      </vt:variant>
      <vt:variant>
        <vt:lpwstr/>
      </vt:variant>
      <vt:variant>
        <vt:i4>7405665</vt:i4>
      </vt:variant>
      <vt:variant>
        <vt:i4>657</vt:i4>
      </vt:variant>
      <vt:variant>
        <vt:i4>0</vt:i4>
      </vt:variant>
      <vt:variant>
        <vt:i4>5</vt:i4>
      </vt:variant>
      <vt:variant>
        <vt:lpwstr>https://login.consultant.ru/link/?req=doc&amp;demo=2&amp;base=LAW&amp;n=411064&amp;dst=100008&amp;field=134&amp;date=05.07.2022</vt:lpwstr>
      </vt:variant>
      <vt:variant>
        <vt:lpwstr/>
      </vt:variant>
      <vt:variant>
        <vt:i4>4063352</vt:i4>
      </vt:variant>
      <vt:variant>
        <vt:i4>654</vt:i4>
      </vt:variant>
      <vt:variant>
        <vt:i4>0</vt:i4>
      </vt:variant>
      <vt:variant>
        <vt:i4>5</vt:i4>
      </vt:variant>
      <vt:variant>
        <vt:lpwstr>http://login.consultant.ru/link/?req=doc&amp;base=LAW&amp;n=415004&amp;dst=100041&amp;field=134&amp;date=05.07.2022</vt:lpwstr>
      </vt:variant>
      <vt:variant>
        <vt:lpwstr/>
      </vt:variant>
      <vt:variant>
        <vt:i4>5308418</vt:i4>
      </vt:variant>
      <vt:variant>
        <vt:i4>651</vt:i4>
      </vt:variant>
      <vt:variant>
        <vt:i4>0</vt:i4>
      </vt:variant>
      <vt:variant>
        <vt:i4>5</vt:i4>
      </vt:variant>
      <vt:variant>
        <vt:lpwstr/>
      </vt:variant>
      <vt:variant>
        <vt:lpwstr>Par0</vt:lpwstr>
      </vt:variant>
      <vt:variant>
        <vt:i4>8060991</vt:i4>
      </vt:variant>
      <vt:variant>
        <vt:i4>648</vt:i4>
      </vt:variant>
      <vt:variant>
        <vt:i4>0</vt:i4>
      </vt:variant>
      <vt:variant>
        <vt:i4>5</vt:i4>
      </vt:variant>
      <vt:variant>
        <vt:lpwstr>http://login.consultant.ru/link/?req=doc&amp;base=LAW&amp;n=410306&amp;dst=10819&amp;field=134&amp;date=04.07.2022</vt:lpwstr>
      </vt:variant>
      <vt:variant>
        <vt:lpwstr/>
      </vt:variant>
      <vt:variant>
        <vt:i4>3735677</vt:i4>
      </vt:variant>
      <vt:variant>
        <vt:i4>645</vt:i4>
      </vt:variant>
      <vt:variant>
        <vt:i4>0</vt:i4>
      </vt:variant>
      <vt:variant>
        <vt:i4>5</vt:i4>
      </vt:variant>
      <vt:variant>
        <vt:lpwstr>http://login.consultant.ru/link/?req=doc&amp;base=LAW&amp;n=410306&amp;dst=102101&amp;field=134&amp;date=04.07.2022</vt:lpwstr>
      </vt:variant>
      <vt:variant>
        <vt:lpwstr/>
      </vt:variant>
      <vt:variant>
        <vt:i4>4128885</vt:i4>
      </vt:variant>
      <vt:variant>
        <vt:i4>642</vt:i4>
      </vt:variant>
      <vt:variant>
        <vt:i4>0</vt:i4>
      </vt:variant>
      <vt:variant>
        <vt:i4>5</vt:i4>
      </vt:variant>
      <vt:variant>
        <vt:lpwstr>http://login.consultant.ru/link/?req=doc&amp;base=LAW&amp;n=410306&amp;dst=102068&amp;field=134&amp;date=04.07.2022</vt:lpwstr>
      </vt:variant>
      <vt:variant>
        <vt:lpwstr/>
      </vt:variant>
      <vt:variant>
        <vt:i4>3145840</vt:i4>
      </vt:variant>
      <vt:variant>
        <vt:i4>639</vt:i4>
      </vt:variant>
      <vt:variant>
        <vt:i4>0</vt:i4>
      </vt:variant>
      <vt:variant>
        <vt:i4>5</vt:i4>
      </vt:variant>
      <vt:variant>
        <vt:lpwstr/>
      </vt:variant>
      <vt:variant>
        <vt:lpwstr>p0</vt:lpwstr>
      </vt:variant>
      <vt:variant>
        <vt:i4>3276912</vt:i4>
      </vt:variant>
      <vt:variant>
        <vt:i4>636</vt:i4>
      </vt:variant>
      <vt:variant>
        <vt:i4>0</vt:i4>
      </vt:variant>
      <vt:variant>
        <vt:i4>5</vt:i4>
      </vt:variant>
      <vt:variant>
        <vt:lpwstr/>
      </vt:variant>
      <vt:variant>
        <vt:lpwstr>p2</vt:lpwstr>
      </vt:variant>
      <vt:variant>
        <vt:i4>3211376</vt:i4>
      </vt:variant>
      <vt:variant>
        <vt:i4>633</vt:i4>
      </vt:variant>
      <vt:variant>
        <vt:i4>0</vt:i4>
      </vt:variant>
      <vt:variant>
        <vt:i4>5</vt:i4>
      </vt:variant>
      <vt:variant>
        <vt:lpwstr/>
      </vt:variant>
      <vt:variant>
        <vt:lpwstr>p1</vt:lpwstr>
      </vt:variant>
      <vt:variant>
        <vt:i4>3145840</vt:i4>
      </vt:variant>
      <vt:variant>
        <vt:i4>630</vt:i4>
      </vt:variant>
      <vt:variant>
        <vt:i4>0</vt:i4>
      </vt:variant>
      <vt:variant>
        <vt:i4>5</vt:i4>
      </vt:variant>
      <vt:variant>
        <vt:lpwstr/>
      </vt:variant>
      <vt:variant>
        <vt:lpwstr>p0</vt:lpwstr>
      </vt:variant>
      <vt:variant>
        <vt:i4>4653063</vt:i4>
      </vt:variant>
      <vt:variant>
        <vt:i4>627</vt:i4>
      </vt:variant>
      <vt:variant>
        <vt:i4>0</vt:i4>
      </vt:variant>
      <vt:variant>
        <vt:i4>5</vt:i4>
      </vt:variant>
      <vt:variant>
        <vt:lpwstr>http://login.consultant.ru/link/?req=doc&amp;base=LAW&amp;n=404895&amp;dst=247&amp;field=134&amp;date=04.07.2022</vt:lpwstr>
      </vt:variant>
      <vt:variant>
        <vt:lpwstr/>
      </vt:variant>
      <vt:variant>
        <vt:i4>3342462</vt:i4>
      </vt:variant>
      <vt:variant>
        <vt:i4>624</vt:i4>
      </vt:variant>
      <vt:variant>
        <vt:i4>0</vt:i4>
      </vt:variant>
      <vt:variant>
        <vt:i4>5</vt:i4>
      </vt:variant>
      <vt:variant>
        <vt:lpwstr>http://login.consultant.ru/link/?req=doc&amp;base=LAW&amp;n=415004&amp;dst=100197&amp;field=134&amp;date=04.07.2022</vt:lpwstr>
      </vt:variant>
      <vt:variant>
        <vt:lpwstr/>
      </vt:variant>
      <vt:variant>
        <vt:i4>4915207</vt:i4>
      </vt:variant>
      <vt:variant>
        <vt:i4>621</vt:i4>
      </vt:variant>
      <vt:variant>
        <vt:i4>0</vt:i4>
      </vt:variant>
      <vt:variant>
        <vt:i4>5</vt:i4>
      </vt:variant>
      <vt:variant>
        <vt:lpwstr>consultantplus://offline/ref=CDF9EBDE5E43C07D7732963F861D69907BECDB1717D24ADCA76AFF2362UAY3M</vt:lpwstr>
      </vt:variant>
      <vt:variant>
        <vt:lpwstr/>
      </vt:variant>
      <vt:variant>
        <vt:i4>4194386</vt:i4>
      </vt:variant>
      <vt:variant>
        <vt:i4>618</vt:i4>
      </vt:variant>
      <vt:variant>
        <vt:i4>0</vt:i4>
      </vt:variant>
      <vt:variant>
        <vt:i4>5</vt:i4>
      </vt:variant>
      <vt:variant>
        <vt:lpwstr>https://login.consultant.ru/link/?req=doc&amp;demo=2&amp;base=LAW&amp;n=389970&amp;dst=2465&amp;field=134&amp;date=01.07.2022</vt:lpwstr>
      </vt:variant>
      <vt:variant>
        <vt:lpwstr/>
      </vt:variant>
      <vt:variant>
        <vt:i4>524317</vt:i4>
      </vt:variant>
      <vt:variant>
        <vt:i4>615</vt:i4>
      </vt:variant>
      <vt:variant>
        <vt:i4>0</vt:i4>
      </vt:variant>
      <vt:variant>
        <vt:i4>5</vt:i4>
      </vt:variant>
      <vt:variant>
        <vt:lpwstr>https://login.consultant.ru/link/?req=doc&amp;demo=2&amp;base=LAW&amp;n=415004&amp;dst=549&amp;field=134&amp;date=01.07.2022</vt:lpwstr>
      </vt:variant>
      <vt:variant>
        <vt:lpwstr/>
      </vt:variant>
      <vt:variant>
        <vt:i4>589853</vt:i4>
      </vt:variant>
      <vt:variant>
        <vt:i4>612</vt:i4>
      </vt:variant>
      <vt:variant>
        <vt:i4>0</vt:i4>
      </vt:variant>
      <vt:variant>
        <vt:i4>5</vt:i4>
      </vt:variant>
      <vt:variant>
        <vt:lpwstr>https://login.consultant.ru/link/?req=doc&amp;demo=2&amp;base=LAW&amp;n=415004&amp;dst=548&amp;field=134&amp;date=01.07.2022</vt:lpwstr>
      </vt:variant>
      <vt:variant>
        <vt:lpwstr/>
      </vt:variant>
      <vt:variant>
        <vt:i4>458781</vt:i4>
      </vt:variant>
      <vt:variant>
        <vt:i4>609</vt:i4>
      </vt:variant>
      <vt:variant>
        <vt:i4>0</vt:i4>
      </vt:variant>
      <vt:variant>
        <vt:i4>5</vt:i4>
      </vt:variant>
      <vt:variant>
        <vt:lpwstr>https://login.consultant.ru/link/?req=doc&amp;demo=2&amp;base=LAW&amp;n=415004&amp;dst=546&amp;field=134&amp;date=01.07.2022</vt:lpwstr>
      </vt:variant>
      <vt:variant>
        <vt:lpwstr/>
      </vt:variant>
      <vt:variant>
        <vt:i4>262173</vt:i4>
      </vt:variant>
      <vt:variant>
        <vt:i4>606</vt:i4>
      </vt:variant>
      <vt:variant>
        <vt:i4>0</vt:i4>
      </vt:variant>
      <vt:variant>
        <vt:i4>5</vt:i4>
      </vt:variant>
      <vt:variant>
        <vt:lpwstr>https://login.consultant.ru/link/?req=doc&amp;demo=2&amp;base=LAW&amp;n=415004&amp;dst=545&amp;field=134&amp;date=01.07.2022</vt:lpwstr>
      </vt:variant>
      <vt:variant>
        <vt:lpwstr/>
      </vt:variant>
      <vt:variant>
        <vt:i4>131101</vt:i4>
      </vt:variant>
      <vt:variant>
        <vt:i4>603</vt:i4>
      </vt:variant>
      <vt:variant>
        <vt:i4>0</vt:i4>
      </vt:variant>
      <vt:variant>
        <vt:i4>5</vt:i4>
      </vt:variant>
      <vt:variant>
        <vt:lpwstr>https://login.consultant.ru/link/?req=doc&amp;demo=2&amp;base=LAW&amp;n=415004&amp;dst=543&amp;field=134&amp;date=01.07.2022</vt:lpwstr>
      </vt:variant>
      <vt:variant>
        <vt:lpwstr/>
      </vt:variant>
      <vt:variant>
        <vt:i4>29</vt:i4>
      </vt:variant>
      <vt:variant>
        <vt:i4>600</vt:i4>
      </vt:variant>
      <vt:variant>
        <vt:i4>0</vt:i4>
      </vt:variant>
      <vt:variant>
        <vt:i4>5</vt:i4>
      </vt:variant>
      <vt:variant>
        <vt:lpwstr>https://login.consultant.ru/link/?req=doc&amp;demo=2&amp;base=LAW&amp;n=415004&amp;dst=541&amp;field=134&amp;date=01.07.2022</vt:lpwstr>
      </vt:variant>
      <vt:variant>
        <vt:lpwstr/>
      </vt:variant>
      <vt:variant>
        <vt:i4>393244</vt:i4>
      </vt:variant>
      <vt:variant>
        <vt:i4>597</vt:i4>
      </vt:variant>
      <vt:variant>
        <vt:i4>0</vt:i4>
      </vt:variant>
      <vt:variant>
        <vt:i4>5</vt:i4>
      </vt:variant>
      <vt:variant>
        <vt:lpwstr>https://login.consultant.ru/link/?req=doc&amp;demo=2&amp;base=LAW&amp;n=415004&amp;dst=250&amp;field=134&amp;date=01.07.2022</vt:lpwstr>
      </vt:variant>
      <vt:variant>
        <vt:lpwstr/>
      </vt:variant>
      <vt:variant>
        <vt:i4>65564</vt:i4>
      </vt:variant>
      <vt:variant>
        <vt:i4>594</vt:i4>
      </vt:variant>
      <vt:variant>
        <vt:i4>0</vt:i4>
      </vt:variant>
      <vt:variant>
        <vt:i4>5</vt:i4>
      </vt:variant>
      <vt:variant>
        <vt:lpwstr>https://login.consultant.ru/link/?req=doc&amp;demo=2&amp;base=LAW&amp;n=415004&amp;dst=451&amp;field=134&amp;date=01.07.2022</vt:lpwstr>
      </vt:variant>
      <vt:variant>
        <vt:lpwstr/>
      </vt:variant>
      <vt:variant>
        <vt:i4>393241</vt:i4>
      </vt:variant>
      <vt:variant>
        <vt:i4>591</vt:i4>
      </vt:variant>
      <vt:variant>
        <vt:i4>0</vt:i4>
      </vt:variant>
      <vt:variant>
        <vt:i4>5</vt:i4>
      </vt:variant>
      <vt:variant>
        <vt:lpwstr>https://login.consultant.ru/link/?req=doc&amp;demo=2&amp;base=LAW&amp;n=415004&amp;dst=507&amp;field=134&amp;date=01.07.2022</vt:lpwstr>
      </vt:variant>
      <vt:variant>
        <vt:lpwstr/>
      </vt:variant>
      <vt:variant>
        <vt:i4>327705</vt:i4>
      </vt:variant>
      <vt:variant>
        <vt:i4>588</vt:i4>
      </vt:variant>
      <vt:variant>
        <vt:i4>0</vt:i4>
      </vt:variant>
      <vt:variant>
        <vt:i4>5</vt:i4>
      </vt:variant>
      <vt:variant>
        <vt:lpwstr>https://login.consultant.ru/link/?req=doc&amp;demo=2&amp;base=LAW&amp;n=415004&amp;dst=504&amp;field=134&amp;date=01.07.2022</vt:lpwstr>
      </vt:variant>
      <vt:variant>
        <vt:lpwstr/>
      </vt:variant>
      <vt:variant>
        <vt:i4>196633</vt:i4>
      </vt:variant>
      <vt:variant>
        <vt:i4>585</vt:i4>
      </vt:variant>
      <vt:variant>
        <vt:i4>0</vt:i4>
      </vt:variant>
      <vt:variant>
        <vt:i4>5</vt:i4>
      </vt:variant>
      <vt:variant>
        <vt:lpwstr>https://login.consultant.ru/link/?req=doc&amp;demo=2&amp;base=LAW&amp;n=415004&amp;dst=502&amp;field=134&amp;date=01.07.2022</vt:lpwstr>
      </vt:variant>
      <vt:variant>
        <vt:lpwstr/>
      </vt:variant>
      <vt:variant>
        <vt:i4>458781</vt:i4>
      </vt:variant>
      <vt:variant>
        <vt:i4>582</vt:i4>
      </vt:variant>
      <vt:variant>
        <vt:i4>0</vt:i4>
      </vt:variant>
      <vt:variant>
        <vt:i4>5</vt:i4>
      </vt:variant>
      <vt:variant>
        <vt:lpwstr>https://login.consultant.ru/link/?req=doc&amp;demo=2&amp;base=LAW&amp;n=415004&amp;dst=241&amp;field=134&amp;date=01.07.2022</vt:lpwstr>
      </vt:variant>
      <vt:variant>
        <vt:lpwstr/>
      </vt:variant>
      <vt:variant>
        <vt:i4>327706</vt:i4>
      </vt:variant>
      <vt:variant>
        <vt:i4>579</vt:i4>
      </vt:variant>
      <vt:variant>
        <vt:i4>0</vt:i4>
      </vt:variant>
      <vt:variant>
        <vt:i4>5</vt:i4>
      </vt:variant>
      <vt:variant>
        <vt:lpwstr>https://login.consultant.ru/link/?req=doc&amp;demo=2&amp;base=LAW&amp;n=415004&amp;dst=233&amp;field=134&amp;date=01.07.2022</vt:lpwstr>
      </vt:variant>
      <vt:variant>
        <vt:lpwstr/>
      </vt:variant>
      <vt:variant>
        <vt:i4>65564</vt:i4>
      </vt:variant>
      <vt:variant>
        <vt:i4>576</vt:i4>
      </vt:variant>
      <vt:variant>
        <vt:i4>0</vt:i4>
      </vt:variant>
      <vt:variant>
        <vt:i4>5</vt:i4>
      </vt:variant>
      <vt:variant>
        <vt:lpwstr>https://login.consultant.ru/link/?req=doc&amp;demo=2&amp;base=LAW&amp;n=415004&amp;dst=451&amp;field=134&amp;date=01.07.2022</vt:lpwstr>
      </vt:variant>
      <vt:variant>
        <vt:lpwstr/>
      </vt:variant>
      <vt:variant>
        <vt:i4>31</vt:i4>
      </vt:variant>
      <vt:variant>
        <vt:i4>573</vt:i4>
      </vt:variant>
      <vt:variant>
        <vt:i4>0</vt:i4>
      </vt:variant>
      <vt:variant>
        <vt:i4>5</vt:i4>
      </vt:variant>
      <vt:variant>
        <vt:lpwstr>https://login.consultant.ru/link/?req=doc&amp;demo=2&amp;base=LAW&amp;n=415004&amp;dst=460&amp;field=134&amp;date=01.07.2022</vt:lpwstr>
      </vt:variant>
      <vt:variant>
        <vt:lpwstr/>
      </vt:variant>
      <vt:variant>
        <vt:i4>327706</vt:i4>
      </vt:variant>
      <vt:variant>
        <vt:i4>570</vt:i4>
      </vt:variant>
      <vt:variant>
        <vt:i4>0</vt:i4>
      </vt:variant>
      <vt:variant>
        <vt:i4>5</vt:i4>
      </vt:variant>
      <vt:variant>
        <vt:lpwstr>https://login.consultant.ru/link/?req=doc&amp;demo=2&amp;base=LAW&amp;n=415004&amp;dst=332&amp;field=134&amp;date=01.07.2022</vt:lpwstr>
      </vt:variant>
      <vt:variant>
        <vt:lpwstr/>
      </vt:variant>
      <vt:variant>
        <vt:i4>31</vt:i4>
      </vt:variant>
      <vt:variant>
        <vt:i4>567</vt:i4>
      </vt:variant>
      <vt:variant>
        <vt:i4>0</vt:i4>
      </vt:variant>
      <vt:variant>
        <vt:i4>5</vt:i4>
      </vt:variant>
      <vt:variant>
        <vt:lpwstr>https://login.consultant.ru/link/?req=doc&amp;demo=2&amp;base=LAW&amp;n=415004&amp;dst=460&amp;field=134&amp;date=01.07.2022</vt:lpwstr>
      </vt:variant>
      <vt:variant>
        <vt:lpwstr/>
      </vt:variant>
      <vt:variant>
        <vt:i4>262175</vt:i4>
      </vt:variant>
      <vt:variant>
        <vt:i4>564</vt:i4>
      </vt:variant>
      <vt:variant>
        <vt:i4>0</vt:i4>
      </vt:variant>
      <vt:variant>
        <vt:i4>5</vt:i4>
      </vt:variant>
      <vt:variant>
        <vt:lpwstr>https://login.consultant.ru/link/?req=doc&amp;demo=2&amp;base=LAW&amp;n=415004&amp;dst=363&amp;field=134&amp;date=01.07.2022</vt:lpwstr>
      </vt:variant>
      <vt:variant>
        <vt:lpwstr/>
      </vt:variant>
      <vt:variant>
        <vt:i4>458783</vt:i4>
      </vt:variant>
      <vt:variant>
        <vt:i4>561</vt:i4>
      </vt:variant>
      <vt:variant>
        <vt:i4>0</vt:i4>
      </vt:variant>
      <vt:variant>
        <vt:i4>5</vt:i4>
      </vt:variant>
      <vt:variant>
        <vt:lpwstr>https://login.consultant.ru/link/?req=doc&amp;demo=2&amp;base=LAW&amp;n=415004&amp;dst=467&amp;field=134&amp;date=01.07.2022</vt:lpwstr>
      </vt:variant>
      <vt:variant>
        <vt:lpwstr/>
      </vt:variant>
      <vt:variant>
        <vt:i4>17</vt:i4>
      </vt:variant>
      <vt:variant>
        <vt:i4>558</vt:i4>
      </vt:variant>
      <vt:variant>
        <vt:i4>0</vt:i4>
      </vt:variant>
      <vt:variant>
        <vt:i4>5</vt:i4>
      </vt:variant>
      <vt:variant>
        <vt:lpwstr>https://login.consultant.ru/link/?req=doc&amp;demo=2&amp;base=LAW&amp;n=415004&amp;dst=480&amp;field=134&amp;date=01.07.2022</vt:lpwstr>
      </vt:variant>
      <vt:variant>
        <vt:lpwstr/>
      </vt:variant>
      <vt:variant>
        <vt:i4>458783</vt:i4>
      </vt:variant>
      <vt:variant>
        <vt:i4>555</vt:i4>
      </vt:variant>
      <vt:variant>
        <vt:i4>0</vt:i4>
      </vt:variant>
      <vt:variant>
        <vt:i4>5</vt:i4>
      </vt:variant>
      <vt:variant>
        <vt:lpwstr>https://login.consultant.ru/link/?req=doc&amp;demo=2&amp;base=LAW&amp;n=415004&amp;dst=467&amp;field=134&amp;date=01.07.2022</vt:lpwstr>
      </vt:variant>
      <vt:variant>
        <vt:lpwstr/>
      </vt:variant>
      <vt:variant>
        <vt:i4>458783</vt:i4>
      </vt:variant>
      <vt:variant>
        <vt:i4>552</vt:i4>
      </vt:variant>
      <vt:variant>
        <vt:i4>0</vt:i4>
      </vt:variant>
      <vt:variant>
        <vt:i4>5</vt:i4>
      </vt:variant>
      <vt:variant>
        <vt:lpwstr>https://login.consultant.ru/link/?req=doc&amp;demo=2&amp;base=LAW&amp;n=415004&amp;dst=467&amp;field=134&amp;date=01.07.2022</vt:lpwstr>
      </vt:variant>
      <vt:variant>
        <vt:lpwstr/>
      </vt:variant>
      <vt:variant>
        <vt:i4>65552</vt:i4>
      </vt:variant>
      <vt:variant>
        <vt:i4>549</vt:i4>
      </vt:variant>
      <vt:variant>
        <vt:i4>0</vt:i4>
      </vt:variant>
      <vt:variant>
        <vt:i4>5</vt:i4>
      </vt:variant>
      <vt:variant>
        <vt:lpwstr>https://login.consultant.ru/link/?req=doc&amp;demo=2&amp;base=LAW&amp;n=415004&amp;dst=491&amp;field=134&amp;date=01.07.2022</vt:lpwstr>
      </vt:variant>
      <vt:variant>
        <vt:lpwstr/>
      </vt:variant>
      <vt:variant>
        <vt:i4>16</vt:i4>
      </vt:variant>
      <vt:variant>
        <vt:i4>546</vt:i4>
      </vt:variant>
      <vt:variant>
        <vt:i4>0</vt:i4>
      </vt:variant>
      <vt:variant>
        <vt:i4>5</vt:i4>
      </vt:variant>
      <vt:variant>
        <vt:lpwstr>https://login.consultant.ru/link/?req=doc&amp;demo=2&amp;base=LAW&amp;n=415004&amp;dst=490&amp;field=134&amp;date=01.07.2022</vt:lpwstr>
      </vt:variant>
      <vt:variant>
        <vt:lpwstr/>
      </vt:variant>
      <vt:variant>
        <vt:i4>17</vt:i4>
      </vt:variant>
      <vt:variant>
        <vt:i4>543</vt:i4>
      </vt:variant>
      <vt:variant>
        <vt:i4>0</vt:i4>
      </vt:variant>
      <vt:variant>
        <vt:i4>5</vt:i4>
      </vt:variant>
      <vt:variant>
        <vt:lpwstr>https://login.consultant.ru/link/?req=doc&amp;demo=2&amp;base=LAW&amp;n=415004&amp;dst=480&amp;field=134&amp;date=01.07.2022</vt:lpwstr>
      </vt:variant>
      <vt:variant>
        <vt:lpwstr/>
      </vt:variant>
      <vt:variant>
        <vt:i4>524319</vt:i4>
      </vt:variant>
      <vt:variant>
        <vt:i4>540</vt:i4>
      </vt:variant>
      <vt:variant>
        <vt:i4>0</vt:i4>
      </vt:variant>
      <vt:variant>
        <vt:i4>5</vt:i4>
      </vt:variant>
      <vt:variant>
        <vt:lpwstr>https://login.consultant.ru/link/?req=doc&amp;demo=2&amp;base=LAW&amp;n=415004&amp;dst=468&amp;field=134&amp;date=01.07.2022</vt:lpwstr>
      </vt:variant>
      <vt:variant>
        <vt:lpwstr/>
      </vt:variant>
      <vt:variant>
        <vt:i4>65552</vt:i4>
      </vt:variant>
      <vt:variant>
        <vt:i4>537</vt:i4>
      </vt:variant>
      <vt:variant>
        <vt:i4>0</vt:i4>
      </vt:variant>
      <vt:variant>
        <vt:i4>5</vt:i4>
      </vt:variant>
      <vt:variant>
        <vt:lpwstr>https://login.consultant.ru/link/?req=doc&amp;demo=2&amp;base=LAW&amp;n=415004&amp;dst=491&amp;field=134&amp;date=01.07.2022</vt:lpwstr>
      </vt:variant>
      <vt:variant>
        <vt:lpwstr/>
      </vt:variant>
      <vt:variant>
        <vt:i4>16</vt:i4>
      </vt:variant>
      <vt:variant>
        <vt:i4>534</vt:i4>
      </vt:variant>
      <vt:variant>
        <vt:i4>0</vt:i4>
      </vt:variant>
      <vt:variant>
        <vt:i4>5</vt:i4>
      </vt:variant>
      <vt:variant>
        <vt:lpwstr>https://login.consultant.ru/link/?req=doc&amp;demo=2&amp;base=LAW&amp;n=415004&amp;dst=490&amp;field=134&amp;date=01.07.2022</vt:lpwstr>
      </vt:variant>
      <vt:variant>
        <vt:lpwstr/>
      </vt:variant>
      <vt:variant>
        <vt:i4>17</vt:i4>
      </vt:variant>
      <vt:variant>
        <vt:i4>531</vt:i4>
      </vt:variant>
      <vt:variant>
        <vt:i4>0</vt:i4>
      </vt:variant>
      <vt:variant>
        <vt:i4>5</vt:i4>
      </vt:variant>
      <vt:variant>
        <vt:lpwstr>https://login.consultant.ru/link/?req=doc&amp;demo=2&amp;base=LAW&amp;n=415004&amp;dst=480&amp;field=134&amp;date=01.07.2022</vt:lpwstr>
      </vt:variant>
      <vt:variant>
        <vt:lpwstr/>
      </vt:variant>
      <vt:variant>
        <vt:i4>524319</vt:i4>
      </vt:variant>
      <vt:variant>
        <vt:i4>528</vt:i4>
      </vt:variant>
      <vt:variant>
        <vt:i4>0</vt:i4>
      </vt:variant>
      <vt:variant>
        <vt:i4>5</vt:i4>
      </vt:variant>
      <vt:variant>
        <vt:lpwstr>https://login.consultant.ru/link/?req=doc&amp;demo=2&amp;base=LAW&amp;n=415004&amp;dst=468&amp;field=134&amp;date=01.07.2022</vt:lpwstr>
      </vt:variant>
      <vt:variant>
        <vt:lpwstr/>
      </vt:variant>
      <vt:variant>
        <vt:i4>458783</vt:i4>
      </vt:variant>
      <vt:variant>
        <vt:i4>525</vt:i4>
      </vt:variant>
      <vt:variant>
        <vt:i4>0</vt:i4>
      </vt:variant>
      <vt:variant>
        <vt:i4>5</vt:i4>
      </vt:variant>
      <vt:variant>
        <vt:lpwstr>https://login.consultant.ru/link/?req=doc&amp;demo=2&amp;base=LAW&amp;n=415004&amp;dst=467&amp;field=134&amp;date=01.07.2022</vt:lpwstr>
      </vt:variant>
      <vt:variant>
        <vt:lpwstr/>
      </vt:variant>
      <vt:variant>
        <vt:i4>65552</vt:i4>
      </vt:variant>
      <vt:variant>
        <vt:i4>522</vt:i4>
      </vt:variant>
      <vt:variant>
        <vt:i4>0</vt:i4>
      </vt:variant>
      <vt:variant>
        <vt:i4>5</vt:i4>
      </vt:variant>
      <vt:variant>
        <vt:lpwstr>https://login.consultant.ru/link/?req=doc&amp;demo=2&amp;base=LAW&amp;n=415004&amp;dst=491&amp;field=134&amp;date=01.07.2022</vt:lpwstr>
      </vt:variant>
      <vt:variant>
        <vt:lpwstr/>
      </vt:variant>
      <vt:variant>
        <vt:i4>16</vt:i4>
      </vt:variant>
      <vt:variant>
        <vt:i4>519</vt:i4>
      </vt:variant>
      <vt:variant>
        <vt:i4>0</vt:i4>
      </vt:variant>
      <vt:variant>
        <vt:i4>5</vt:i4>
      </vt:variant>
      <vt:variant>
        <vt:lpwstr>https://login.consultant.ru/link/?req=doc&amp;demo=2&amp;base=LAW&amp;n=415004&amp;dst=490&amp;field=134&amp;date=01.07.2022</vt:lpwstr>
      </vt:variant>
      <vt:variant>
        <vt:lpwstr/>
      </vt:variant>
      <vt:variant>
        <vt:i4>17</vt:i4>
      </vt:variant>
      <vt:variant>
        <vt:i4>516</vt:i4>
      </vt:variant>
      <vt:variant>
        <vt:i4>0</vt:i4>
      </vt:variant>
      <vt:variant>
        <vt:i4>5</vt:i4>
      </vt:variant>
      <vt:variant>
        <vt:lpwstr>https://login.consultant.ru/link/?req=doc&amp;demo=2&amp;base=LAW&amp;n=415004&amp;dst=480&amp;field=134&amp;date=01.07.2022</vt:lpwstr>
      </vt:variant>
      <vt:variant>
        <vt:lpwstr/>
      </vt:variant>
      <vt:variant>
        <vt:i4>524319</vt:i4>
      </vt:variant>
      <vt:variant>
        <vt:i4>513</vt:i4>
      </vt:variant>
      <vt:variant>
        <vt:i4>0</vt:i4>
      </vt:variant>
      <vt:variant>
        <vt:i4>5</vt:i4>
      </vt:variant>
      <vt:variant>
        <vt:lpwstr>https://login.consultant.ru/link/?req=doc&amp;demo=2&amp;base=LAW&amp;n=415004&amp;dst=468&amp;field=134&amp;date=01.07.2022</vt:lpwstr>
      </vt:variant>
      <vt:variant>
        <vt:lpwstr/>
      </vt:variant>
      <vt:variant>
        <vt:i4>3145840</vt:i4>
      </vt:variant>
      <vt:variant>
        <vt:i4>510</vt:i4>
      </vt:variant>
      <vt:variant>
        <vt:i4>0</vt:i4>
      </vt:variant>
      <vt:variant>
        <vt:i4>5</vt:i4>
      </vt:variant>
      <vt:variant>
        <vt:lpwstr/>
      </vt:variant>
      <vt:variant>
        <vt:lpwstr>p0</vt:lpwstr>
      </vt:variant>
      <vt:variant>
        <vt:i4>65552</vt:i4>
      </vt:variant>
      <vt:variant>
        <vt:i4>507</vt:i4>
      </vt:variant>
      <vt:variant>
        <vt:i4>0</vt:i4>
      </vt:variant>
      <vt:variant>
        <vt:i4>5</vt:i4>
      </vt:variant>
      <vt:variant>
        <vt:lpwstr>https://login.consultant.ru/link/?req=doc&amp;demo=2&amp;base=LAW&amp;n=415004&amp;dst=491&amp;field=134&amp;date=01.07.2022</vt:lpwstr>
      </vt:variant>
      <vt:variant>
        <vt:lpwstr/>
      </vt:variant>
      <vt:variant>
        <vt:i4>16</vt:i4>
      </vt:variant>
      <vt:variant>
        <vt:i4>504</vt:i4>
      </vt:variant>
      <vt:variant>
        <vt:i4>0</vt:i4>
      </vt:variant>
      <vt:variant>
        <vt:i4>5</vt:i4>
      </vt:variant>
      <vt:variant>
        <vt:lpwstr>https://login.consultant.ru/link/?req=doc&amp;demo=2&amp;base=LAW&amp;n=415004&amp;dst=490&amp;field=134&amp;date=01.07.2022</vt:lpwstr>
      </vt:variant>
      <vt:variant>
        <vt:lpwstr/>
      </vt:variant>
      <vt:variant>
        <vt:i4>17</vt:i4>
      </vt:variant>
      <vt:variant>
        <vt:i4>501</vt:i4>
      </vt:variant>
      <vt:variant>
        <vt:i4>0</vt:i4>
      </vt:variant>
      <vt:variant>
        <vt:i4>5</vt:i4>
      </vt:variant>
      <vt:variant>
        <vt:lpwstr>https://login.consultant.ru/link/?req=doc&amp;demo=2&amp;base=LAW&amp;n=415004&amp;dst=480&amp;field=134&amp;date=01.07.2022</vt:lpwstr>
      </vt:variant>
      <vt:variant>
        <vt:lpwstr/>
      </vt:variant>
      <vt:variant>
        <vt:i4>524319</vt:i4>
      </vt:variant>
      <vt:variant>
        <vt:i4>498</vt:i4>
      </vt:variant>
      <vt:variant>
        <vt:i4>0</vt:i4>
      </vt:variant>
      <vt:variant>
        <vt:i4>5</vt:i4>
      </vt:variant>
      <vt:variant>
        <vt:lpwstr>https://login.consultant.ru/link/?req=doc&amp;demo=2&amp;base=LAW&amp;n=415004&amp;dst=468&amp;field=134&amp;date=01.07.2022</vt:lpwstr>
      </vt:variant>
      <vt:variant>
        <vt:lpwstr/>
      </vt:variant>
      <vt:variant>
        <vt:i4>3145840</vt:i4>
      </vt:variant>
      <vt:variant>
        <vt:i4>495</vt:i4>
      </vt:variant>
      <vt:variant>
        <vt:i4>0</vt:i4>
      </vt:variant>
      <vt:variant>
        <vt:i4>5</vt:i4>
      </vt:variant>
      <vt:variant>
        <vt:lpwstr/>
      </vt:variant>
      <vt:variant>
        <vt:lpwstr>p0</vt:lpwstr>
      </vt:variant>
      <vt:variant>
        <vt:i4>589841</vt:i4>
      </vt:variant>
      <vt:variant>
        <vt:i4>492</vt:i4>
      </vt:variant>
      <vt:variant>
        <vt:i4>0</vt:i4>
      </vt:variant>
      <vt:variant>
        <vt:i4>5</vt:i4>
      </vt:variant>
      <vt:variant>
        <vt:lpwstr>https://login.consultant.ru/link/?req=doc&amp;demo=2&amp;base=LAW&amp;n=415004&amp;dst=489&amp;field=134&amp;date=01.07.2022</vt:lpwstr>
      </vt:variant>
      <vt:variant>
        <vt:lpwstr/>
      </vt:variant>
      <vt:variant>
        <vt:i4>3145840</vt:i4>
      </vt:variant>
      <vt:variant>
        <vt:i4>489</vt:i4>
      </vt:variant>
      <vt:variant>
        <vt:i4>0</vt:i4>
      </vt:variant>
      <vt:variant>
        <vt:i4>5</vt:i4>
      </vt:variant>
      <vt:variant>
        <vt:lpwstr/>
      </vt:variant>
      <vt:variant>
        <vt:lpwstr>p0</vt:lpwstr>
      </vt:variant>
      <vt:variant>
        <vt:i4>3145840</vt:i4>
      </vt:variant>
      <vt:variant>
        <vt:i4>486</vt:i4>
      </vt:variant>
      <vt:variant>
        <vt:i4>0</vt:i4>
      </vt:variant>
      <vt:variant>
        <vt:i4>5</vt:i4>
      </vt:variant>
      <vt:variant>
        <vt:lpwstr/>
      </vt:variant>
      <vt:variant>
        <vt:lpwstr>p0</vt:lpwstr>
      </vt:variant>
      <vt:variant>
        <vt:i4>458783</vt:i4>
      </vt:variant>
      <vt:variant>
        <vt:i4>483</vt:i4>
      </vt:variant>
      <vt:variant>
        <vt:i4>0</vt:i4>
      </vt:variant>
      <vt:variant>
        <vt:i4>5</vt:i4>
      </vt:variant>
      <vt:variant>
        <vt:lpwstr>https://login.consultant.ru/link/?req=doc&amp;demo=2&amp;base=LAW&amp;n=415004&amp;dst=467&amp;field=134&amp;date=01.07.2022</vt:lpwstr>
      </vt:variant>
      <vt:variant>
        <vt:lpwstr/>
      </vt:variant>
      <vt:variant>
        <vt:i4>29</vt:i4>
      </vt:variant>
      <vt:variant>
        <vt:i4>480</vt:i4>
      </vt:variant>
      <vt:variant>
        <vt:i4>0</vt:i4>
      </vt:variant>
      <vt:variant>
        <vt:i4>5</vt:i4>
      </vt:variant>
      <vt:variant>
        <vt:lpwstr>https://login.consultant.ru/link/?req=doc&amp;demo=2&amp;base=LAW&amp;n=415004&amp;dst=440&amp;field=134&amp;date=01.07.2022</vt:lpwstr>
      </vt:variant>
      <vt:variant>
        <vt:lpwstr/>
      </vt:variant>
      <vt:variant>
        <vt:i4>4653139</vt:i4>
      </vt:variant>
      <vt:variant>
        <vt:i4>477</vt:i4>
      </vt:variant>
      <vt:variant>
        <vt:i4>0</vt:i4>
      </vt:variant>
      <vt:variant>
        <vt:i4>5</vt:i4>
      </vt:variant>
      <vt:variant>
        <vt:lpwstr>https://login.consultant.ru/link/?req=doc&amp;demo=2&amp;base=LAW&amp;n=406795&amp;dst=2620&amp;field=134&amp;date=01.07.2022</vt:lpwstr>
      </vt:variant>
      <vt:variant>
        <vt:lpwstr/>
      </vt:variant>
      <vt:variant>
        <vt:i4>4915294</vt:i4>
      </vt:variant>
      <vt:variant>
        <vt:i4>474</vt:i4>
      </vt:variant>
      <vt:variant>
        <vt:i4>0</vt:i4>
      </vt:variant>
      <vt:variant>
        <vt:i4>5</vt:i4>
      </vt:variant>
      <vt:variant>
        <vt:lpwstr>https://login.consultant.ru/link/?req=doc&amp;demo=2&amp;base=LAW&amp;n=412702&amp;dst=2086&amp;field=134&amp;date=01.07.2022</vt:lpwstr>
      </vt:variant>
      <vt:variant>
        <vt:lpwstr/>
      </vt:variant>
      <vt:variant>
        <vt:i4>4456538</vt:i4>
      </vt:variant>
      <vt:variant>
        <vt:i4>471</vt:i4>
      </vt:variant>
      <vt:variant>
        <vt:i4>0</vt:i4>
      </vt:variant>
      <vt:variant>
        <vt:i4>5</vt:i4>
      </vt:variant>
      <vt:variant>
        <vt:lpwstr>https://login.consultant.ru/link/?req=doc&amp;demo=2&amp;base=LAW&amp;n=412702&amp;dst=2072&amp;field=134&amp;date=01.07.2022</vt:lpwstr>
      </vt:variant>
      <vt:variant>
        <vt:lpwstr/>
      </vt:variant>
      <vt:variant>
        <vt:i4>4587612</vt:i4>
      </vt:variant>
      <vt:variant>
        <vt:i4>468</vt:i4>
      </vt:variant>
      <vt:variant>
        <vt:i4>0</vt:i4>
      </vt:variant>
      <vt:variant>
        <vt:i4>5</vt:i4>
      </vt:variant>
      <vt:variant>
        <vt:lpwstr>https://login.consultant.ru/link/?req=doc&amp;demo=2&amp;base=LAW&amp;n=412702&amp;dst=2054&amp;field=134&amp;date=01.07.2022</vt:lpwstr>
      </vt:variant>
      <vt:variant>
        <vt:lpwstr/>
      </vt:variant>
      <vt:variant>
        <vt:i4>7864423</vt:i4>
      </vt:variant>
      <vt:variant>
        <vt:i4>465</vt:i4>
      </vt:variant>
      <vt:variant>
        <vt:i4>0</vt:i4>
      </vt:variant>
      <vt:variant>
        <vt:i4>5</vt:i4>
      </vt:variant>
      <vt:variant>
        <vt:lpwstr>https://login.consultant.ru/link/?req=doc&amp;demo=2&amp;base=LAW&amp;n=412702&amp;dst=101897&amp;field=134&amp;date=01.07.2022</vt:lpwstr>
      </vt:variant>
      <vt:variant>
        <vt:lpwstr/>
      </vt:variant>
      <vt:variant>
        <vt:i4>4456536</vt:i4>
      </vt:variant>
      <vt:variant>
        <vt:i4>462</vt:i4>
      </vt:variant>
      <vt:variant>
        <vt:i4>0</vt:i4>
      </vt:variant>
      <vt:variant>
        <vt:i4>5</vt:i4>
      </vt:variant>
      <vt:variant>
        <vt:lpwstr>https://login.consultant.ru/link/?req=doc&amp;demo=2&amp;base=LAW&amp;n=410372&amp;dst=1104&amp;field=134&amp;date=01.07.2022</vt:lpwstr>
      </vt:variant>
      <vt:variant>
        <vt:lpwstr/>
      </vt:variant>
      <vt:variant>
        <vt:i4>4325462</vt:i4>
      </vt:variant>
      <vt:variant>
        <vt:i4>459</vt:i4>
      </vt:variant>
      <vt:variant>
        <vt:i4>0</vt:i4>
      </vt:variant>
      <vt:variant>
        <vt:i4>5</vt:i4>
      </vt:variant>
      <vt:variant>
        <vt:lpwstr>https://login.consultant.ru/link/?req=doc&amp;demo=2&amp;base=LAW&amp;n=410372&amp;dst=3942&amp;field=134&amp;date=01.07.2022</vt:lpwstr>
      </vt:variant>
      <vt:variant>
        <vt:lpwstr/>
      </vt:variant>
      <vt:variant>
        <vt:i4>262162</vt:i4>
      </vt:variant>
      <vt:variant>
        <vt:i4>456</vt:i4>
      </vt:variant>
      <vt:variant>
        <vt:i4>0</vt:i4>
      </vt:variant>
      <vt:variant>
        <vt:i4>5</vt:i4>
      </vt:variant>
      <vt:variant>
        <vt:lpwstr>https://login.consultant.ru/link/?req=doc&amp;demo=2&amp;base=LAW&amp;n=406795&amp;dst=512&amp;field=134&amp;date=01.07.2022</vt:lpwstr>
      </vt:variant>
      <vt:variant>
        <vt:lpwstr/>
      </vt:variant>
      <vt:variant>
        <vt:i4>3276912</vt:i4>
      </vt:variant>
      <vt:variant>
        <vt:i4>453</vt:i4>
      </vt:variant>
      <vt:variant>
        <vt:i4>0</vt:i4>
      </vt:variant>
      <vt:variant>
        <vt:i4>5</vt:i4>
      </vt:variant>
      <vt:variant>
        <vt:lpwstr/>
      </vt:variant>
      <vt:variant>
        <vt:lpwstr>p21</vt:lpwstr>
      </vt:variant>
      <vt:variant>
        <vt:i4>4194394</vt:i4>
      </vt:variant>
      <vt:variant>
        <vt:i4>450</vt:i4>
      </vt:variant>
      <vt:variant>
        <vt:i4>0</vt:i4>
      </vt:variant>
      <vt:variant>
        <vt:i4>5</vt:i4>
      </vt:variant>
      <vt:variant>
        <vt:lpwstr>https://login.consultant.ru/link/?req=doc&amp;demo=2&amp;base=LAW&amp;n=389970&amp;dst=1059&amp;field=134&amp;date=01.07.2022</vt:lpwstr>
      </vt:variant>
      <vt:variant>
        <vt:lpwstr/>
      </vt:variant>
      <vt:variant>
        <vt:i4>262174</vt:i4>
      </vt:variant>
      <vt:variant>
        <vt:i4>447</vt:i4>
      </vt:variant>
      <vt:variant>
        <vt:i4>0</vt:i4>
      </vt:variant>
      <vt:variant>
        <vt:i4>5</vt:i4>
      </vt:variant>
      <vt:variant>
        <vt:lpwstr>https://login.consultant.ru/link/?req=doc&amp;demo=2&amp;base=LAW&amp;n=415004&amp;dst=272&amp;field=134&amp;date=01.07.2022</vt:lpwstr>
      </vt:variant>
      <vt:variant>
        <vt:lpwstr/>
      </vt:variant>
      <vt:variant>
        <vt:i4>458783</vt:i4>
      </vt:variant>
      <vt:variant>
        <vt:i4>444</vt:i4>
      </vt:variant>
      <vt:variant>
        <vt:i4>0</vt:i4>
      </vt:variant>
      <vt:variant>
        <vt:i4>5</vt:i4>
      </vt:variant>
      <vt:variant>
        <vt:lpwstr>https://login.consultant.ru/link/?req=doc&amp;demo=2&amp;base=LAW&amp;n=415004&amp;dst=360&amp;field=134&amp;date=01.07.2022</vt:lpwstr>
      </vt:variant>
      <vt:variant>
        <vt:lpwstr/>
      </vt:variant>
      <vt:variant>
        <vt:i4>458783</vt:i4>
      </vt:variant>
      <vt:variant>
        <vt:i4>441</vt:i4>
      </vt:variant>
      <vt:variant>
        <vt:i4>0</vt:i4>
      </vt:variant>
      <vt:variant>
        <vt:i4>5</vt:i4>
      </vt:variant>
      <vt:variant>
        <vt:lpwstr>https://login.consultant.ru/link/?req=doc&amp;demo=2&amp;base=LAW&amp;n=415004&amp;dst=360&amp;field=134&amp;date=01.07.2022</vt:lpwstr>
      </vt:variant>
      <vt:variant>
        <vt:lpwstr/>
      </vt:variant>
      <vt:variant>
        <vt:i4>524316</vt:i4>
      </vt:variant>
      <vt:variant>
        <vt:i4>438</vt:i4>
      </vt:variant>
      <vt:variant>
        <vt:i4>0</vt:i4>
      </vt:variant>
      <vt:variant>
        <vt:i4>5</vt:i4>
      </vt:variant>
      <vt:variant>
        <vt:lpwstr>https://login.consultant.ru/link/?req=doc&amp;demo=2&amp;base=LAW&amp;n=415004&amp;dst=559&amp;field=134&amp;date=01.07.2022</vt:lpwstr>
      </vt:variant>
      <vt:variant>
        <vt:lpwstr/>
      </vt:variant>
      <vt:variant>
        <vt:i4>3407912</vt:i4>
      </vt:variant>
      <vt:variant>
        <vt:i4>435</vt:i4>
      </vt:variant>
      <vt:variant>
        <vt:i4>0</vt:i4>
      </vt:variant>
      <vt:variant>
        <vt:i4>5</vt:i4>
      </vt:variant>
      <vt:variant>
        <vt:lpwstr>https://login.consultant.ru/link/?req=doc&amp;demo=2&amp;base=LAW&amp;n=410306&amp;dst=10646&amp;field=134&amp;date=01.07.2022</vt:lpwstr>
      </vt:variant>
      <vt:variant>
        <vt:lpwstr/>
      </vt:variant>
      <vt:variant>
        <vt:i4>4194386</vt:i4>
      </vt:variant>
      <vt:variant>
        <vt:i4>432</vt:i4>
      </vt:variant>
      <vt:variant>
        <vt:i4>0</vt:i4>
      </vt:variant>
      <vt:variant>
        <vt:i4>5</vt:i4>
      </vt:variant>
      <vt:variant>
        <vt:lpwstr>https://login.consultant.ru/link/?req=doc&amp;demo=2&amp;base=LAW&amp;n=389970&amp;dst=2465&amp;field=134&amp;date=01.07.2022</vt:lpwstr>
      </vt:variant>
      <vt:variant>
        <vt:lpwstr/>
      </vt:variant>
      <vt:variant>
        <vt:i4>4325462</vt:i4>
      </vt:variant>
      <vt:variant>
        <vt:i4>429</vt:i4>
      </vt:variant>
      <vt:variant>
        <vt:i4>0</vt:i4>
      </vt:variant>
      <vt:variant>
        <vt:i4>5</vt:i4>
      </vt:variant>
      <vt:variant>
        <vt:lpwstr>https://login.consultant.ru/link/?req=doc&amp;demo=2&amp;base=LAW&amp;n=389970&amp;dst=2441&amp;field=134&amp;date=01.07.2022</vt:lpwstr>
      </vt:variant>
      <vt:variant>
        <vt:lpwstr/>
      </vt:variant>
      <vt:variant>
        <vt:i4>5177432</vt:i4>
      </vt:variant>
      <vt:variant>
        <vt:i4>426</vt:i4>
      </vt:variant>
      <vt:variant>
        <vt:i4>0</vt:i4>
      </vt:variant>
      <vt:variant>
        <vt:i4>5</vt:i4>
      </vt:variant>
      <vt:variant>
        <vt:lpwstr>https://login.consultant.ru/link/?req=doc&amp;demo=2&amp;base=LAW&amp;n=389970&amp;dst=2398&amp;field=134&amp;date=01.07.2022</vt:lpwstr>
      </vt:variant>
      <vt:variant>
        <vt:lpwstr/>
      </vt:variant>
      <vt:variant>
        <vt:i4>7733345</vt:i4>
      </vt:variant>
      <vt:variant>
        <vt:i4>423</vt:i4>
      </vt:variant>
      <vt:variant>
        <vt:i4>0</vt:i4>
      </vt:variant>
      <vt:variant>
        <vt:i4>5</vt:i4>
      </vt:variant>
      <vt:variant>
        <vt:lpwstr>https://login.consultant.ru/link/?req=doc&amp;demo=2&amp;base=LAW&amp;n=418645&amp;dst=100007&amp;field=134&amp;date=01.07.2022</vt:lpwstr>
      </vt:variant>
      <vt:variant>
        <vt:lpwstr/>
      </vt:variant>
      <vt:variant>
        <vt:i4>3145840</vt:i4>
      </vt:variant>
      <vt:variant>
        <vt:i4>420</vt:i4>
      </vt:variant>
      <vt:variant>
        <vt:i4>0</vt:i4>
      </vt:variant>
      <vt:variant>
        <vt:i4>5</vt:i4>
      </vt:variant>
      <vt:variant>
        <vt:lpwstr/>
      </vt:variant>
      <vt:variant>
        <vt:lpwstr>p0</vt:lpwstr>
      </vt:variant>
      <vt:variant>
        <vt:i4>3473520</vt:i4>
      </vt:variant>
      <vt:variant>
        <vt:i4>417</vt:i4>
      </vt:variant>
      <vt:variant>
        <vt:i4>0</vt:i4>
      </vt:variant>
      <vt:variant>
        <vt:i4>5</vt:i4>
      </vt:variant>
      <vt:variant>
        <vt:lpwstr/>
      </vt:variant>
      <vt:variant>
        <vt:lpwstr>p5</vt:lpwstr>
      </vt:variant>
      <vt:variant>
        <vt:i4>8061038</vt:i4>
      </vt:variant>
      <vt:variant>
        <vt:i4>414</vt:i4>
      </vt:variant>
      <vt:variant>
        <vt:i4>0</vt:i4>
      </vt:variant>
      <vt:variant>
        <vt:i4>5</vt:i4>
      </vt:variant>
      <vt:variant>
        <vt:lpwstr>https://login.consultant.ru/link/?req=doc&amp;demo=2&amp;base=LAW&amp;n=303788&amp;dst=100008&amp;field=134&amp;date=01.07.2022</vt:lpwstr>
      </vt:variant>
      <vt:variant>
        <vt:lpwstr/>
      </vt:variant>
      <vt:variant>
        <vt:i4>7798882</vt:i4>
      </vt:variant>
      <vt:variant>
        <vt:i4>411</vt:i4>
      </vt:variant>
      <vt:variant>
        <vt:i4>0</vt:i4>
      </vt:variant>
      <vt:variant>
        <vt:i4>5</vt:i4>
      </vt:variant>
      <vt:variant>
        <vt:lpwstr>https://login.consultant.ru/link/?req=doc&amp;demo=2&amp;base=LAW&amp;n=318343&amp;dst=100023&amp;field=134&amp;date=01.07.2022</vt:lpwstr>
      </vt:variant>
      <vt:variant>
        <vt:lpwstr/>
      </vt:variant>
      <vt:variant>
        <vt:i4>7798883</vt:i4>
      </vt:variant>
      <vt:variant>
        <vt:i4>408</vt:i4>
      </vt:variant>
      <vt:variant>
        <vt:i4>0</vt:i4>
      </vt:variant>
      <vt:variant>
        <vt:i4>5</vt:i4>
      </vt:variant>
      <vt:variant>
        <vt:lpwstr>https://login.consultant.ru/link/?req=doc&amp;demo=2&amp;base=LAW&amp;n=318343&amp;dst=100022&amp;field=134&amp;date=01.07.2022</vt:lpwstr>
      </vt:variant>
      <vt:variant>
        <vt:lpwstr/>
      </vt:variant>
      <vt:variant>
        <vt:i4>7602278</vt:i4>
      </vt:variant>
      <vt:variant>
        <vt:i4>405</vt:i4>
      </vt:variant>
      <vt:variant>
        <vt:i4>0</vt:i4>
      </vt:variant>
      <vt:variant>
        <vt:i4>5</vt:i4>
      </vt:variant>
      <vt:variant>
        <vt:lpwstr>https://login.consultant.ru/link/?req=doc&amp;demo=2&amp;base=LAW&amp;n=318343&amp;dst=100017&amp;field=134&amp;date=01.07.2022</vt:lpwstr>
      </vt:variant>
      <vt:variant>
        <vt:lpwstr/>
      </vt:variant>
      <vt:variant>
        <vt:i4>7602272</vt:i4>
      </vt:variant>
      <vt:variant>
        <vt:i4>402</vt:i4>
      </vt:variant>
      <vt:variant>
        <vt:i4>0</vt:i4>
      </vt:variant>
      <vt:variant>
        <vt:i4>5</vt:i4>
      </vt:variant>
      <vt:variant>
        <vt:lpwstr>https://login.consultant.ru/link/?req=doc&amp;demo=2&amp;base=LAW&amp;n=318343&amp;dst=100011&amp;field=134&amp;date=01.07.2022</vt:lpwstr>
      </vt:variant>
      <vt:variant>
        <vt:lpwstr/>
      </vt:variant>
      <vt:variant>
        <vt:i4>7667816</vt:i4>
      </vt:variant>
      <vt:variant>
        <vt:i4>399</vt:i4>
      </vt:variant>
      <vt:variant>
        <vt:i4>0</vt:i4>
      </vt:variant>
      <vt:variant>
        <vt:i4>5</vt:i4>
      </vt:variant>
      <vt:variant>
        <vt:lpwstr>https://login.consultant.ru/link/?req=doc&amp;demo=2&amp;base=LAW&amp;n=318343&amp;dst=100009&amp;field=134&amp;date=01.07.2022</vt:lpwstr>
      </vt:variant>
      <vt:variant>
        <vt:lpwstr/>
      </vt:variant>
      <vt:variant>
        <vt:i4>65565</vt:i4>
      </vt:variant>
      <vt:variant>
        <vt:i4>396</vt:i4>
      </vt:variant>
      <vt:variant>
        <vt:i4>0</vt:i4>
      </vt:variant>
      <vt:variant>
        <vt:i4>5</vt:i4>
      </vt:variant>
      <vt:variant>
        <vt:lpwstr>https://login.consultant.ru/link/?req=doc&amp;demo=2&amp;base=LAW&amp;n=389970&amp;dst=382&amp;field=134&amp;date=01.07.2022</vt:lpwstr>
      </vt:variant>
      <vt:variant>
        <vt:lpwstr/>
      </vt:variant>
      <vt:variant>
        <vt:i4>262171</vt:i4>
      </vt:variant>
      <vt:variant>
        <vt:i4>393</vt:i4>
      </vt:variant>
      <vt:variant>
        <vt:i4>0</vt:i4>
      </vt:variant>
      <vt:variant>
        <vt:i4>5</vt:i4>
      </vt:variant>
      <vt:variant>
        <vt:lpwstr>https://login.consultant.ru/link/?req=doc&amp;demo=2&amp;base=LAW&amp;n=415004&amp;dst=323&amp;field=134&amp;date=01.07.2022</vt:lpwstr>
      </vt:variant>
      <vt:variant>
        <vt:lpwstr/>
      </vt:variant>
      <vt:variant>
        <vt:i4>3211376</vt:i4>
      </vt:variant>
      <vt:variant>
        <vt:i4>390</vt:i4>
      </vt:variant>
      <vt:variant>
        <vt:i4>0</vt:i4>
      </vt:variant>
      <vt:variant>
        <vt:i4>5</vt:i4>
      </vt:variant>
      <vt:variant>
        <vt:lpwstr/>
      </vt:variant>
      <vt:variant>
        <vt:lpwstr>p15</vt:lpwstr>
      </vt:variant>
      <vt:variant>
        <vt:i4>917530</vt:i4>
      </vt:variant>
      <vt:variant>
        <vt:i4>387</vt:i4>
      </vt:variant>
      <vt:variant>
        <vt:i4>0</vt:i4>
      </vt:variant>
      <vt:variant>
        <vt:i4>5</vt:i4>
      </vt:variant>
      <vt:variant>
        <vt:lpwstr>https://login.consultant.ru/link/?req=doc&amp;demo=2&amp;base=LAW&amp;n=415004&amp;dst=238&amp;field=134&amp;date=01.07.2022</vt:lpwstr>
      </vt:variant>
      <vt:variant>
        <vt:lpwstr/>
      </vt:variant>
      <vt:variant>
        <vt:i4>3211376</vt:i4>
      </vt:variant>
      <vt:variant>
        <vt:i4>384</vt:i4>
      </vt:variant>
      <vt:variant>
        <vt:i4>0</vt:i4>
      </vt:variant>
      <vt:variant>
        <vt:i4>5</vt:i4>
      </vt:variant>
      <vt:variant>
        <vt:lpwstr/>
      </vt:variant>
      <vt:variant>
        <vt:lpwstr>p12</vt:lpwstr>
      </vt:variant>
      <vt:variant>
        <vt:i4>8192103</vt:i4>
      </vt:variant>
      <vt:variant>
        <vt:i4>381</vt:i4>
      </vt:variant>
      <vt:variant>
        <vt:i4>0</vt:i4>
      </vt:variant>
      <vt:variant>
        <vt:i4>5</vt:i4>
      </vt:variant>
      <vt:variant>
        <vt:lpwstr>https://login.consultant.ru/link/?req=doc&amp;demo=2&amp;base=LAW&amp;n=378811&amp;date=01.07.2022</vt:lpwstr>
      </vt:variant>
      <vt:variant>
        <vt:lpwstr/>
      </vt:variant>
      <vt:variant>
        <vt:i4>3211376</vt:i4>
      </vt:variant>
      <vt:variant>
        <vt:i4>378</vt:i4>
      </vt:variant>
      <vt:variant>
        <vt:i4>0</vt:i4>
      </vt:variant>
      <vt:variant>
        <vt:i4>5</vt:i4>
      </vt:variant>
      <vt:variant>
        <vt:lpwstr/>
      </vt:variant>
      <vt:variant>
        <vt:lpwstr>p12</vt:lpwstr>
      </vt:variant>
      <vt:variant>
        <vt:i4>3211376</vt:i4>
      </vt:variant>
      <vt:variant>
        <vt:i4>375</vt:i4>
      </vt:variant>
      <vt:variant>
        <vt:i4>0</vt:i4>
      </vt:variant>
      <vt:variant>
        <vt:i4>5</vt:i4>
      </vt:variant>
      <vt:variant>
        <vt:lpwstr/>
      </vt:variant>
      <vt:variant>
        <vt:lpwstr>p12</vt:lpwstr>
      </vt:variant>
      <vt:variant>
        <vt:i4>3211376</vt:i4>
      </vt:variant>
      <vt:variant>
        <vt:i4>372</vt:i4>
      </vt:variant>
      <vt:variant>
        <vt:i4>0</vt:i4>
      </vt:variant>
      <vt:variant>
        <vt:i4>5</vt:i4>
      </vt:variant>
      <vt:variant>
        <vt:lpwstr/>
      </vt:variant>
      <vt:variant>
        <vt:lpwstr>p11</vt:lpwstr>
      </vt:variant>
      <vt:variant>
        <vt:i4>3211376</vt:i4>
      </vt:variant>
      <vt:variant>
        <vt:i4>369</vt:i4>
      </vt:variant>
      <vt:variant>
        <vt:i4>0</vt:i4>
      </vt:variant>
      <vt:variant>
        <vt:i4>5</vt:i4>
      </vt:variant>
      <vt:variant>
        <vt:lpwstr/>
      </vt:variant>
      <vt:variant>
        <vt:lpwstr>p12</vt:lpwstr>
      </vt:variant>
      <vt:variant>
        <vt:i4>3211376</vt:i4>
      </vt:variant>
      <vt:variant>
        <vt:i4>366</vt:i4>
      </vt:variant>
      <vt:variant>
        <vt:i4>0</vt:i4>
      </vt:variant>
      <vt:variant>
        <vt:i4>5</vt:i4>
      </vt:variant>
      <vt:variant>
        <vt:lpwstr/>
      </vt:variant>
      <vt:variant>
        <vt:lpwstr>p11</vt:lpwstr>
      </vt:variant>
      <vt:variant>
        <vt:i4>3211376</vt:i4>
      </vt:variant>
      <vt:variant>
        <vt:i4>363</vt:i4>
      </vt:variant>
      <vt:variant>
        <vt:i4>0</vt:i4>
      </vt:variant>
      <vt:variant>
        <vt:i4>5</vt:i4>
      </vt:variant>
      <vt:variant>
        <vt:lpwstr/>
      </vt:variant>
      <vt:variant>
        <vt:lpwstr>p10</vt:lpwstr>
      </vt:variant>
      <vt:variant>
        <vt:i4>4063353</vt:i4>
      </vt:variant>
      <vt:variant>
        <vt:i4>360</vt:i4>
      </vt:variant>
      <vt:variant>
        <vt:i4>0</vt:i4>
      </vt:variant>
      <vt:variant>
        <vt:i4>5</vt:i4>
      </vt:variant>
      <vt:variant>
        <vt:lpwstr>http://login.consultant.ru/link/?req=doc&amp;base=LAW&amp;n=415004&amp;dst=100041&amp;field=134&amp;date=04.07.2022</vt:lpwstr>
      </vt:variant>
      <vt:variant>
        <vt:lpwstr/>
      </vt:variant>
      <vt:variant>
        <vt:i4>1048670</vt:i4>
      </vt:variant>
      <vt:variant>
        <vt:i4>357</vt:i4>
      </vt:variant>
      <vt:variant>
        <vt:i4>0</vt:i4>
      </vt:variant>
      <vt:variant>
        <vt:i4>5</vt:i4>
      </vt:variant>
      <vt:variant>
        <vt:lpwstr>consultantplus://offline/ref=197DBB707D08B100F413CF72C833A93F0E62BC06988FFE6C09C5A1C0B4D27FF58578C519E9A5cEJ</vt:lpwstr>
      </vt:variant>
      <vt:variant>
        <vt:lpwstr/>
      </vt:variant>
      <vt:variant>
        <vt:i4>851986</vt:i4>
      </vt:variant>
      <vt:variant>
        <vt:i4>354</vt:i4>
      </vt:variant>
      <vt:variant>
        <vt:i4>0</vt:i4>
      </vt:variant>
      <vt:variant>
        <vt:i4>5</vt:i4>
      </vt:variant>
      <vt:variant>
        <vt:lpwstr>https://login.consultant.ru/link/?req=doc&amp;demo=2&amp;base=LAW&amp;n=415004&amp;dst=199&amp;field=134&amp;date=30.06.2022</vt:lpwstr>
      </vt:variant>
      <vt:variant>
        <vt:lpwstr/>
      </vt:variant>
      <vt:variant>
        <vt:i4>851986</vt:i4>
      </vt:variant>
      <vt:variant>
        <vt:i4>351</vt:i4>
      </vt:variant>
      <vt:variant>
        <vt:i4>0</vt:i4>
      </vt:variant>
      <vt:variant>
        <vt:i4>5</vt:i4>
      </vt:variant>
      <vt:variant>
        <vt:lpwstr>https://login.consultant.ru/link/?req=doc&amp;demo=2&amp;base=LAW&amp;n=415004&amp;dst=199&amp;field=134&amp;date=30.06.2022</vt:lpwstr>
      </vt:variant>
      <vt:variant>
        <vt:lpwstr/>
      </vt:variant>
      <vt:variant>
        <vt:i4>851986</vt:i4>
      </vt:variant>
      <vt:variant>
        <vt:i4>348</vt:i4>
      </vt:variant>
      <vt:variant>
        <vt:i4>0</vt:i4>
      </vt:variant>
      <vt:variant>
        <vt:i4>5</vt:i4>
      </vt:variant>
      <vt:variant>
        <vt:lpwstr>https://login.consultant.ru/link/?req=doc&amp;demo=2&amp;base=LAW&amp;n=415004&amp;dst=199&amp;field=134&amp;date=30.06.2022</vt:lpwstr>
      </vt:variant>
      <vt:variant>
        <vt:lpwstr/>
      </vt:variant>
      <vt:variant>
        <vt:i4>851986</vt:i4>
      </vt:variant>
      <vt:variant>
        <vt:i4>345</vt:i4>
      </vt:variant>
      <vt:variant>
        <vt:i4>0</vt:i4>
      </vt:variant>
      <vt:variant>
        <vt:i4>5</vt:i4>
      </vt:variant>
      <vt:variant>
        <vt:lpwstr>https://login.consultant.ru/link/?req=doc&amp;demo=2&amp;base=LAW&amp;n=415004&amp;dst=199&amp;field=134&amp;date=30.06.2022</vt:lpwstr>
      </vt:variant>
      <vt:variant>
        <vt:lpwstr/>
      </vt:variant>
      <vt:variant>
        <vt:i4>1048670</vt:i4>
      </vt:variant>
      <vt:variant>
        <vt:i4>342</vt:i4>
      </vt:variant>
      <vt:variant>
        <vt:i4>0</vt:i4>
      </vt:variant>
      <vt:variant>
        <vt:i4>5</vt:i4>
      </vt:variant>
      <vt:variant>
        <vt:lpwstr>consultantplus://offline/ref=197DBB707D08B100F413CF72C833A93F0E62BC06988FFE6C09C5A1C0B4D27FF58578C519E9A5cEJ</vt:lpwstr>
      </vt:variant>
      <vt:variant>
        <vt:lpwstr/>
      </vt:variant>
      <vt:variant>
        <vt:i4>851986</vt:i4>
      </vt:variant>
      <vt:variant>
        <vt:i4>339</vt:i4>
      </vt:variant>
      <vt:variant>
        <vt:i4>0</vt:i4>
      </vt:variant>
      <vt:variant>
        <vt:i4>5</vt:i4>
      </vt:variant>
      <vt:variant>
        <vt:lpwstr>https://login.consultant.ru/link/?req=doc&amp;demo=2&amp;base=LAW&amp;n=415004&amp;dst=199&amp;field=134&amp;date=30.06.2022</vt:lpwstr>
      </vt:variant>
      <vt:variant>
        <vt:lpwstr/>
      </vt:variant>
      <vt:variant>
        <vt:i4>851986</vt:i4>
      </vt:variant>
      <vt:variant>
        <vt:i4>336</vt:i4>
      </vt:variant>
      <vt:variant>
        <vt:i4>0</vt:i4>
      </vt:variant>
      <vt:variant>
        <vt:i4>5</vt:i4>
      </vt:variant>
      <vt:variant>
        <vt:lpwstr>https://login.consultant.ru/link/?req=doc&amp;demo=2&amp;base=LAW&amp;n=415004&amp;dst=199&amp;field=134&amp;date=30.06.2022</vt:lpwstr>
      </vt:variant>
      <vt:variant>
        <vt:lpwstr/>
      </vt:variant>
      <vt:variant>
        <vt:i4>851986</vt:i4>
      </vt:variant>
      <vt:variant>
        <vt:i4>333</vt:i4>
      </vt:variant>
      <vt:variant>
        <vt:i4>0</vt:i4>
      </vt:variant>
      <vt:variant>
        <vt:i4>5</vt:i4>
      </vt:variant>
      <vt:variant>
        <vt:lpwstr>https://login.consultant.ru/link/?req=doc&amp;demo=2&amp;base=LAW&amp;n=415004&amp;dst=199&amp;field=134&amp;date=30.06.2022</vt:lpwstr>
      </vt:variant>
      <vt:variant>
        <vt:lpwstr/>
      </vt:variant>
      <vt:variant>
        <vt:i4>6619188</vt:i4>
      </vt:variant>
      <vt:variant>
        <vt:i4>330</vt:i4>
      </vt:variant>
      <vt:variant>
        <vt:i4>0</vt:i4>
      </vt:variant>
      <vt:variant>
        <vt:i4>5</vt:i4>
      </vt:variant>
      <vt:variant>
        <vt:lpwstr>consultantplus://offline/ref=CEE7EE9BF1A01D78EDE78DA95B59ACA38FED025E466D12DBB5189F3FAA566C431C878256D523224DP0L5K</vt:lpwstr>
      </vt:variant>
      <vt:variant>
        <vt:lpwstr/>
      </vt:variant>
      <vt:variant>
        <vt:i4>7274549</vt:i4>
      </vt:variant>
      <vt:variant>
        <vt:i4>327</vt:i4>
      </vt:variant>
      <vt:variant>
        <vt:i4>0</vt:i4>
      </vt:variant>
      <vt:variant>
        <vt:i4>5</vt:i4>
      </vt:variant>
      <vt:variant>
        <vt:lpwstr>http://www.zakupki.gov.ru/</vt:lpwstr>
      </vt:variant>
      <vt:variant>
        <vt:lpwstr/>
      </vt:variant>
      <vt:variant>
        <vt:i4>7274549</vt:i4>
      </vt:variant>
      <vt:variant>
        <vt:i4>324</vt:i4>
      </vt:variant>
      <vt:variant>
        <vt:i4>0</vt:i4>
      </vt:variant>
      <vt:variant>
        <vt:i4>5</vt:i4>
      </vt:variant>
      <vt:variant>
        <vt:lpwstr>http://www.zakupki.gov.ru/</vt:lpwstr>
      </vt:variant>
      <vt:variant>
        <vt:lpwstr/>
      </vt:variant>
      <vt:variant>
        <vt:i4>7274549</vt:i4>
      </vt:variant>
      <vt:variant>
        <vt:i4>321</vt:i4>
      </vt:variant>
      <vt:variant>
        <vt:i4>0</vt:i4>
      </vt:variant>
      <vt:variant>
        <vt:i4>5</vt:i4>
      </vt:variant>
      <vt:variant>
        <vt:lpwstr>http://www.zakupki.gov.ru/</vt:lpwstr>
      </vt:variant>
      <vt:variant>
        <vt:lpwstr/>
      </vt:variant>
      <vt:variant>
        <vt:i4>7274549</vt:i4>
      </vt:variant>
      <vt:variant>
        <vt:i4>318</vt:i4>
      </vt:variant>
      <vt:variant>
        <vt:i4>0</vt:i4>
      </vt:variant>
      <vt:variant>
        <vt:i4>5</vt:i4>
      </vt:variant>
      <vt:variant>
        <vt:lpwstr>http://www.zakupki.gov.ru/</vt:lpwstr>
      </vt:variant>
      <vt:variant>
        <vt:lpwstr/>
      </vt:variant>
      <vt:variant>
        <vt:i4>7274549</vt:i4>
      </vt:variant>
      <vt:variant>
        <vt:i4>315</vt:i4>
      </vt:variant>
      <vt:variant>
        <vt:i4>0</vt:i4>
      </vt:variant>
      <vt:variant>
        <vt:i4>5</vt:i4>
      </vt:variant>
      <vt:variant>
        <vt:lpwstr>http://www.zakupki.gov.ru/</vt:lpwstr>
      </vt:variant>
      <vt:variant>
        <vt:lpwstr/>
      </vt:variant>
      <vt:variant>
        <vt:i4>7274549</vt:i4>
      </vt:variant>
      <vt:variant>
        <vt:i4>312</vt:i4>
      </vt:variant>
      <vt:variant>
        <vt:i4>0</vt:i4>
      </vt:variant>
      <vt:variant>
        <vt:i4>5</vt:i4>
      </vt:variant>
      <vt:variant>
        <vt:lpwstr>http://www.zakupki.gov.ru/</vt:lpwstr>
      </vt:variant>
      <vt:variant>
        <vt:lpwstr/>
      </vt:variant>
      <vt:variant>
        <vt:i4>7274549</vt:i4>
      </vt:variant>
      <vt:variant>
        <vt:i4>309</vt:i4>
      </vt:variant>
      <vt:variant>
        <vt:i4>0</vt:i4>
      </vt:variant>
      <vt:variant>
        <vt:i4>5</vt:i4>
      </vt:variant>
      <vt:variant>
        <vt:lpwstr>http://www.zakupki.gov.ru/</vt:lpwstr>
      </vt:variant>
      <vt:variant>
        <vt:lpwstr/>
      </vt:variant>
      <vt:variant>
        <vt:i4>7274549</vt:i4>
      </vt:variant>
      <vt:variant>
        <vt:i4>306</vt:i4>
      </vt:variant>
      <vt:variant>
        <vt:i4>0</vt:i4>
      </vt:variant>
      <vt:variant>
        <vt:i4>5</vt:i4>
      </vt:variant>
      <vt:variant>
        <vt:lpwstr>http://www.zakupki.gov.ru/</vt:lpwstr>
      </vt:variant>
      <vt:variant>
        <vt:lpwstr/>
      </vt:variant>
      <vt:variant>
        <vt:i4>7274549</vt:i4>
      </vt:variant>
      <vt:variant>
        <vt:i4>303</vt:i4>
      </vt:variant>
      <vt:variant>
        <vt:i4>0</vt:i4>
      </vt:variant>
      <vt:variant>
        <vt:i4>5</vt:i4>
      </vt:variant>
      <vt:variant>
        <vt:lpwstr>http://www.zakupki.gov.ru/</vt:lpwstr>
      </vt:variant>
      <vt:variant>
        <vt:lpwstr/>
      </vt:variant>
      <vt:variant>
        <vt:i4>7274549</vt:i4>
      </vt:variant>
      <vt:variant>
        <vt:i4>300</vt:i4>
      </vt:variant>
      <vt:variant>
        <vt:i4>0</vt:i4>
      </vt:variant>
      <vt:variant>
        <vt:i4>5</vt:i4>
      </vt:variant>
      <vt:variant>
        <vt:lpwstr>http://www.zakupki.gov.ru/</vt:lpwstr>
      </vt:variant>
      <vt:variant>
        <vt:lpwstr/>
      </vt:variant>
      <vt:variant>
        <vt:i4>7274549</vt:i4>
      </vt:variant>
      <vt:variant>
        <vt:i4>297</vt:i4>
      </vt:variant>
      <vt:variant>
        <vt:i4>0</vt:i4>
      </vt:variant>
      <vt:variant>
        <vt:i4>5</vt:i4>
      </vt:variant>
      <vt:variant>
        <vt:lpwstr>http://www.zakupki.gov.ru/</vt:lpwstr>
      </vt:variant>
      <vt:variant>
        <vt:lpwstr/>
      </vt:variant>
      <vt:variant>
        <vt:i4>7274549</vt:i4>
      </vt:variant>
      <vt:variant>
        <vt:i4>294</vt:i4>
      </vt:variant>
      <vt:variant>
        <vt:i4>0</vt:i4>
      </vt:variant>
      <vt:variant>
        <vt:i4>5</vt:i4>
      </vt:variant>
      <vt:variant>
        <vt:lpwstr>http://www.zakupki.gov.ru/</vt:lpwstr>
      </vt:variant>
      <vt:variant>
        <vt:lpwstr/>
      </vt:variant>
      <vt:variant>
        <vt:i4>7274549</vt:i4>
      </vt:variant>
      <vt:variant>
        <vt:i4>291</vt:i4>
      </vt:variant>
      <vt:variant>
        <vt:i4>0</vt:i4>
      </vt:variant>
      <vt:variant>
        <vt:i4>5</vt:i4>
      </vt:variant>
      <vt:variant>
        <vt:lpwstr>http://www.zakupki.gov.ru/</vt:lpwstr>
      </vt:variant>
      <vt:variant>
        <vt:lpwstr/>
      </vt:variant>
      <vt:variant>
        <vt:i4>7274549</vt:i4>
      </vt:variant>
      <vt:variant>
        <vt:i4>288</vt:i4>
      </vt:variant>
      <vt:variant>
        <vt:i4>0</vt:i4>
      </vt:variant>
      <vt:variant>
        <vt:i4>5</vt:i4>
      </vt:variant>
      <vt:variant>
        <vt:lpwstr>http://www.zakupki.gov.ru/</vt:lpwstr>
      </vt:variant>
      <vt:variant>
        <vt:lpwstr/>
      </vt:variant>
      <vt:variant>
        <vt:i4>7864416</vt:i4>
      </vt:variant>
      <vt:variant>
        <vt:i4>285</vt:i4>
      </vt:variant>
      <vt:variant>
        <vt:i4>0</vt:i4>
      </vt:variant>
      <vt:variant>
        <vt:i4>5</vt:i4>
      </vt:variant>
      <vt:variant>
        <vt:lpwstr>https://login.consultant.ru/link/?req=doc&amp;demo=2&amp;base=LAW&amp;n=419244&amp;dst=100197&amp;field=134&amp;date=30.06.2022</vt:lpwstr>
      </vt:variant>
      <vt:variant>
        <vt:lpwstr/>
      </vt:variant>
      <vt:variant>
        <vt:i4>7340142</vt:i4>
      </vt:variant>
      <vt:variant>
        <vt:i4>282</vt:i4>
      </vt:variant>
      <vt:variant>
        <vt:i4>0</vt:i4>
      </vt:variant>
      <vt:variant>
        <vt:i4>5</vt:i4>
      </vt:variant>
      <vt:variant>
        <vt:lpwstr>https://login.consultant.ru/link/?req=doc&amp;demo=2&amp;base=LAW&amp;n=415003&amp;date=30.06.2022</vt:lpwstr>
      </vt:variant>
      <vt:variant>
        <vt:lpwstr/>
      </vt:variant>
      <vt:variant>
        <vt:i4>4128894</vt:i4>
      </vt:variant>
      <vt:variant>
        <vt:i4>279</vt:i4>
      </vt:variant>
      <vt:variant>
        <vt:i4>0</vt:i4>
      </vt:variant>
      <vt:variant>
        <vt:i4>5</vt:i4>
      </vt:variant>
      <vt:variant>
        <vt:lpwstr>http://login.consultant.ru/link/?req=doc&amp;base=LAW&amp;n=414828&amp;dst=100014&amp;field=134&amp;date=05.07.2022</vt:lpwstr>
      </vt:variant>
      <vt:variant>
        <vt:lpwstr/>
      </vt:variant>
      <vt:variant>
        <vt:i4>720914</vt:i4>
      </vt:variant>
      <vt:variant>
        <vt:i4>276</vt:i4>
      </vt:variant>
      <vt:variant>
        <vt:i4>0</vt:i4>
      </vt:variant>
      <vt:variant>
        <vt:i4>5</vt:i4>
      </vt:variant>
      <vt:variant>
        <vt:lpwstr>https://login.consultant.ru/link/?req=doc&amp;demo=2&amp;base=LAW&amp;n=419244&amp;dst=207&amp;field=134&amp;date=29.06.2022</vt:lpwstr>
      </vt:variant>
      <vt:variant>
        <vt:lpwstr/>
      </vt:variant>
      <vt:variant>
        <vt:i4>655422</vt:i4>
      </vt:variant>
      <vt:variant>
        <vt:i4>273</vt:i4>
      </vt:variant>
      <vt:variant>
        <vt:i4>0</vt:i4>
      </vt:variant>
      <vt:variant>
        <vt:i4>5</vt:i4>
      </vt:variant>
      <vt:variant>
        <vt:lpwstr>http://www.consultant.ru/document/cons_doc_LAW_177655</vt:lpwstr>
      </vt:variant>
      <vt:variant>
        <vt:lpwstr/>
      </vt:variant>
      <vt:variant>
        <vt:i4>7274595</vt:i4>
      </vt:variant>
      <vt:variant>
        <vt:i4>270</vt:i4>
      </vt:variant>
      <vt:variant>
        <vt:i4>0</vt:i4>
      </vt:variant>
      <vt:variant>
        <vt:i4>5</vt:i4>
      </vt:variant>
      <vt:variant>
        <vt:lpwstr>consultantplus://offline/ref=02D528963061301BDED28FEF03F20246407B998ACF98D01260BD256E104E01A1CD543BFAA1B2e9TDD</vt:lpwstr>
      </vt:variant>
      <vt:variant>
        <vt:lpwstr/>
      </vt:variant>
      <vt:variant>
        <vt:i4>6291504</vt:i4>
      </vt:variant>
      <vt:variant>
        <vt:i4>267</vt:i4>
      </vt:variant>
      <vt:variant>
        <vt:i4>0</vt:i4>
      </vt:variant>
      <vt:variant>
        <vt:i4>5</vt:i4>
      </vt:variant>
      <vt:variant>
        <vt:lpwstr>consultantplus://offline/ref=7AF71EEA53CF4DE8C226F643F1B3B9CB62E396A4F509DE7322AF9CF794EB863F1F15B83152E6D0TCD</vt:lpwstr>
      </vt:variant>
      <vt:variant>
        <vt:lpwstr/>
      </vt:variant>
      <vt:variant>
        <vt:i4>6291556</vt:i4>
      </vt:variant>
      <vt:variant>
        <vt:i4>264</vt:i4>
      </vt:variant>
      <vt:variant>
        <vt:i4>0</vt:i4>
      </vt:variant>
      <vt:variant>
        <vt:i4>5</vt:i4>
      </vt:variant>
      <vt:variant>
        <vt:lpwstr>consultantplus://offline/ref=7AF71EEA53CF4DE8C226F643F1B3B9CB62E396A4F509DE7322AF9CF794EB863F1F15B83152E9D0T8D</vt:lpwstr>
      </vt:variant>
      <vt:variant>
        <vt:lpwstr/>
      </vt:variant>
      <vt:variant>
        <vt:i4>6291554</vt:i4>
      </vt:variant>
      <vt:variant>
        <vt:i4>261</vt:i4>
      </vt:variant>
      <vt:variant>
        <vt:i4>0</vt:i4>
      </vt:variant>
      <vt:variant>
        <vt:i4>5</vt:i4>
      </vt:variant>
      <vt:variant>
        <vt:lpwstr>consultantplus://offline/ref=7AF71EEA53CF4DE8C226F643F1B3B9CB62E396A4F509DE7322AF9CF794EB863F1F15B83152EBD0TED</vt:lpwstr>
      </vt:variant>
      <vt:variant>
        <vt:lpwstr/>
      </vt:variant>
      <vt:variant>
        <vt:i4>3342432</vt:i4>
      </vt:variant>
      <vt:variant>
        <vt:i4>258</vt:i4>
      </vt:variant>
      <vt:variant>
        <vt:i4>0</vt:i4>
      </vt:variant>
      <vt:variant>
        <vt:i4>5</vt:i4>
      </vt:variant>
      <vt:variant>
        <vt:lpwstr>consultantplus://offline/ref=7AF71EEA53CF4DE8C226F643F1B3B9CB62E396A4F509DE7322AF9CF794EB863F1F15B83252EF02CFD5T1D</vt:lpwstr>
      </vt:variant>
      <vt:variant>
        <vt:lpwstr/>
      </vt:variant>
      <vt:variant>
        <vt:i4>7929960</vt:i4>
      </vt:variant>
      <vt:variant>
        <vt:i4>255</vt:i4>
      </vt:variant>
      <vt:variant>
        <vt:i4>0</vt:i4>
      </vt:variant>
      <vt:variant>
        <vt:i4>5</vt:i4>
      </vt:variant>
      <vt:variant>
        <vt:lpwstr>consultantplus://offline/ref=9FC2B53DC38CE26D3CBEACE9A2B010A0F0213C7CD1E7EBD558967768926BE241B9B978F9560FXESBD</vt:lpwstr>
      </vt:variant>
      <vt:variant>
        <vt:lpwstr/>
      </vt:variant>
      <vt:variant>
        <vt:i4>7929963</vt:i4>
      </vt:variant>
      <vt:variant>
        <vt:i4>252</vt:i4>
      </vt:variant>
      <vt:variant>
        <vt:i4>0</vt:i4>
      </vt:variant>
      <vt:variant>
        <vt:i4>5</vt:i4>
      </vt:variant>
      <vt:variant>
        <vt:lpwstr>consultantplus://offline/ref=9FC2B53DC38CE26D3CBEACE9A2B010A0F0213C7CD1E7EBD558967768926BE241B9B978F9560DXESCD</vt:lpwstr>
      </vt:variant>
      <vt:variant>
        <vt:lpwstr/>
      </vt:variant>
      <vt:variant>
        <vt:i4>524293</vt:i4>
      </vt:variant>
      <vt:variant>
        <vt:i4>249</vt:i4>
      </vt:variant>
      <vt:variant>
        <vt:i4>0</vt:i4>
      </vt:variant>
      <vt:variant>
        <vt:i4>5</vt:i4>
      </vt:variant>
      <vt:variant>
        <vt:lpwstr>consultantplus://offline/ref=0CD818CF4D7E026BB18B6A27CD109A25CE9AC34C457B40CDFFE84C3E674F5470940861B544q6IED</vt:lpwstr>
      </vt:variant>
      <vt:variant>
        <vt:lpwstr/>
      </vt:variant>
      <vt:variant>
        <vt:i4>3997750</vt:i4>
      </vt:variant>
      <vt:variant>
        <vt:i4>246</vt:i4>
      </vt:variant>
      <vt:variant>
        <vt:i4>0</vt:i4>
      </vt:variant>
      <vt:variant>
        <vt:i4>5</vt:i4>
      </vt:variant>
      <vt:variant>
        <vt:lpwstr>consultantplus://offline/ref=770166557B7C9504D94598B836ADF5A1EBF0A3FBE90784759D2888AA8FED39B292AF7B80E5CFxEG8D</vt:lpwstr>
      </vt:variant>
      <vt:variant>
        <vt:lpwstr/>
      </vt:variant>
      <vt:variant>
        <vt:i4>6881385</vt:i4>
      </vt:variant>
      <vt:variant>
        <vt:i4>243</vt:i4>
      </vt:variant>
      <vt:variant>
        <vt:i4>0</vt:i4>
      </vt:variant>
      <vt:variant>
        <vt:i4>5</vt:i4>
      </vt:variant>
      <vt:variant>
        <vt:lpwstr>consultantplus://offline/ref=01538D480D7BD1644D322693CBBCC85ACB0F899322729572D9069B42D3AF97FDEA62A8283C72B40871w1F</vt:lpwstr>
      </vt:variant>
      <vt:variant>
        <vt:lpwstr/>
      </vt:variant>
      <vt:variant>
        <vt:i4>6881377</vt:i4>
      </vt:variant>
      <vt:variant>
        <vt:i4>240</vt:i4>
      </vt:variant>
      <vt:variant>
        <vt:i4>0</vt:i4>
      </vt:variant>
      <vt:variant>
        <vt:i4>5</vt:i4>
      </vt:variant>
      <vt:variant>
        <vt:lpwstr>consultantplus://offline/ref=01538D480D7BD1644D322693CBBCC85ACB0F899322729572D9069B42D3AF97FDEA62A8283C72B40871w9F</vt:lpwstr>
      </vt:variant>
      <vt:variant>
        <vt:lpwstr/>
      </vt:variant>
      <vt:variant>
        <vt:i4>6553658</vt:i4>
      </vt:variant>
      <vt:variant>
        <vt:i4>237</vt:i4>
      </vt:variant>
      <vt:variant>
        <vt:i4>0</vt:i4>
      </vt:variant>
      <vt:variant>
        <vt:i4>5</vt:i4>
      </vt:variant>
      <vt:variant>
        <vt:lpwstr>consultantplus://offline/ref=C41E08280BDC98ED61AC3593E4BD3C7E56ACD05320FBCE2BD22A8ABDCE46B73840EABF3F6AD6U8lBG</vt:lpwstr>
      </vt:variant>
      <vt:variant>
        <vt:lpwstr/>
      </vt:variant>
      <vt:variant>
        <vt:i4>4653064</vt:i4>
      </vt:variant>
      <vt:variant>
        <vt:i4>234</vt:i4>
      </vt:variant>
      <vt:variant>
        <vt:i4>0</vt:i4>
      </vt:variant>
      <vt:variant>
        <vt:i4>5</vt:i4>
      </vt:variant>
      <vt:variant>
        <vt:lpwstr>http://login.consultant.ru/link/?req=doc&amp;base=LAW&amp;n=415004&amp;dst=539&amp;field=134&amp;date=05.07.2022</vt:lpwstr>
      </vt:variant>
      <vt:variant>
        <vt:lpwstr/>
      </vt:variant>
      <vt:variant>
        <vt:i4>4915202</vt:i4>
      </vt:variant>
      <vt:variant>
        <vt:i4>231</vt:i4>
      </vt:variant>
      <vt:variant>
        <vt:i4>0</vt:i4>
      </vt:variant>
      <vt:variant>
        <vt:i4>5</vt:i4>
      </vt:variant>
      <vt:variant>
        <vt:lpwstr>http://login.consultant.ru/link/?req=doc&amp;base=LAW&amp;n=415004&amp;dst=292&amp;field=134&amp;date=05.07.2022</vt:lpwstr>
      </vt:variant>
      <vt:variant>
        <vt:lpwstr/>
      </vt:variant>
      <vt:variant>
        <vt:i4>3670139</vt:i4>
      </vt:variant>
      <vt:variant>
        <vt:i4>228</vt:i4>
      </vt:variant>
      <vt:variant>
        <vt:i4>0</vt:i4>
      </vt:variant>
      <vt:variant>
        <vt:i4>5</vt:i4>
      </vt:variant>
      <vt:variant>
        <vt:lpwstr>http://login.consultant.ru/link/?req=doc&amp;base=LAW&amp;n=410306&amp;date=05.07.2022</vt:lpwstr>
      </vt:variant>
      <vt:variant>
        <vt:lpwstr/>
      </vt:variant>
      <vt:variant>
        <vt:i4>7864431</vt:i4>
      </vt:variant>
      <vt:variant>
        <vt:i4>225</vt:i4>
      </vt:variant>
      <vt:variant>
        <vt:i4>0</vt:i4>
      </vt:variant>
      <vt:variant>
        <vt:i4>5</vt:i4>
      </vt:variant>
      <vt:variant>
        <vt:lpwstr>https://login.consultant.ru/link/?req=doc&amp;demo=2&amp;base=LAW&amp;n=415003&amp;date=28.06.2022</vt:lpwstr>
      </vt:variant>
      <vt:variant>
        <vt:lpwstr/>
      </vt:variant>
      <vt:variant>
        <vt:i4>8061027</vt:i4>
      </vt:variant>
      <vt:variant>
        <vt:i4>222</vt:i4>
      </vt:variant>
      <vt:variant>
        <vt:i4>0</vt:i4>
      </vt:variant>
      <vt:variant>
        <vt:i4>5</vt:i4>
      </vt:variant>
      <vt:variant>
        <vt:lpwstr>https://login.consultant.ru/link/?req=doc&amp;demo=2&amp;base=LAW&amp;n=415004&amp;dst=100095&amp;field=134&amp;date=28.06.2022</vt:lpwstr>
      </vt:variant>
      <vt:variant>
        <vt:lpwstr/>
      </vt:variant>
      <vt:variant>
        <vt:i4>7536742</vt:i4>
      </vt:variant>
      <vt:variant>
        <vt:i4>219</vt:i4>
      </vt:variant>
      <vt:variant>
        <vt:i4>0</vt:i4>
      </vt:variant>
      <vt:variant>
        <vt:i4>5</vt:i4>
      </vt:variant>
      <vt:variant>
        <vt:lpwstr>https://login.consultant.ru/link/?req=doc&amp;demo=2&amp;base=LAW&amp;n=415004&amp;dst=100010&amp;field=134&amp;date=28.06.2022</vt:lpwstr>
      </vt:variant>
      <vt:variant>
        <vt:lpwstr/>
      </vt:variant>
      <vt:variant>
        <vt:i4>6684720</vt:i4>
      </vt:variant>
      <vt:variant>
        <vt:i4>210</vt:i4>
      </vt:variant>
      <vt:variant>
        <vt:i4>0</vt:i4>
      </vt:variant>
      <vt:variant>
        <vt:i4>5</vt:i4>
      </vt:variant>
      <vt:variant>
        <vt:lpwstr/>
      </vt:variant>
      <vt:variant>
        <vt:lpwstr>Par126</vt:lpwstr>
      </vt:variant>
      <vt:variant>
        <vt:i4>3211376</vt:i4>
      </vt:variant>
      <vt:variant>
        <vt:i4>201</vt:i4>
      </vt:variant>
      <vt:variant>
        <vt:i4>0</vt:i4>
      </vt:variant>
      <vt:variant>
        <vt:i4>5</vt:i4>
      </vt:variant>
      <vt:variant>
        <vt:lpwstr/>
      </vt:variant>
      <vt:variant>
        <vt:lpwstr>p1</vt:lpwstr>
      </vt:variant>
      <vt:variant>
        <vt:i4>3211376</vt:i4>
      </vt:variant>
      <vt:variant>
        <vt:i4>198</vt:i4>
      </vt:variant>
      <vt:variant>
        <vt:i4>0</vt:i4>
      </vt:variant>
      <vt:variant>
        <vt:i4>5</vt:i4>
      </vt:variant>
      <vt:variant>
        <vt:lpwstr/>
      </vt:variant>
      <vt:variant>
        <vt:lpwstr>p1</vt:lpwstr>
      </vt:variant>
      <vt:variant>
        <vt:i4>3211376</vt:i4>
      </vt:variant>
      <vt:variant>
        <vt:i4>195</vt:i4>
      </vt:variant>
      <vt:variant>
        <vt:i4>0</vt:i4>
      </vt:variant>
      <vt:variant>
        <vt:i4>5</vt:i4>
      </vt:variant>
      <vt:variant>
        <vt:lpwstr/>
      </vt:variant>
      <vt:variant>
        <vt:lpwstr>p1</vt:lpwstr>
      </vt:variant>
      <vt:variant>
        <vt:i4>851994</vt:i4>
      </vt:variant>
      <vt:variant>
        <vt:i4>192</vt:i4>
      </vt:variant>
      <vt:variant>
        <vt:i4>0</vt:i4>
      </vt:variant>
      <vt:variant>
        <vt:i4>5</vt:i4>
      </vt:variant>
      <vt:variant>
        <vt:lpwstr>https://login.consultant.ru/link/?req=doc&amp;demo=2&amp;base=LAW&amp;n=413544&amp;dst=124&amp;field=134&amp;date=28.06.2022</vt:lpwstr>
      </vt:variant>
      <vt:variant>
        <vt:lpwstr/>
      </vt:variant>
      <vt:variant>
        <vt:i4>786458</vt:i4>
      </vt:variant>
      <vt:variant>
        <vt:i4>189</vt:i4>
      </vt:variant>
      <vt:variant>
        <vt:i4>0</vt:i4>
      </vt:variant>
      <vt:variant>
        <vt:i4>5</vt:i4>
      </vt:variant>
      <vt:variant>
        <vt:lpwstr>https://login.consultant.ru/link/?req=doc&amp;demo=2&amp;base=LAW&amp;n=413544&amp;dst=125&amp;field=134&amp;date=28.06.2022</vt:lpwstr>
      </vt:variant>
      <vt:variant>
        <vt:lpwstr/>
      </vt:variant>
      <vt:variant>
        <vt:i4>5111889</vt:i4>
      </vt:variant>
      <vt:variant>
        <vt:i4>186</vt:i4>
      </vt:variant>
      <vt:variant>
        <vt:i4>0</vt:i4>
      </vt:variant>
      <vt:variant>
        <vt:i4>5</vt:i4>
      </vt:variant>
      <vt:variant>
        <vt:lpwstr>http://www.imc72.ru/</vt:lpwstr>
      </vt:variant>
      <vt:variant>
        <vt:lpwstr/>
      </vt:variant>
      <vt:variant>
        <vt:i4>7995488</vt:i4>
      </vt:variant>
      <vt:variant>
        <vt:i4>183</vt:i4>
      </vt:variant>
      <vt:variant>
        <vt:i4>0</vt:i4>
      </vt:variant>
      <vt:variant>
        <vt:i4>5</vt:i4>
      </vt:variant>
      <vt:variant>
        <vt:lpwstr>https://login.consultant.ru/link/?req=doc&amp;demo=2&amp;base=LAW&amp;n=415004&amp;dst=100086&amp;field=134&amp;date=28.06.2022</vt:lpwstr>
      </vt:variant>
      <vt:variant>
        <vt:lpwstr/>
      </vt:variant>
      <vt:variant>
        <vt:i4>7864418</vt:i4>
      </vt:variant>
      <vt:variant>
        <vt:i4>180</vt:i4>
      </vt:variant>
      <vt:variant>
        <vt:i4>0</vt:i4>
      </vt:variant>
      <vt:variant>
        <vt:i4>5</vt:i4>
      </vt:variant>
      <vt:variant>
        <vt:lpwstr>https://login.consultant.ru/link/?req=doc&amp;demo=2&amp;base=LAW&amp;n=93980&amp;dst=100003&amp;field=134&amp;date=28.06.2022</vt:lpwstr>
      </vt:variant>
      <vt:variant>
        <vt:lpwstr/>
      </vt:variant>
      <vt:variant>
        <vt:i4>7733350</vt:i4>
      </vt:variant>
      <vt:variant>
        <vt:i4>177</vt:i4>
      </vt:variant>
      <vt:variant>
        <vt:i4>0</vt:i4>
      </vt:variant>
      <vt:variant>
        <vt:i4>5</vt:i4>
      </vt:variant>
      <vt:variant>
        <vt:lpwstr>https://login.consultant.ru/link/?req=doc&amp;demo=2&amp;base=LAW&amp;n=415004&amp;dst=50&amp;field=134&amp;date=28.06.2022</vt:lpwstr>
      </vt:variant>
      <vt:variant>
        <vt:lpwstr/>
      </vt:variant>
      <vt:variant>
        <vt:i4>327699</vt:i4>
      </vt:variant>
      <vt:variant>
        <vt:i4>174</vt:i4>
      </vt:variant>
      <vt:variant>
        <vt:i4>0</vt:i4>
      </vt:variant>
      <vt:variant>
        <vt:i4>5</vt:i4>
      </vt:variant>
      <vt:variant>
        <vt:lpwstr>https://login.consultant.ru/link/?req=doc&amp;demo=2&amp;base=LAW&amp;n=415004&amp;dst=199&amp;field=134&amp;date=28.06.2022</vt:lpwstr>
      </vt:variant>
      <vt:variant>
        <vt:lpwstr/>
      </vt:variant>
      <vt:variant>
        <vt:i4>327699</vt:i4>
      </vt:variant>
      <vt:variant>
        <vt:i4>171</vt:i4>
      </vt:variant>
      <vt:variant>
        <vt:i4>0</vt:i4>
      </vt:variant>
      <vt:variant>
        <vt:i4>5</vt:i4>
      </vt:variant>
      <vt:variant>
        <vt:lpwstr>https://login.consultant.ru/link/?req=doc&amp;demo=2&amp;base=LAW&amp;n=415004&amp;dst=199&amp;field=134&amp;date=28.06.2022</vt:lpwstr>
      </vt:variant>
      <vt:variant>
        <vt:lpwstr/>
      </vt:variant>
      <vt:variant>
        <vt:i4>7864419</vt:i4>
      </vt:variant>
      <vt:variant>
        <vt:i4>168</vt:i4>
      </vt:variant>
      <vt:variant>
        <vt:i4>0</vt:i4>
      </vt:variant>
      <vt:variant>
        <vt:i4>5</vt:i4>
      </vt:variant>
      <vt:variant>
        <vt:lpwstr>https://login.consultant.ru/link/?req=doc&amp;demo=2&amp;base=LAW&amp;n=184604&amp;dst=100051&amp;field=134&amp;date=28.06.2022</vt:lpwstr>
      </vt:variant>
      <vt:variant>
        <vt:lpwstr/>
      </vt:variant>
      <vt:variant>
        <vt:i4>7471210</vt:i4>
      </vt:variant>
      <vt:variant>
        <vt:i4>165</vt:i4>
      </vt:variant>
      <vt:variant>
        <vt:i4>0</vt:i4>
      </vt:variant>
      <vt:variant>
        <vt:i4>5</vt:i4>
      </vt:variant>
      <vt:variant>
        <vt:lpwstr>https://login.consultant.ru/link/?req=doc&amp;demo=2&amp;base=LAW&amp;n=408476&amp;dst=66&amp;field=134&amp;date=28.06.2022</vt:lpwstr>
      </vt:variant>
      <vt:variant>
        <vt:lpwstr/>
      </vt:variant>
      <vt:variant>
        <vt:i4>655388</vt:i4>
      </vt:variant>
      <vt:variant>
        <vt:i4>162</vt:i4>
      </vt:variant>
      <vt:variant>
        <vt:i4>0</vt:i4>
      </vt:variant>
      <vt:variant>
        <vt:i4>5</vt:i4>
      </vt:variant>
      <vt:variant>
        <vt:lpwstr>https://login.consultant.ru/link/?req=doc&amp;demo=2&amp;base=LAW&amp;n=415004&amp;dst=562&amp;field=134&amp;date=28.06.2022</vt:lpwstr>
      </vt:variant>
      <vt:variant>
        <vt:lpwstr/>
      </vt:variant>
      <vt:variant>
        <vt:i4>786448</vt:i4>
      </vt:variant>
      <vt:variant>
        <vt:i4>159</vt:i4>
      </vt:variant>
      <vt:variant>
        <vt:i4>0</vt:i4>
      </vt:variant>
      <vt:variant>
        <vt:i4>5</vt:i4>
      </vt:variant>
      <vt:variant>
        <vt:lpwstr>https://login.consultant.ru/link/?req=doc&amp;demo=2&amp;base=LAW&amp;n=417104&amp;dst=484&amp;field=134&amp;date=28.06.2022</vt:lpwstr>
      </vt:variant>
      <vt:variant>
        <vt:lpwstr/>
      </vt:variant>
      <vt:variant>
        <vt:i4>7929956</vt:i4>
      </vt:variant>
      <vt:variant>
        <vt:i4>156</vt:i4>
      </vt:variant>
      <vt:variant>
        <vt:i4>0</vt:i4>
      </vt:variant>
      <vt:variant>
        <vt:i4>5</vt:i4>
      </vt:variant>
      <vt:variant>
        <vt:lpwstr>https://login.consultant.ru/link/?req=doc&amp;demo=2&amp;base=LAW&amp;n=419476&amp;date=28.06.2022</vt:lpwstr>
      </vt:variant>
      <vt:variant>
        <vt:lpwstr/>
      </vt:variant>
      <vt:variant>
        <vt:i4>8323176</vt:i4>
      </vt:variant>
      <vt:variant>
        <vt:i4>153</vt:i4>
      </vt:variant>
      <vt:variant>
        <vt:i4>0</vt:i4>
      </vt:variant>
      <vt:variant>
        <vt:i4>5</vt:i4>
      </vt:variant>
      <vt:variant>
        <vt:lpwstr>https://login.consultant.ru/link/?req=doc&amp;demo=2&amp;base=LAW&amp;n=403217&amp;date=28.06.2022</vt:lpwstr>
      </vt:variant>
      <vt:variant>
        <vt:lpwstr/>
      </vt:variant>
      <vt:variant>
        <vt:i4>8126568</vt:i4>
      </vt:variant>
      <vt:variant>
        <vt:i4>150</vt:i4>
      </vt:variant>
      <vt:variant>
        <vt:i4>0</vt:i4>
      </vt:variant>
      <vt:variant>
        <vt:i4>5</vt:i4>
      </vt:variant>
      <vt:variant>
        <vt:lpwstr>https://login.consultant.ru/link/?req=doc&amp;demo=2&amp;base=LAW&amp;n=414067&amp;date=28.06.2022</vt:lpwstr>
      </vt:variant>
      <vt:variant>
        <vt:lpwstr/>
      </vt:variant>
      <vt:variant>
        <vt:i4>7471205</vt:i4>
      </vt:variant>
      <vt:variant>
        <vt:i4>147</vt:i4>
      </vt:variant>
      <vt:variant>
        <vt:i4>0</vt:i4>
      </vt:variant>
      <vt:variant>
        <vt:i4>5</vt:i4>
      </vt:variant>
      <vt:variant>
        <vt:lpwstr>https://login.consultant.ru/link/?req=doc&amp;demo=2&amp;base=LAW&amp;n=419476&amp;dst=100068&amp;field=134&amp;date=28.06.2022</vt:lpwstr>
      </vt:variant>
      <vt:variant>
        <vt:lpwstr/>
      </vt:variant>
      <vt:variant>
        <vt:i4>8323176</vt:i4>
      </vt:variant>
      <vt:variant>
        <vt:i4>144</vt:i4>
      </vt:variant>
      <vt:variant>
        <vt:i4>0</vt:i4>
      </vt:variant>
      <vt:variant>
        <vt:i4>5</vt:i4>
      </vt:variant>
      <vt:variant>
        <vt:lpwstr>https://login.consultant.ru/link/?req=doc&amp;demo=2&amp;base=LAW&amp;n=403217&amp;date=28.06.2022</vt:lpwstr>
      </vt:variant>
      <vt:variant>
        <vt:lpwstr/>
      </vt:variant>
      <vt:variant>
        <vt:i4>4587587</vt:i4>
      </vt:variant>
      <vt:variant>
        <vt:i4>141</vt:i4>
      </vt:variant>
      <vt:variant>
        <vt:i4>0</vt:i4>
      </vt:variant>
      <vt:variant>
        <vt:i4>5</vt:i4>
      </vt:variant>
      <vt:variant>
        <vt:lpwstr>consultantplus://offline/main?base=LAW;n=2875;fld=134</vt:lpwstr>
      </vt:variant>
      <vt:variant>
        <vt:lpwstr/>
      </vt:variant>
      <vt:variant>
        <vt:i4>1048627</vt:i4>
      </vt:variant>
      <vt:variant>
        <vt:i4>137</vt:i4>
      </vt:variant>
      <vt:variant>
        <vt:i4>0</vt:i4>
      </vt:variant>
      <vt:variant>
        <vt:i4>5</vt:i4>
      </vt:variant>
      <vt:variant>
        <vt:lpwstr/>
      </vt:variant>
      <vt:variant>
        <vt:lpwstr>_Toc48742823</vt:lpwstr>
      </vt:variant>
      <vt:variant>
        <vt:i4>1179699</vt:i4>
      </vt:variant>
      <vt:variant>
        <vt:i4>134</vt:i4>
      </vt:variant>
      <vt:variant>
        <vt:i4>0</vt:i4>
      </vt:variant>
      <vt:variant>
        <vt:i4>5</vt:i4>
      </vt:variant>
      <vt:variant>
        <vt:lpwstr/>
      </vt:variant>
      <vt:variant>
        <vt:lpwstr>_Toc48742821</vt:lpwstr>
      </vt:variant>
      <vt:variant>
        <vt:i4>1245235</vt:i4>
      </vt:variant>
      <vt:variant>
        <vt:i4>131</vt:i4>
      </vt:variant>
      <vt:variant>
        <vt:i4>0</vt:i4>
      </vt:variant>
      <vt:variant>
        <vt:i4>5</vt:i4>
      </vt:variant>
      <vt:variant>
        <vt:lpwstr/>
      </vt:variant>
      <vt:variant>
        <vt:lpwstr>_Toc48742820</vt:lpwstr>
      </vt:variant>
      <vt:variant>
        <vt:i4>1703984</vt:i4>
      </vt:variant>
      <vt:variant>
        <vt:i4>128</vt:i4>
      </vt:variant>
      <vt:variant>
        <vt:i4>0</vt:i4>
      </vt:variant>
      <vt:variant>
        <vt:i4>5</vt:i4>
      </vt:variant>
      <vt:variant>
        <vt:lpwstr/>
      </vt:variant>
      <vt:variant>
        <vt:lpwstr>_Toc48742819</vt:lpwstr>
      </vt:variant>
      <vt:variant>
        <vt:i4>1769520</vt:i4>
      </vt:variant>
      <vt:variant>
        <vt:i4>125</vt:i4>
      </vt:variant>
      <vt:variant>
        <vt:i4>0</vt:i4>
      </vt:variant>
      <vt:variant>
        <vt:i4>5</vt:i4>
      </vt:variant>
      <vt:variant>
        <vt:lpwstr/>
      </vt:variant>
      <vt:variant>
        <vt:lpwstr>_Toc48742818</vt:lpwstr>
      </vt:variant>
      <vt:variant>
        <vt:i4>1310768</vt:i4>
      </vt:variant>
      <vt:variant>
        <vt:i4>122</vt:i4>
      </vt:variant>
      <vt:variant>
        <vt:i4>0</vt:i4>
      </vt:variant>
      <vt:variant>
        <vt:i4>5</vt:i4>
      </vt:variant>
      <vt:variant>
        <vt:lpwstr/>
      </vt:variant>
      <vt:variant>
        <vt:lpwstr>_Toc48742817</vt:lpwstr>
      </vt:variant>
      <vt:variant>
        <vt:i4>1376304</vt:i4>
      </vt:variant>
      <vt:variant>
        <vt:i4>119</vt:i4>
      </vt:variant>
      <vt:variant>
        <vt:i4>0</vt:i4>
      </vt:variant>
      <vt:variant>
        <vt:i4>5</vt:i4>
      </vt:variant>
      <vt:variant>
        <vt:lpwstr/>
      </vt:variant>
      <vt:variant>
        <vt:lpwstr>_Toc48742816</vt:lpwstr>
      </vt:variant>
      <vt:variant>
        <vt:i4>1441840</vt:i4>
      </vt:variant>
      <vt:variant>
        <vt:i4>116</vt:i4>
      </vt:variant>
      <vt:variant>
        <vt:i4>0</vt:i4>
      </vt:variant>
      <vt:variant>
        <vt:i4>5</vt:i4>
      </vt:variant>
      <vt:variant>
        <vt:lpwstr/>
      </vt:variant>
      <vt:variant>
        <vt:lpwstr>_Toc48742815</vt:lpwstr>
      </vt:variant>
      <vt:variant>
        <vt:i4>1507376</vt:i4>
      </vt:variant>
      <vt:variant>
        <vt:i4>113</vt:i4>
      </vt:variant>
      <vt:variant>
        <vt:i4>0</vt:i4>
      </vt:variant>
      <vt:variant>
        <vt:i4>5</vt:i4>
      </vt:variant>
      <vt:variant>
        <vt:lpwstr/>
      </vt:variant>
      <vt:variant>
        <vt:lpwstr>_Toc48742814</vt:lpwstr>
      </vt:variant>
      <vt:variant>
        <vt:i4>1048624</vt:i4>
      </vt:variant>
      <vt:variant>
        <vt:i4>107</vt:i4>
      </vt:variant>
      <vt:variant>
        <vt:i4>0</vt:i4>
      </vt:variant>
      <vt:variant>
        <vt:i4>5</vt:i4>
      </vt:variant>
      <vt:variant>
        <vt:lpwstr/>
      </vt:variant>
      <vt:variant>
        <vt:lpwstr>_Toc48742813</vt:lpwstr>
      </vt:variant>
      <vt:variant>
        <vt:i4>1114160</vt:i4>
      </vt:variant>
      <vt:variant>
        <vt:i4>104</vt:i4>
      </vt:variant>
      <vt:variant>
        <vt:i4>0</vt:i4>
      </vt:variant>
      <vt:variant>
        <vt:i4>5</vt:i4>
      </vt:variant>
      <vt:variant>
        <vt:lpwstr/>
      </vt:variant>
      <vt:variant>
        <vt:lpwstr>_Toc48742812</vt:lpwstr>
      </vt:variant>
      <vt:variant>
        <vt:i4>1179696</vt:i4>
      </vt:variant>
      <vt:variant>
        <vt:i4>98</vt:i4>
      </vt:variant>
      <vt:variant>
        <vt:i4>0</vt:i4>
      </vt:variant>
      <vt:variant>
        <vt:i4>5</vt:i4>
      </vt:variant>
      <vt:variant>
        <vt:lpwstr/>
      </vt:variant>
      <vt:variant>
        <vt:lpwstr>_Toc48742811</vt:lpwstr>
      </vt:variant>
      <vt:variant>
        <vt:i4>1245232</vt:i4>
      </vt:variant>
      <vt:variant>
        <vt:i4>92</vt:i4>
      </vt:variant>
      <vt:variant>
        <vt:i4>0</vt:i4>
      </vt:variant>
      <vt:variant>
        <vt:i4>5</vt:i4>
      </vt:variant>
      <vt:variant>
        <vt:lpwstr/>
      </vt:variant>
      <vt:variant>
        <vt:lpwstr>_Toc48742810</vt:lpwstr>
      </vt:variant>
      <vt:variant>
        <vt:i4>1703985</vt:i4>
      </vt:variant>
      <vt:variant>
        <vt:i4>89</vt:i4>
      </vt:variant>
      <vt:variant>
        <vt:i4>0</vt:i4>
      </vt:variant>
      <vt:variant>
        <vt:i4>5</vt:i4>
      </vt:variant>
      <vt:variant>
        <vt:lpwstr/>
      </vt:variant>
      <vt:variant>
        <vt:lpwstr>_Toc48742809</vt:lpwstr>
      </vt:variant>
      <vt:variant>
        <vt:i4>1769521</vt:i4>
      </vt:variant>
      <vt:variant>
        <vt:i4>83</vt:i4>
      </vt:variant>
      <vt:variant>
        <vt:i4>0</vt:i4>
      </vt:variant>
      <vt:variant>
        <vt:i4>5</vt:i4>
      </vt:variant>
      <vt:variant>
        <vt:lpwstr/>
      </vt:variant>
      <vt:variant>
        <vt:lpwstr>_Toc48742808</vt:lpwstr>
      </vt:variant>
      <vt:variant>
        <vt:i4>1310769</vt:i4>
      </vt:variant>
      <vt:variant>
        <vt:i4>80</vt:i4>
      </vt:variant>
      <vt:variant>
        <vt:i4>0</vt:i4>
      </vt:variant>
      <vt:variant>
        <vt:i4>5</vt:i4>
      </vt:variant>
      <vt:variant>
        <vt:lpwstr/>
      </vt:variant>
      <vt:variant>
        <vt:lpwstr>_Toc48742807</vt:lpwstr>
      </vt:variant>
      <vt:variant>
        <vt:i4>1376305</vt:i4>
      </vt:variant>
      <vt:variant>
        <vt:i4>74</vt:i4>
      </vt:variant>
      <vt:variant>
        <vt:i4>0</vt:i4>
      </vt:variant>
      <vt:variant>
        <vt:i4>5</vt:i4>
      </vt:variant>
      <vt:variant>
        <vt:lpwstr/>
      </vt:variant>
      <vt:variant>
        <vt:lpwstr>_Toc48742806</vt:lpwstr>
      </vt:variant>
      <vt:variant>
        <vt:i4>1441841</vt:i4>
      </vt:variant>
      <vt:variant>
        <vt:i4>71</vt:i4>
      </vt:variant>
      <vt:variant>
        <vt:i4>0</vt:i4>
      </vt:variant>
      <vt:variant>
        <vt:i4>5</vt:i4>
      </vt:variant>
      <vt:variant>
        <vt:lpwstr/>
      </vt:variant>
      <vt:variant>
        <vt:lpwstr>_Toc48742805</vt:lpwstr>
      </vt:variant>
      <vt:variant>
        <vt:i4>1507377</vt:i4>
      </vt:variant>
      <vt:variant>
        <vt:i4>65</vt:i4>
      </vt:variant>
      <vt:variant>
        <vt:i4>0</vt:i4>
      </vt:variant>
      <vt:variant>
        <vt:i4>5</vt:i4>
      </vt:variant>
      <vt:variant>
        <vt:lpwstr/>
      </vt:variant>
      <vt:variant>
        <vt:lpwstr>_Toc48742804</vt:lpwstr>
      </vt:variant>
      <vt:variant>
        <vt:i4>1048625</vt:i4>
      </vt:variant>
      <vt:variant>
        <vt:i4>62</vt:i4>
      </vt:variant>
      <vt:variant>
        <vt:i4>0</vt:i4>
      </vt:variant>
      <vt:variant>
        <vt:i4>5</vt:i4>
      </vt:variant>
      <vt:variant>
        <vt:lpwstr/>
      </vt:variant>
      <vt:variant>
        <vt:lpwstr>_Toc48742803</vt:lpwstr>
      </vt:variant>
      <vt:variant>
        <vt:i4>1114161</vt:i4>
      </vt:variant>
      <vt:variant>
        <vt:i4>56</vt:i4>
      </vt:variant>
      <vt:variant>
        <vt:i4>0</vt:i4>
      </vt:variant>
      <vt:variant>
        <vt:i4>5</vt:i4>
      </vt:variant>
      <vt:variant>
        <vt:lpwstr/>
      </vt:variant>
      <vt:variant>
        <vt:lpwstr>_Toc48742802</vt:lpwstr>
      </vt:variant>
      <vt:variant>
        <vt:i4>1179697</vt:i4>
      </vt:variant>
      <vt:variant>
        <vt:i4>50</vt:i4>
      </vt:variant>
      <vt:variant>
        <vt:i4>0</vt:i4>
      </vt:variant>
      <vt:variant>
        <vt:i4>5</vt:i4>
      </vt:variant>
      <vt:variant>
        <vt:lpwstr/>
      </vt:variant>
      <vt:variant>
        <vt:lpwstr>_Toc48742801</vt:lpwstr>
      </vt:variant>
      <vt:variant>
        <vt:i4>1245233</vt:i4>
      </vt:variant>
      <vt:variant>
        <vt:i4>44</vt:i4>
      </vt:variant>
      <vt:variant>
        <vt:i4>0</vt:i4>
      </vt:variant>
      <vt:variant>
        <vt:i4>5</vt:i4>
      </vt:variant>
      <vt:variant>
        <vt:lpwstr/>
      </vt:variant>
      <vt:variant>
        <vt:lpwstr>_Toc48742800</vt:lpwstr>
      </vt:variant>
      <vt:variant>
        <vt:i4>1376312</vt:i4>
      </vt:variant>
      <vt:variant>
        <vt:i4>38</vt:i4>
      </vt:variant>
      <vt:variant>
        <vt:i4>0</vt:i4>
      </vt:variant>
      <vt:variant>
        <vt:i4>5</vt:i4>
      </vt:variant>
      <vt:variant>
        <vt:lpwstr/>
      </vt:variant>
      <vt:variant>
        <vt:lpwstr>_Toc48742799</vt:lpwstr>
      </vt:variant>
      <vt:variant>
        <vt:i4>1310776</vt:i4>
      </vt:variant>
      <vt:variant>
        <vt:i4>32</vt:i4>
      </vt:variant>
      <vt:variant>
        <vt:i4>0</vt:i4>
      </vt:variant>
      <vt:variant>
        <vt:i4>5</vt:i4>
      </vt:variant>
      <vt:variant>
        <vt:lpwstr/>
      </vt:variant>
      <vt:variant>
        <vt:lpwstr>_Toc48742798</vt:lpwstr>
      </vt:variant>
      <vt:variant>
        <vt:i4>1769528</vt:i4>
      </vt:variant>
      <vt:variant>
        <vt:i4>26</vt:i4>
      </vt:variant>
      <vt:variant>
        <vt:i4>0</vt:i4>
      </vt:variant>
      <vt:variant>
        <vt:i4>5</vt:i4>
      </vt:variant>
      <vt:variant>
        <vt:lpwstr/>
      </vt:variant>
      <vt:variant>
        <vt:lpwstr>_Toc48742797</vt:lpwstr>
      </vt:variant>
      <vt:variant>
        <vt:i4>1703992</vt:i4>
      </vt:variant>
      <vt:variant>
        <vt:i4>20</vt:i4>
      </vt:variant>
      <vt:variant>
        <vt:i4>0</vt:i4>
      </vt:variant>
      <vt:variant>
        <vt:i4>5</vt:i4>
      </vt:variant>
      <vt:variant>
        <vt:lpwstr/>
      </vt:variant>
      <vt:variant>
        <vt:lpwstr>_Toc48742796</vt:lpwstr>
      </vt:variant>
      <vt:variant>
        <vt:i4>1638456</vt:i4>
      </vt:variant>
      <vt:variant>
        <vt:i4>14</vt:i4>
      </vt:variant>
      <vt:variant>
        <vt:i4>0</vt:i4>
      </vt:variant>
      <vt:variant>
        <vt:i4>5</vt:i4>
      </vt:variant>
      <vt:variant>
        <vt:lpwstr/>
      </vt:variant>
      <vt:variant>
        <vt:lpwstr>_Toc48742795</vt:lpwstr>
      </vt:variant>
      <vt:variant>
        <vt:i4>1572920</vt:i4>
      </vt:variant>
      <vt:variant>
        <vt:i4>8</vt:i4>
      </vt:variant>
      <vt:variant>
        <vt:i4>0</vt:i4>
      </vt:variant>
      <vt:variant>
        <vt:i4>5</vt:i4>
      </vt:variant>
      <vt:variant>
        <vt:lpwstr/>
      </vt:variant>
      <vt:variant>
        <vt:lpwstr>_Toc48742794</vt:lpwstr>
      </vt:variant>
      <vt:variant>
        <vt:i4>2031672</vt:i4>
      </vt:variant>
      <vt:variant>
        <vt:i4>2</vt:i4>
      </vt:variant>
      <vt:variant>
        <vt:i4>0</vt:i4>
      </vt:variant>
      <vt:variant>
        <vt:i4>5</vt:i4>
      </vt:variant>
      <vt:variant>
        <vt:lpwstr/>
      </vt:variant>
      <vt:variant>
        <vt:lpwstr>_Toc48742793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30.10.2018)"О закупках товаров, работ, услуг отдельными видами юридических лиц"</dc:title>
  <dc:subject/>
  <dc:creator>Аникин Александр Петрович</dc:creator>
  <cp:keywords/>
  <dc:description/>
  <cp:lastModifiedBy>ГлавБух</cp:lastModifiedBy>
  <cp:revision>9</cp:revision>
  <cp:lastPrinted>2021-10-07T21:09:00Z</cp:lastPrinted>
  <dcterms:created xsi:type="dcterms:W3CDTF">2023-10-26T07:22:00Z</dcterms:created>
  <dcterms:modified xsi:type="dcterms:W3CDTF">2023-10-31T02:42:00Z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4017.00.99</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