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ED" w:rsidRDefault="0018111E">
      <w:pPr>
        <w:pStyle w:val="ConsPlusNonformat"/>
        <w:tabs>
          <w:tab w:val="left" w:pos="7810"/>
        </w:tabs>
        <w:spacing w:line="36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Рег. №_________ </w:t>
      </w:r>
    </w:p>
    <w:p w:rsidR="008C62ED" w:rsidRDefault="0018111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ДОГОВОР </w:t>
      </w:r>
    </w:p>
    <w:p w:rsidR="008C62ED" w:rsidRDefault="0018111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 оказании услуг по организации отдыха в каникулярное время </w:t>
      </w:r>
    </w:p>
    <w:p w:rsidR="008C62ED" w:rsidRDefault="0018111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в детском оздоровительном лагере с дневным пребыванием на условиях софинансирования</w:t>
      </w:r>
    </w:p>
    <w:p w:rsidR="008C62ED" w:rsidRDefault="008C62ED">
      <w:pPr>
        <w:jc w:val="center"/>
        <w:rPr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05"/>
        <w:gridCol w:w="340"/>
        <w:gridCol w:w="409"/>
        <w:gridCol w:w="313"/>
        <w:gridCol w:w="1245"/>
        <w:gridCol w:w="411"/>
        <w:gridCol w:w="402"/>
        <w:gridCol w:w="364"/>
      </w:tblGrid>
      <w:tr w:rsidR="00E32FE1" w:rsidRPr="00E32FE1">
        <w:trPr>
          <w:trHeight w:val="136"/>
        </w:trPr>
        <w:tc>
          <w:tcPr>
            <w:tcW w:w="70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г. Тюмень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18111E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E32FE1">
              <w:rPr>
                <w:bCs/>
                <w:color w:val="auto"/>
                <w:sz w:val="18"/>
                <w:szCs w:val="18"/>
              </w:rPr>
              <w:t>«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18111E">
            <w:pPr>
              <w:rPr>
                <w:bCs/>
                <w:color w:val="auto"/>
                <w:sz w:val="18"/>
                <w:szCs w:val="18"/>
              </w:rPr>
            </w:pPr>
            <w:r w:rsidRPr="00E32FE1">
              <w:rPr>
                <w:bCs/>
                <w:color w:val="auto"/>
                <w:sz w:val="18"/>
                <w:szCs w:val="18"/>
              </w:rPr>
              <w:t>»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18111E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E32FE1">
              <w:rPr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18111E">
            <w:pPr>
              <w:tabs>
                <w:tab w:val="left" w:pos="255"/>
              </w:tabs>
              <w:rPr>
                <w:bCs/>
                <w:color w:val="auto"/>
                <w:sz w:val="18"/>
                <w:szCs w:val="18"/>
              </w:rPr>
            </w:pPr>
            <w:r w:rsidRPr="00E32FE1">
              <w:rPr>
                <w:bCs/>
                <w:color w:val="auto"/>
                <w:sz w:val="18"/>
                <w:szCs w:val="18"/>
              </w:rPr>
              <w:t>г.</w:t>
            </w:r>
          </w:p>
        </w:tc>
      </w:tr>
      <w:tr w:rsidR="00E32FE1" w:rsidRPr="00E32FE1">
        <w:trPr>
          <w:trHeight w:val="122"/>
        </w:trPr>
        <w:tc>
          <w:tcPr>
            <w:tcW w:w="70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right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Pr="00E32FE1" w:rsidRDefault="008C62ED">
            <w:pPr>
              <w:tabs>
                <w:tab w:val="left" w:pos="255"/>
              </w:tabs>
              <w:rPr>
                <w:bCs/>
                <w:color w:val="auto"/>
                <w:sz w:val="18"/>
                <w:szCs w:val="18"/>
              </w:rPr>
            </w:pPr>
          </w:p>
        </w:tc>
      </w:tr>
    </w:tbl>
    <w:p w:rsidR="008C62ED" w:rsidRDefault="0018111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32FE1">
        <w:rPr>
          <w:rFonts w:ascii="Times New Roman" w:hAnsi="Times New Roman" w:cs="Times New Roman"/>
          <w:b/>
          <w:color w:val="auto"/>
          <w:sz w:val="18"/>
          <w:szCs w:val="18"/>
        </w:rPr>
        <w:t>Муниципальное автономное общеобразовательное учреждение средняя общеобразовательная школа № 41 города Тюмени</w:t>
      </w:r>
      <w:r w:rsidRPr="00E32FE1">
        <w:rPr>
          <w:rFonts w:ascii="Times New Roman" w:hAnsi="Times New Roman" w:cs="Times New Roman"/>
          <w:color w:val="auto"/>
          <w:sz w:val="18"/>
          <w:szCs w:val="18"/>
        </w:rPr>
        <w:t xml:space="preserve">, именуемое </w:t>
      </w:r>
      <w:r>
        <w:rPr>
          <w:rFonts w:ascii="Times New Roman" w:hAnsi="Times New Roman" w:cs="Times New Roman"/>
          <w:sz w:val="18"/>
          <w:szCs w:val="18"/>
        </w:rPr>
        <w:t>в дальнейшем «Организация», «Исполнитель», в лице директора Долгова</w:t>
      </w:r>
      <w:r w:rsidR="00E55F89">
        <w:rPr>
          <w:rFonts w:ascii="Times New Roman" w:hAnsi="Times New Roman" w:cs="Times New Roman"/>
          <w:sz w:val="18"/>
          <w:szCs w:val="18"/>
        </w:rPr>
        <w:t xml:space="preserve"> Артёма Николае</w:t>
      </w:r>
      <w:r>
        <w:rPr>
          <w:rFonts w:ascii="Times New Roman" w:hAnsi="Times New Roman" w:cs="Times New Roman"/>
          <w:sz w:val="18"/>
          <w:szCs w:val="18"/>
        </w:rPr>
        <w:t>вича, действующего на основании Устава, и</w:t>
      </w:r>
    </w:p>
    <w:p w:rsidR="008C62ED" w:rsidRDefault="0018111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____________________________________________________________________________________________________________</w:t>
      </w:r>
    </w:p>
    <w:p w:rsidR="008C62ED" w:rsidRDefault="0018111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 (при наличии) родителя (законного представителя))</w:t>
      </w:r>
    </w:p>
    <w:p w:rsidR="008C62ED" w:rsidRDefault="0018111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именуемый (ая) в дальнейшем "Заказчик", действующий в интересах несовершеннолетнего</w:t>
      </w:r>
    </w:p>
    <w:p w:rsidR="008C62ED" w:rsidRDefault="0018111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____________________________________________________________________________________________________________________,</w:t>
      </w:r>
    </w:p>
    <w:p w:rsidR="008C62ED" w:rsidRDefault="0018111E">
      <w:pPr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(при наличии), дата рождения)</w:t>
      </w:r>
    </w:p>
    <w:p w:rsidR="008C62ED" w:rsidRDefault="0018111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именуемого (мой) в дальнейшем "Ребёнок", совместно именуемые "Стороны", заключили настоящий договор о нижеследующем:</w:t>
      </w:r>
    </w:p>
    <w:p w:rsidR="008C62ED" w:rsidRDefault="008C62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ПРЕДМЕТ ДОГОВОРА</w:t>
            </w:r>
          </w:p>
        </w:tc>
      </w:tr>
    </w:tbl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 Исполнитель предоставляет услуги по организации отдыха Ребёнка в каникулярное время (далее - услуга) в детском оздоровительном лагере с дневным пребыванием, созданном на базе Организации (далее - Лагерь).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1.2. Организация отдыха в Лагере включает в себя реализацию программ работы с детьми, предусматривающих питание, медицинское обслуживание, пребывание на свежем воздухе, проведение оздоровительных, физкультурных, культурно-досуговых мероприятий, организацию экскурсий, походов, игр, занятий по интересам в кружках, секциях, клубах, творческих мастерских и т.п. согласно программе Лагеря.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1.3. Срок оказания услуги (период проведения смены, количество дней) </w:t>
      </w:r>
      <w:r w:rsidR="0069128E">
        <w:rPr>
          <w:b/>
          <w:color w:val="auto"/>
          <w:sz w:val="18"/>
          <w:szCs w:val="18"/>
        </w:rPr>
        <w:t>с «02» июня 2025 г по «24</w:t>
      </w:r>
      <w:bookmarkStart w:id="0" w:name="_GoBack"/>
      <w:bookmarkEnd w:id="0"/>
      <w:r w:rsidR="00E32FE1" w:rsidRPr="00E32FE1">
        <w:rPr>
          <w:b/>
          <w:color w:val="auto"/>
          <w:sz w:val="18"/>
          <w:szCs w:val="18"/>
        </w:rPr>
        <w:t xml:space="preserve">» июня 2025 </w:t>
      </w:r>
      <w:r w:rsidRPr="00E32FE1">
        <w:rPr>
          <w:b/>
          <w:color w:val="auto"/>
          <w:sz w:val="18"/>
          <w:szCs w:val="18"/>
        </w:rPr>
        <w:t xml:space="preserve">г. 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1.4. Место оказания услуги: город Тюмень, </w:t>
      </w:r>
      <w:r w:rsidRPr="00E32FE1">
        <w:rPr>
          <w:color w:val="auto"/>
          <w:sz w:val="18"/>
          <w:szCs w:val="18"/>
        </w:rPr>
        <w:t>ул. Воровского, 11 а.</w:t>
      </w:r>
    </w:p>
    <w:p w:rsidR="008C62ED" w:rsidRDefault="008C62ED">
      <w:pPr>
        <w:ind w:firstLine="540"/>
        <w:jc w:val="both"/>
        <w:rPr>
          <w:sz w:val="18"/>
          <w:szCs w:val="18"/>
        </w:rPr>
      </w:pPr>
    </w:p>
    <w:p w:rsidR="008C62ED" w:rsidRDefault="008C62ED">
      <w:pPr>
        <w:ind w:firstLine="540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ПРАВА ИСПОЛНИТЕЛЯ, ЗАКАЗЧИКА И РЕБЁНКА</w:t>
            </w:r>
          </w:p>
        </w:tc>
      </w:tr>
    </w:tbl>
    <w:p w:rsidR="008C62ED" w:rsidRDefault="0018111E">
      <w:pPr>
        <w:ind w:firstLine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2.1. Исполнитель вправе: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2.1.1. Самостоятельно устанавливать режим работы Лагеря, правила распорядка Лагеря, условия пребывания детей в Лагере в соответствии с санитарными нормами и правилами.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2.1.2. Комплектовать персонал Лагеря по своему усмотрению.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2.1.3. Самостоятельно выбирать программу культурно-развлекательных и иных мероприятий, проводимых с участием Ребёнка, не противоречащую настоящему договору и действующему законодательству.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2.1.4. Не допускать Ребёнка в Лагерь при наличии у последнего признаков заболевания, а также при наличии медицинских показаний, препятствующих пребыванию Ребёнка в Лагере, сообщив об этом незамедлительно Заказчику и обеспечив его пребывание в условиях изолированности до передачи Заказчику.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2.1.5. Иные права Исполнителя устанавливаются федеральными законами, нормативными правовыми актами.</w:t>
      </w:r>
    </w:p>
    <w:p w:rsidR="008C62ED" w:rsidRDefault="0018111E">
      <w:pPr>
        <w:ind w:firstLine="567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2.2. Заказчик вправе: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2.2.1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договора, в том числе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2.2.2. Требовать предоставления услуги надлежащего качества.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2.2.3. Знакомиться с уставом Исполнителя, документами, регламентирующими организацию отдыха детей в каникулярное время в Лагере.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2.2.4. </w:t>
      </w:r>
      <w:r>
        <w:rPr>
          <w:bCs/>
          <w:sz w:val="18"/>
          <w:szCs w:val="18"/>
        </w:rPr>
        <w:t>Обращаться к Исполнителю с письменными и устными обращениями (заявлениями, жалобами, предложениями) касающимися работы Лагеря и предоставления услуги.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2.2.5. Иные права Заказчика, как родителя (законного представителя) Ребёнка, устанавливаются федеральными законами, нормативными правовыми актами.</w:t>
      </w:r>
    </w:p>
    <w:p w:rsidR="008C62ED" w:rsidRDefault="0018111E">
      <w:pPr>
        <w:ind w:firstLine="567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2.3. Ребёнок вправе: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2.3.1. Пользоваться имуществом Исполнителя, предоставленного в рамках работы Лагеря.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2.3.2. Принимать участие в социально-культурных, оздоровительных и иных мероприятиях, организованных Исполнителем.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2.3.3. Получать медицинскую помощь в соответствии с законодательством Российской Федерации об охране здоровья граждан.</w:t>
      </w:r>
    </w:p>
    <w:p w:rsidR="008C62ED" w:rsidRDefault="0018111E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2.3.4. Иные права Ребёнка устанавливаются федеральными законами, нормативными правовыми актами.</w:t>
      </w:r>
    </w:p>
    <w:p w:rsidR="008C62ED" w:rsidRDefault="008C62ED">
      <w:pPr>
        <w:ind w:firstLine="567"/>
        <w:jc w:val="both"/>
        <w:rPr>
          <w:bCs/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ОБЯЗАННОСТИ ИСПОЛНИТЕЛЯ, ЗАКАЗЧИКА И РЕБЁНКА</w:t>
            </w:r>
          </w:p>
        </w:tc>
      </w:tr>
    </w:tbl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3.1.1. Организовать и обеспечить надлежащее исполнение услуг, предусмотренных </w:t>
      </w:r>
      <w:r>
        <w:rPr>
          <w:bCs/>
          <w:sz w:val="18"/>
          <w:szCs w:val="18"/>
        </w:rPr>
        <w:t>разделом 1 настоящего договора</w:t>
      </w:r>
      <w:r>
        <w:rPr>
          <w:sz w:val="18"/>
          <w:szCs w:val="18"/>
        </w:rPr>
        <w:t>. Оказывать услуги в соответствии с программой Лагеря.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оказанию услуг по организации летнего отдыха несовершеннолетних.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3.1.3. Создать Ребёнку безопасные условия пребывания в Лагере, в том числе присмотр и уход.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3.1.4. Обеспечить </w:t>
      </w:r>
      <w:r w:rsidRPr="00E32FE1">
        <w:rPr>
          <w:color w:val="auto"/>
          <w:sz w:val="18"/>
          <w:szCs w:val="18"/>
        </w:rPr>
        <w:t xml:space="preserve">3 разовое питание </w:t>
      </w:r>
      <w:r>
        <w:rPr>
          <w:sz w:val="18"/>
          <w:szCs w:val="18"/>
        </w:rPr>
        <w:t xml:space="preserve">Ребёнка в Лагере в соответствии с требованиями законодательства Российской Федерации, санитарными и гигиеническими требованиями. 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3.1.5. Обеспечить соблюдение требований антитеррористической защищенности, санитарно-эпидемиологических норм и правил, требований пожарной безопасности и безопасности людей на водных объектах, а также проведение мероприятий по профилактике травматизма в период организации отдыха и оздоровления Ребенка.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3.1.6. Соблюдать законодательство Российской Федерации в сфере перевозок пассажиров автомобильным, железнодорожным, воздушным и водным транспортом при организации перевозки Ребенка к месту организации отдыха и оздоровления Ребенка и обратно.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3.1.7. Соблюдать законодательство Российской Федерации при проведении туристских походов и (или) иных организованных маршрутов передвижения с детьми, в том числе организовать их прохождение согласно рекомендованным органами государственной власти Тюменской области туристским маршрутам (другим маршрутам передвижения) для прохождения организованными группами детей, находящихся в организациях отдыха детей и их оздоровления.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3.1.8. Ознакомить Заказчика с документами, регламентирующими организацию и осуществление деятельности Исполнителя в Лагере, права и обязанности Заказчика и Ребенка, а также с условиями размещения Ребенка в Лагере.</w:t>
      </w:r>
    </w:p>
    <w:p w:rsidR="008C62ED" w:rsidRDefault="0018111E">
      <w:pPr>
        <w:ind w:firstLine="540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3.1.9. </w:t>
      </w:r>
      <w:r>
        <w:rPr>
          <w:bCs/>
          <w:sz w:val="18"/>
          <w:szCs w:val="18"/>
        </w:rPr>
        <w:t>Обеспечить Заказчика бесплатной, доступной и достоверной информацией, включающей в себя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3.1.10. Проявлять при оказании услуг, предусмотренных настоящим договором, уважение чести и достоинства Ребенка, обеспечить его защиту от всех форм физического и психологического насилия, обеспечить условия для укрепления нравственного, физического и психологического состояния здоровья, эмоционального благополучия Ребенка с учетом его индивидуальных особенностей и состояния здоровья.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3.1.11. При необходимости обеспечить оказание медицинской помощи Ребенку в соответствии с законодательством Российской Федерации.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3.1.12. Обеспечить безопасность жизни и здоровья Ребенка во время его пребывания в Лагере.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3.1.13. Обеспечить соответствие квалификации работников Лагеря соответствующим профессиональным стандартам или квалификационным требованиям в соответствии с законодательством Российской Федерации, а также обеспечить организацию проведения обязательных предварительных (при поступлении на работу) и периодических медицинских осмотров (обследований) указанных работников.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3.1.14. Незамедлительно сообщать Заказчику о несчастных случаях, произошедших с Ребенком, в том числе о случаях заболевания или травмы Ребенка, и о других обстоятельствах, которые могут нанести вред физическому и (или) психологическому здоровью Ребенка.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3.1.15. Обеспечить соблюдение требований Федерального закона от 21 ноября 2011 г. № 323-ФЗ «Об основах охраны здоровья граждан в Российской Федерации» в части соблюдения врачебной тайны, а также Федерального закона от 27 июля 2006 г. № 152-ФЗ «О персональных данных» в части сбора, хранения и обработки персональных данных Заказчика и Ребенка.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3.1.16.  Иные обязанности Исполнителя устанавливаются федеральными законами и нормативными правовыми актами.</w:t>
      </w:r>
    </w:p>
    <w:p w:rsidR="008C62ED" w:rsidRDefault="0018111E">
      <w:pPr>
        <w:ind w:firstLine="54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3.2. Заказчик обязан: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3.2.1.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Своевременно вносить плату за услуги в порядке и на условиях, предусмотренных настоящим договором.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3.2.2.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Обеспечить Ребенка необходимой по сезону одеждой, обувью и гигиеническими принадлежностями.</w:t>
      </w:r>
    </w:p>
    <w:p w:rsidR="008C62ED" w:rsidRDefault="0018111E">
      <w:pPr>
        <w:spacing w:line="240" w:lineRule="auto"/>
        <w:ind w:firstLine="539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3.3. Ребёнок обязан:</w:t>
      </w:r>
    </w:p>
    <w:p w:rsidR="008C62ED" w:rsidRDefault="0018111E">
      <w:pPr>
        <w:spacing w:line="240" w:lineRule="auto"/>
        <w:ind w:firstLine="539"/>
        <w:jc w:val="both"/>
        <w:rPr>
          <w:sz w:val="18"/>
          <w:szCs w:val="18"/>
        </w:rPr>
      </w:pPr>
      <w:r>
        <w:rPr>
          <w:sz w:val="18"/>
          <w:szCs w:val="18"/>
        </w:rPr>
        <w:t>3.3.1. Соблюдать правила внутреннего распорядка и правила пребывания в Лагере, установленные Исполнителем.</w:t>
      </w:r>
    </w:p>
    <w:p w:rsidR="008C62ED" w:rsidRDefault="008C62ED">
      <w:pPr>
        <w:spacing w:line="240" w:lineRule="auto"/>
        <w:ind w:firstLine="539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СТОИМОСТЬ УСЛУГ, СРОКИ И ПОРЯДОК ИХ ОПЛАТЫ</w:t>
            </w:r>
          </w:p>
        </w:tc>
      </w:tr>
    </w:tbl>
    <w:p w:rsidR="008C62ED" w:rsidRDefault="0018111E">
      <w:pPr>
        <w:ind w:firstLine="540"/>
        <w:jc w:val="both"/>
        <w:rPr>
          <w:b/>
          <w:color w:val="FF0000"/>
          <w:sz w:val="18"/>
          <w:szCs w:val="18"/>
        </w:rPr>
      </w:pPr>
      <w:r>
        <w:rPr>
          <w:sz w:val="18"/>
          <w:szCs w:val="18"/>
        </w:rPr>
        <w:t xml:space="preserve">4.1. Стоимость услуг за весь период пребывания Ребёнка в Лагере (родительская плата) установлена в соответствии с Постановлением Администрации г. Тюмени от 14 марта 2011 г. № 17-пк "Об утверждении порядка расчета, размера, порядка и условий внесения родительской платы за услугу по организации отдыха детей в каникулярное время в детских оздоровительных лагерях с дневным пребыванием, созданных на базе муниципальных учреждений города Тюмени" </w:t>
      </w:r>
      <w:r w:rsidRPr="00E32FE1">
        <w:rPr>
          <w:b/>
          <w:color w:val="auto"/>
          <w:sz w:val="18"/>
          <w:szCs w:val="18"/>
        </w:rPr>
        <w:t>и составляет: 2 610,00 (две тысячи шестьсот десять) рублей.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В расчет родительской платы входят расходы, осуществляемые Исполнителем в целях организации отдыха детей в Лагере (приобретение канцелярских товаров, инвентаря, средств гигиены, игрушек и развивающих игр, организация питания) за исключением расходов, финансируемых за счет бюджета города Тюмени.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Калькуляция расходов (смета) является приложением к настоящему договору.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4.2. В случае посещения в период работы Лагеря культурно-массовых мероприятий, проводимых сторонними организациями, расходы, связанные с приобретением билетов, а также транспортные расходы оплачиваются Заказчиком дополнительно и самостоятельно по тарифам исполнителей данных услуг. </w:t>
      </w:r>
    </w:p>
    <w:p w:rsidR="008C62ED" w:rsidRDefault="0018111E">
      <w:pPr>
        <w:ind w:firstLine="540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В случае невозможности оплаты услуг (нежелании посещать мероприятия), указанных в абзаце первом настоящего пункта, Ребёнку предоставляются альтернативные услуги в рамках программы Лагеря.</w:t>
      </w:r>
    </w:p>
    <w:p w:rsidR="008C62ED" w:rsidRDefault="0018111E">
      <w:pPr>
        <w:ind w:firstLine="540"/>
        <w:jc w:val="both"/>
        <w:rPr>
          <w:color w:val="0070C0"/>
          <w:sz w:val="18"/>
          <w:szCs w:val="18"/>
        </w:rPr>
      </w:pPr>
      <w:r>
        <w:rPr>
          <w:sz w:val="18"/>
          <w:szCs w:val="18"/>
        </w:rPr>
        <w:t>4.3. Заказчик обязан оплатить услуги в срок</w:t>
      </w:r>
      <w:r w:rsidRPr="00E32FE1">
        <w:rPr>
          <w:color w:val="auto"/>
          <w:sz w:val="18"/>
          <w:szCs w:val="18"/>
        </w:rPr>
        <w:t xml:space="preserve"> </w:t>
      </w:r>
      <w:r w:rsidR="00E32FE1">
        <w:rPr>
          <w:b/>
          <w:color w:val="auto"/>
          <w:sz w:val="18"/>
          <w:szCs w:val="18"/>
        </w:rPr>
        <w:t xml:space="preserve">до «31» </w:t>
      </w:r>
      <w:r w:rsidR="00E32FE1" w:rsidRPr="00E32FE1">
        <w:rPr>
          <w:b/>
          <w:color w:val="auto"/>
          <w:sz w:val="18"/>
          <w:szCs w:val="18"/>
        </w:rPr>
        <w:t xml:space="preserve">мая  2025 </w:t>
      </w:r>
      <w:r w:rsidRPr="00E32FE1">
        <w:rPr>
          <w:b/>
          <w:color w:val="auto"/>
          <w:sz w:val="18"/>
          <w:szCs w:val="18"/>
        </w:rPr>
        <w:t>г.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4.4. Оплата услуг производится Заказчиком посредством наличных или безналичных расчетов в соответствии с законодательством Российской Федерации.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При использовании наличной формы расчетов оплата услуг Заказчиком производится путем внесения наличных денежных средств в кредитную организацию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 Исполнитель предоставляет Заказчику сведения о кредитной организации (платежном агенте), посредством которых может быть произведена оплата услуг. Оплата услуг кредитной организации (платежного агента), посредством которых осуществляется оплата услуг, осуществляется за счет средств Исполнителя.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При использовании безналичной формы расчетов оплата услуг Заказчиком производится путем перечисления денежных средств на счет Исполнителя, через обслуживающую Заказчика кредитную организацию.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4.5. Заказчику в соответствии с законодательством Российской Федерации выдается документ, подтверждающий произведенную оплату предоставленных услуг (контрольно-кассовый чек, квитанция или иной бланк строгой отчетности (документ установленного образца).</w:t>
      </w:r>
    </w:p>
    <w:p w:rsidR="008C62ED" w:rsidRDefault="008C62ED">
      <w:pPr>
        <w:ind w:firstLine="540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 ОСНОВАНИЯ ИЗМЕНЕНИЯ И РАСТОРЖЕНИЯ ДОГОВОРА</w:t>
            </w:r>
          </w:p>
        </w:tc>
      </w:tr>
    </w:tbl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5.3. Заказчик вправе отказаться от исполнения настоящего договора по основаниям, установленным Законом РФ от 07.02.1992 № 2300-1 "О защите прав потребителей".</w:t>
      </w:r>
    </w:p>
    <w:p w:rsidR="008C62ED" w:rsidRDefault="0018111E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5.4. Заказчик вправе отказаться от исполнения настоящего договора любое время при условии оплаты Исполнителю фактически понесенных им расходов, связанных с исполнением обязательств по договору.</w:t>
      </w:r>
    </w:p>
    <w:p w:rsidR="008C62ED" w:rsidRDefault="008C62ED">
      <w:pPr>
        <w:ind w:firstLine="540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 ОТВЕТСТВЕННОСТЬ СТОРОНЯ, ПОРЯДОК РАЗРЕШЕНИЯ СПОРОВ</w:t>
            </w:r>
          </w:p>
        </w:tc>
      </w:tr>
    </w:tbl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6.2.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 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:rsidR="008C62ED" w:rsidRDefault="008C62ED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 СРОК ДЕЙСТВИЯ ДОГОВОРА</w:t>
            </w:r>
          </w:p>
        </w:tc>
      </w:tr>
    </w:tbl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C62ED" w:rsidRDefault="008C62ED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 ЗАКЛЮЧИТЕЛЬНЫЕ ПОЛОЖЕНИЯ</w:t>
            </w:r>
          </w:p>
        </w:tc>
      </w:tr>
    </w:tbl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8.1.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8.2. Заключая настоящий договор, Заказчик подтверждает, что он ознакомлен с уставом Организации, документами, регламентирующими организацию Лагеря, основаниями, условиями и порядком оплаты за услуги. До заключения настоящего договора Заказчику предоставлена достоверная информация об Организации и об оказываемых услугах, обеспечивающая возможность их правильного выбора. Сведения, указанные в настоящем договоре, соответствуют информации, размещенной на официальном сайте Организации в информационно-телекоммуникационной сети "Интернет" на дату заключения настоящего договора.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8.3. Заключая настоящий договор, Заказчик подтверждает, что он ознакомлен с тем, что до заключения настоящего договора все условия договора ему разъяснены Исполнителем и Заказчик имел возможность внести свои предложения по изменению условий договора. Подписание настоящего договора Заказчиком не является для него кабальной сделкой, и подтверждает безоговорочное согласие Заказчика с условиями договора.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8.4. Стороны договорились, что Исполнитель считает выполнившей свою обязанность по доведению до Заказчика информации, связанной с организацией Лагеря, локальных нормативных актов путём их размещения в помещении, доступном для ознакомления Заказчиком, а также на официальном сайте Организации в сети "Интернет".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8.5</w:t>
      </w:r>
      <w:r>
        <w:rPr>
          <w:color w:val="0070C0"/>
          <w:sz w:val="18"/>
          <w:szCs w:val="18"/>
        </w:rPr>
        <w:t xml:space="preserve">. </w:t>
      </w:r>
      <w:r>
        <w:rPr>
          <w:sz w:val="18"/>
          <w:szCs w:val="18"/>
        </w:rPr>
        <w:t>Стороны договорились, что по результатам оказания услуг акт сдачи-приемки услуг не составляется. Стороны признают, что документом, подтверждающим факт оказания услуг по настоящему договору, является табель учета посещаемости Лагеря.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8.7. 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Организации.</w:t>
      </w: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8.8.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Тюмени.</w:t>
      </w:r>
    </w:p>
    <w:p w:rsidR="008C62ED" w:rsidRDefault="008C62ED">
      <w:pPr>
        <w:ind w:firstLine="567"/>
        <w:jc w:val="both"/>
        <w:rPr>
          <w:sz w:val="18"/>
          <w:szCs w:val="18"/>
        </w:rPr>
      </w:pPr>
    </w:p>
    <w:p w:rsidR="008C62ED" w:rsidRDefault="0018111E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Приложение к договору:</w:t>
      </w:r>
      <w:r>
        <w:rPr>
          <w:sz w:val="18"/>
          <w:szCs w:val="18"/>
        </w:rPr>
        <w:t xml:space="preserve"> калькуляция расходов (смета).</w:t>
      </w:r>
    </w:p>
    <w:p w:rsidR="008C62ED" w:rsidRDefault="008C62ED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8C62ED">
        <w:tc>
          <w:tcPr>
            <w:tcW w:w="10479" w:type="dxa"/>
            <w:shd w:val="clear" w:color="auto" w:fill="DBE5F1" w:themeFill="accent1" w:themeFillTint="33"/>
          </w:tcPr>
          <w:p w:rsidR="008C62ED" w:rsidRDefault="0018111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 ПОДПИСИ СТОРОН</w:t>
            </w:r>
          </w:p>
        </w:tc>
      </w:tr>
    </w:tbl>
    <w:p w:rsidR="008C62ED" w:rsidRDefault="008C62ED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4"/>
        <w:gridCol w:w="1405"/>
        <w:gridCol w:w="4986"/>
      </w:tblGrid>
      <w:tr w:rsidR="008C62ED">
        <w:tc>
          <w:tcPr>
            <w:tcW w:w="4521" w:type="dxa"/>
          </w:tcPr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Pr="00E32FE1" w:rsidRDefault="0018111E">
            <w:pPr>
              <w:spacing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E32FE1">
              <w:rPr>
                <w:b/>
                <w:color w:val="auto"/>
                <w:sz w:val="18"/>
                <w:szCs w:val="18"/>
              </w:rPr>
              <w:t xml:space="preserve">Муниципальное автономное общеобразовательное учреждение средняя общеобразовательная школа № 41 города Тюмени </w:t>
            </w:r>
          </w:p>
          <w:p w:rsidR="008C62ED" w:rsidRDefault="008C62ED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625019, г. Тюмень, ул. Воровского, дом 11а                  </w:t>
            </w:r>
          </w:p>
          <w:p w:rsidR="008C62ED" w:rsidRDefault="0018111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ИНН/КПП 7203076576/720301001       </w:t>
            </w:r>
          </w:p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р/счет: 40703810767104001452  в Западно-Сибирское отделение №8647 ПАО Сбербанк                    </w:t>
            </w:r>
          </w:p>
          <w:p w:rsidR="008C62ED" w:rsidRDefault="0018111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кор./счет: 30101810800000000651                                         </w:t>
            </w:r>
          </w:p>
          <w:p w:rsidR="008C62ED" w:rsidRDefault="0018111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 047102651</w:t>
            </w:r>
          </w:p>
          <w:p w:rsidR="008C62ED" w:rsidRDefault="008C62ED">
            <w:pPr>
              <w:spacing w:line="240" w:lineRule="auto"/>
              <w:rPr>
                <w:sz w:val="18"/>
                <w:szCs w:val="18"/>
              </w:rPr>
            </w:pP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_____________/ А.Н. Долгов</w:t>
            </w: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1512" w:type="dxa"/>
          </w:tcPr>
          <w:p w:rsidR="008C62ED" w:rsidRDefault="008C62ED">
            <w:pPr>
              <w:spacing w:before="180"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4456" w:type="dxa"/>
          </w:tcPr>
          <w:p w:rsidR="008C62ED" w:rsidRDefault="0018111E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Ф.И.О._______________________________________________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 удостоверяющий личность: 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 ___________________№__________________________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выдан: 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регистрации____________________________________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Тел._________________________________________________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_____________________/_________________________/</w:t>
            </w:r>
          </w:p>
        </w:tc>
      </w:tr>
    </w:tbl>
    <w:p w:rsidR="008C62ED" w:rsidRDefault="008C62ED">
      <w:pPr>
        <w:jc w:val="right"/>
        <w:rPr>
          <w:sz w:val="18"/>
          <w:szCs w:val="18"/>
        </w:rPr>
      </w:pPr>
    </w:p>
    <w:p w:rsidR="008C62ED" w:rsidRDefault="008C62ED">
      <w:pPr>
        <w:rPr>
          <w:sz w:val="18"/>
          <w:szCs w:val="18"/>
        </w:rPr>
      </w:pPr>
    </w:p>
    <w:p w:rsidR="008C62ED" w:rsidRDefault="008C62ED">
      <w:pPr>
        <w:rPr>
          <w:sz w:val="18"/>
          <w:szCs w:val="18"/>
        </w:rPr>
      </w:pPr>
    </w:p>
    <w:p w:rsidR="008C62ED" w:rsidRDefault="008C62ED">
      <w:pPr>
        <w:rPr>
          <w:sz w:val="18"/>
          <w:szCs w:val="18"/>
        </w:rPr>
      </w:pPr>
    </w:p>
    <w:p w:rsidR="008C62ED" w:rsidRDefault="008C62ED">
      <w:pPr>
        <w:rPr>
          <w:sz w:val="18"/>
          <w:szCs w:val="18"/>
        </w:rPr>
      </w:pPr>
    </w:p>
    <w:p w:rsidR="008C62ED" w:rsidRDefault="0018111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</w:t>
      </w:r>
    </w:p>
    <w:p w:rsidR="008C62ED" w:rsidRDefault="0018111E">
      <w:pPr>
        <w:ind w:firstLine="612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к договору</w:t>
      </w:r>
    </w:p>
    <w:tbl>
      <w:tblPr>
        <w:tblW w:w="0" w:type="auto"/>
        <w:tblInd w:w="75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1367"/>
        <w:gridCol w:w="350"/>
        <w:gridCol w:w="910"/>
      </w:tblGrid>
      <w:tr w:rsidR="008C62ED">
        <w:trPr>
          <w:cantSplit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Default="0018111E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FFFFFF"/>
          </w:tcPr>
          <w:p w:rsidR="008C62ED" w:rsidRDefault="008C62ED">
            <w:pPr>
              <w:spacing w:before="12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62ED" w:rsidRDefault="0018111E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FFFFFF"/>
          </w:tcPr>
          <w:p w:rsidR="008C62ED" w:rsidRDefault="008C62ED">
            <w:pPr>
              <w:spacing w:before="120"/>
              <w:ind w:hanging="74"/>
              <w:jc w:val="right"/>
              <w:rPr>
                <w:b/>
                <w:sz w:val="18"/>
                <w:szCs w:val="18"/>
              </w:rPr>
            </w:pPr>
          </w:p>
        </w:tc>
      </w:tr>
    </w:tbl>
    <w:p w:rsidR="008C62ED" w:rsidRDefault="008C62ED">
      <w:pPr>
        <w:jc w:val="right"/>
        <w:rPr>
          <w:sz w:val="18"/>
          <w:szCs w:val="18"/>
        </w:rPr>
      </w:pPr>
    </w:p>
    <w:p w:rsidR="008C62ED" w:rsidRDefault="008C62ED">
      <w:pPr>
        <w:jc w:val="right"/>
        <w:rPr>
          <w:sz w:val="18"/>
          <w:szCs w:val="18"/>
        </w:rPr>
      </w:pPr>
    </w:p>
    <w:p w:rsidR="008C62ED" w:rsidRDefault="0018111E">
      <w:pPr>
        <w:jc w:val="center"/>
        <w:rPr>
          <w:sz w:val="18"/>
          <w:szCs w:val="18"/>
        </w:rPr>
      </w:pPr>
      <w:r>
        <w:rPr>
          <w:sz w:val="18"/>
          <w:szCs w:val="18"/>
        </w:rPr>
        <w:t>Калькуляция расходов (смета)</w:t>
      </w:r>
    </w:p>
    <w:p w:rsidR="008C62ED" w:rsidRDefault="0018111E">
      <w:pPr>
        <w:jc w:val="center"/>
        <w:rPr>
          <w:sz w:val="18"/>
          <w:szCs w:val="18"/>
        </w:rPr>
      </w:pPr>
      <w:r>
        <w:rPr>
          <w:sz w:val="18"/>
          <w:szCs w:val="18"/>
        </w:rPr>
        <w:t>на оказание услуг по организации отдыха в каникулярное время</w:t>
      </w:r>
    </w:p>
    <w:p w:rsidR="008C62ED" w:rsidRDefault="0018111E">
      <w:pPr>
        <w:jc w:val="center"/>
        <w:rPr>
          <w:sz w:val="18"/>
          <w:szCs w:val="18"/>
        </w:rPr>
      </w:pPr>
      <w:r>
        <w:rPr>
          <w:sz w:val="18"/>
          <w:szCs w:val="18"/>
        </w:rPr>
        <w:t>в детском оздоровительном лагере с дневным пребыванием</w:t>
      </w:r>
    </w:p>
    <w:p w:rsidR="008C62ED" w:rsidRDefault="008C62ED">
      <w:pPr>
        <w:jc w:val="center"/>
        <w:rPr>
          <w:sz w:val="18"/>
          <w:szCs w:val="18"/>
        </w:rPr>
      </w:pPr>
    </w:p>
    <w:tbl>
      <w:tblPr>
        <w:tblW w:w="0" w:type="auto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57"/>
        <w:gridCol w:w="7236"/>
        <w:gridCol w:w="2397"/>
      </w:tblGrid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8C62ED" w:rsidRDefault="001811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8C62ED" w:rsidRDefault="001811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8C62ED" w:rsidRDefault="001811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Стоимость, руб.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Организация питания (15 рабочих дней *166,50 рублей)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2 497,50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Прочие расходы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112,50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Канцелярские товары (цветная бумага, картон, клей, ватман, краски, карандаши, пластилин, и т.п.)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112,50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Питьевая вода «Акватель»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0,00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Средства гигиены (туалетная бумага, мыло, медикаменты, гель, крем от комаров, аптечка первой помощи, масло гвоздики, вода, одноразовая посуда, моющиеся и чистящие средства)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0,00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1811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</w:t>
            </w: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Призовой фонд (грамоты, сувениры)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0,00</w:t>
            </w: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8C62ED">
            <w:pPr>
              <w:rPr>
                <w:sz w:val="18"/>
                <w:szCs w:val="18"/>
              </w:rPr>
            </w:pP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8C62ED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8C62ED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C62ED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Default="008C62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ИТОГО</w:t>
            </w:r>
          </w:p>
        </w:tc>
        <w:tc>
          <w:tcPr>
            <w:tcW w:w="2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62ED" w:rsidRPr="00E32FE1" w:rsidRDefault="0018111E">
            <w:pPr>
              <w:jc w:val="center"/>
              <w:rPr>
                <w:color w:val="auto"/>
                <w:sz w:val="18"/>
                <w:szCs w:val="18"/>
              </w:rPr>
            </w:pPr>
            <w:r w:rsidRPr="00E32FE1">
              <w:rPr>
                <w:color w:val="auto"/>
                <w:sz w:val="18"/>
                <w:szCs w:val="18"/>
              </w:rPr>
              <w:t>2 610,00</w:t>
            </w:r>
          </w:p>
        </w:tc>
      </w:tr>
    </w:tbl>
    <w:p w:rsidR="008C62ED" w:rsidRDefault="008C62ED">
      <w:pPr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596"/>
        <w:gridCol w:w="4457"/>
      </w:tblGrid>
      <w:tr w:rsidR="008C62ED">
        <w:tc>
          <w:tcPr>
            <w:tcW w:w="4644" w:type="dxa"/>
          </w:tcPr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Pr="00E32FE1" w:rsidRDefault="0018111E">
            <w:pPr>
              <w:spacing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E32FE1">
              <w:rPr>
                <w:b/>
                <w:color w:val="auto"/>
                <w:sz w:val="18"/>
                <w:szCs w:val="18"/>
              </w:rPr>
              <w:t xml:space="preserve">Муниципальное автономное общеобразовательное учреждение средняя общеобразовательная школа    № 41 города Тюмени </w:t>
            </w: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_____________/ Долгов А.Н.</w:t>
            </w:r>
          </w:p>
          <w:p w:rsidR="008C62ED" w:rsidRDefault="008C62E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8C62ED" w:rsidRDefault="0018111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1596" w:type="dxa"/>
          </w:tcPr>
          <w:p w:rsidR="008C62ED" w:rsidRDefault="008C62ED">
            <w:pPr>
              <w:spacing w:before="180"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4358" w:type="dxa"/>
          </w:tcPr>
          <w:p w:rsidR="008C62ED" w:rsidRDefault="0018111E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8C62ED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62ED" w:rsidRDefault="0018111E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_____________________/_________________________/</w:t>
            </w:r>
          </w:p>
        </w:tc>
      </w:tr>
    </w:tbl>
    <w:p w:rsidR="008C62ED" w:rsidRDefault="008C62ED">
      <w:pPr>
        <w:rPr>
          <w:sz w:val="18"/>
          <w:szCs w:val="18"/>
        </w:rPr>
      </w:pPr>
    </w:p>
    <w:sectPr w:rsidR="008C62ED">
      <w:footerReference w:type="default" r:id="rId6"/>
      <w:pgSz w:w="11906" w:h="16838"/>
      <w:pgMar w:top="426" w:right="566" w:bottom="1134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911" w:rsidRDefault="00316911">
      <w:pPr>
        <w:spacing w:line="240" w:lineRule="auto"/>
      </w:pPr>
      <w:r>
        <w:separator/>
      </w:r>
    </w:p>
  </w:endnote>
  <w:endnote w:type="continuationSeparator" w:id="0">
    <w:p w:rsidR="00316911" w:rsidRDefault="00316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2ED" w:rsidRDefault="0018111E">
    <w:pPr>
      <w:pStyle w:val="ad"/>
      <w:jc w:val="right"/>
    </w:pPr>
    <w:r>
      <w:fldChar w:fldCharType="begin"/>
    </w:r>
    <w:r>
      <w:instrText>PAGE</w:instrText>
    </w:r>
    <w:r>
      <w:fldChar w:fldCharType="separate"/>
    </w:r>
    <w:r w:rsidR="0069128E">
      <w:rPr>
        <w:noProof/>
      </w:rPr>
      <w:t>1</w:t>
    </w:r>
    <w:r>
      <w:fldChar w:fldCharType="end"/>
    </w:r>
  </w:p>
  <w:p w:rsidR="008C62ED" w:rsidRDefault="008C62E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911" w:rsidRDefault="00316911">
      <w:pPr>
        <w:spacing w:line="240" w:lineRule="auto"/>
      </w:pPr>
      <w:r>
        <w:separator/>
      </w:r>
    </w:p>
  </w:footnote>
  <w:footnote w:type="continuationSeparator" w:id="0">
    <w:p w:rsidR="00316911" w:rsidRDefault="003169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847"/>
    <w:rsid w:val="000030C6"/>
    <w:rsid w:val="000375C4"/>
    <w:rsid w:val="00071A31"/>
    <w:rsid w:val="000A77BF"/>
    <w:rsid w:val="000B3F20"/>
    <w:rsid w:val="000D0D95"/>
    <w:rsid w:val="0018111E"/>
    <w:rsid w:val="001967B1"/>
    <w:rsid w:val="001D2906"/>
    <w:rsid w:val="001F7A93"/>
    <w:rsid w:val="00241BEC"/>
    <w:rsid w:val="00316911"/>
    <w:rsid w:val="00367510"/>
    <w:rsid w:val="00395E0D"/>
    <w:rsid w:val="003D510A"/>
    <w:rsid w:val="00455847"/>
    <w:rsid w:val="005A39FB"/>
    <w:rsid w:val="0061218D"/>
    <w:rsid w:val="006138C0"/>
    <w:rsid w:val="00636157"/>
    <w:rsid w:val="006756D8"/>
    <w:rsid w:val="006904EC"/>
    <w:rsid w:val="0069128E"/>
    <w:rsid w:val="006A7EA8"/>
    <w:rsid w:val="00763F50"/>
    <w:rsid w:val="007F58F9"/>
    <w:rsid w:val="007F6DAD"/>
    <w:rsid w:val="00801B1B"/>
    <w:rsid w:val="0081630F"/>
    <w:rsid w:val="00890C61"/>
    <w:rsid w:val="008C62ED"/>
    <w:rsid w:val="008F5FF5"/>
    <w:rsid w:val="00966D15"/>
    <w:rsid w:val="00987B88"/>
    <w:rsid w:val="009E7704"/>
    <w:rsid w:val="00AB7BEA"/>
    <w:rsid w:val="00AC3041"/>
    <w:rsid w:val="00B22DBC"/>
    <w:rsid w:val="00BB2AC8"/>
    <w:rsid w:val="00BD4D19"/>
    <w:rsid w:val="00BE63A6"/>
    <w:rsid w:val="00C04A78"/>
    <w:rsid w:val="00C534AB"/>
    <w:rsid w:val="00CC32D0"/>
    <w:rsid w:val="00D50D99"/>
    <w:rsid w:val="00D61F86"/>
    <w:rsid w:val="00D7455C"/>
    <w:rsid w:val="00D75091"/>
    <w:rsid w:val="00DC3735"/>
    <w:rsid w:val="00E32FE1"/>
    <w:rsid w:val="00E55F89"/>
    <w:rsid w:val="00E908EC"/>
    <w:rsid w:val="00F10923"/>
    <w:rsid w:val="00F10A50"/>
    <w:rsid w:val="00F37662"/>
    <w:rsid w:val="00F75F20"/>
    <w:rsid w:val="00F94401"/>
    <w:rsid w:val="36A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F65A"/>
  <w15:docId w15:val="{406E40DB-BF3F-4543-A9EE-5BD74DD7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uiPriority="0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autoRedefine/>
    <w:qFormat/>
    <w:pPr>
      <w:spacing w:after="120"/>
    </w:pPr>
  </w:style>
  <w:style w:type="paragraph" w:styleId="ab">
    <w:name w:val="index heading"/>
    <w:basedOn w:val="a"/>
    <w:pPr>
      <w:suppressLineNumbers/>
    </w:pPr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List"/>
    <w:basedOn w:val="aa"/>
    <w:rPr>
      <w:rFonts w:cs="Mangal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autoRedefine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"/>
    <w:next w:val="aa"/>
    <w:autoRedefine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nsPlusNonformat">
    <w:name w:val="ConsPlusNonformat"/>
    <w:pPr>
      <w:suppressAutoHyphens/>
      <w:spacing w:line="100" w:lineRule="atLeast"/>
    </w:pPr>
    <w:rPr>
      <w:rFonts w:ascii="Courier New" w:eastAsia="Calibri" w:hAnsi="Courier New" w:cs="Courier New"/>
      <w:color w:val="00000A"/>
      <w:lang w:eastAsia="en-US"/>
    </w:rPr>
  </w:style>
  <w:style w:type="paragraph" w:styleId="af3">
    <w:name w:val="No Spacing"/>
    <w:uiPriority w:val="1"/>
    <w:qFormat/>
    <w:rPr>
      <w:rFonts w:eastAsiaTheme="minorHAnsi"/>
      <w:sz w:val="22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2580</Words>
  <Characters>14707</Characters>
  <Application>Microsoft Office Word</Application>
  <DocSecurity>0</DocSecurity>
  <Lines>122</Lines>
  <Paragraphs>34</Paragraphs>
  <ScaleCrop>false</ScaleCrop>
  <Company/>
  <LinksUpToDate>false</LinksUpToDate>
  <CharactersWithSpaces>17253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Бухгалтер</cp:lastModifiedBy>
  <cp:revision>15</cp:revision>
  <cp:lastPrinted>2021-05-17T09:46:00Z</cp:lastPrinted>
  <dcterms:created xsi:type="dcterms:W3CDTF">2021-03-29T04:12:00Z</dcterms:created>
  <dcterms:modified xsi:type="dcterms:W3CDTF">2025-05-07T09:01:00Z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A0E2458665DB4D61BBE45731039D2EE0_12</vt:lpwstr>
  </property>
</Properties>
</file>